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451" w:rsidRPr="00822010" w:rsidRDefault="00F61451" w:rsidP="00F61451">
      <w:pPr>
        <w:tabs>
          <w:tab w:val="left" w:pos="9725"/>
        </w:tabs>
        <w:spacing w:before="61" w:line="414" w:lineRule="exact"/>
        <w:rPr>
          <w:i/>
          <w:sz w:val="16"/>
        </w:rPr>
      </w:pPr>
      <w:r w:rsidRPr="00822010">
        <w:rPr>
          <w:b/>
          <w:sz w:val="36"/>
        </w:rPr>
        <w:t xml:space="preserve">                           </w:t>
      </w:r>
      <w:r w:rsidR="00DC48DD" w:rsidRPr="00822010">
        <w:rPr>
          <w:b/>
          <w:sz w:val="36"/>
        </w:rPr>
        <w:t xml:space="preserve">       </w:t>
      </w:r>
      <w:r w:rsidRPr="00822010">
        <w:rPr>
          <w:b/>
          <w:sz w:val="36"/>
        </w:rPr>
        <w:t>DR.</w:t>
      </w:r>
      <w:r w:rsidRPr="00822010">
        <w:rPr>
          <w:b/>
          <w:spacing w:val="-1"/>
          <w:sz w:val="36"/>
        </w:rPr>
        <w:t xml:space="preserve"> </w:t>
      </w:r>
      <w:r w:rsidRPr="00822010">
        <w:rPr>
          <w:b/>
          <w:sz w:val="36"/>
        </w:rPr>
        <w:t>SHAKIRA</w:t>
      </w:r>
      <w:r w:rsidRPr="00822010">
        <w:rPr>
          <w:b/>
          <w:spacing w:val="-2"/>
          <w:sz w:val="36"/>
        </w:rPr>
        <w:t xml:space="preserve"> </w:t>
      </w:r>
      <w:r w:rsidR="005378C9" w:rsidRPr="00822010">
        <w:rPr>
          <w:b/>
          <w:sz w:val="36"/>
        </w:rPr>
        <w:t xml:space="preserve">GHAZANFAR </w:t>
      </w:r>
      <w:r w:rsidRPr="00822010">
        <w:rPr>
          <w:b/>
          <w:sz w:val="36"/>
        </w:rPr>
        <w:tab/>
      </w:r>
      <w:r w:rsidR="00E74663">
        <w:rPr>
          <w:i/>
          <w:sz w:val="16"/>
          <w:u w:val="single"/>
        </w:rPr>
        <w:t xml:space="preserve">December </w:t>
      </w:r>
      <w:r w:rsidR="000013D9" w:rsidRPr="00822010">
        <w:rPr>
          <w:i/>
          <w:spacing w:val="-2"/>
          <w:sz w:val="16"/>
          <w:u w:val="single"/>
        </w:rPr>
        <w:t>2023</w:t>
      </w:r>
    </w:p>
    <w:p w:rsidR="00F61451" w:rsidRPr="00822010" w:rsidRDefault="00F61451" w:rsidP="00F61451">
      <w:pPr>
        <w:spacing w:line="322" w:lineRule="exact"/>
        <w:ind w:left="3226" w:right="3564"/>
        <w:jc w:val="center"/>
        <w:rPr>
          <w:b/>
          <w:i/>
          <w:sz w:val="28"/>
        </w:rPr>
      </w:pPr>
      <w:r w:rsidRPr="00822010">
        <w:rPr>
          <w:b/>
          <w:i/>
          <w:sz w:val="28"/>
        </w:rPr>
        <w:t xml:space="preserve">Microbiologist &amp; </w:t>
      </w:r>
      <w:r w:rsidR="005378C9" w:rsidRPr="00822010">
        <w:rPr>
          <w:b/>
          <w:i/>
          <w:sz w:val="28"/>
        </w:rPr>
        <w:t xml:space="preserve">Probiotic </w:t>
      </w:r>
      <w:r w:rsidRPr="00822010">
        <w:rPr>
          <w:b/>
          <w:i/>
          <w:sz w:val="28"/>
        </w:rPr>
        <w:t>Specialists</w:t>
      </w:r>
    </w:p>
    <w:p w:rsidR="00F61451" w:rsidRPr="00822010" w:rsidRDefault="00F61451" w:rsidP="00F61451">
      <w:pPr>
        <w:pStyle w:val="Title"/>
      </w:pPr>
      <w:r w:rsidRPr="00822010">
        <w:t>Senior Scientific Officer</w:t>
      </w:r>
    </w:p>
    <w:p w:rsidR="00F61451" w:rsidRPr="00822010" w:rsidRDefault="0052466B" w:rsidP="00F61451">
      <w:pPr>
        <w:spacing w:line="183" w:lineRule="exact"/>
        <w:ind w:left="3226" w:right="3563"/>
        <w:jc w:val="center"/>
        <w:rPr>
          <w:b/>
          <w:sz w:val="16"/>
        </w:rPr>
      </w:pPr>
      <w:r w:rsidRPr="00822010">
        <w:rPr>
          <w:b/>
          <w:sz w:val="16"/>
        </w:rPr>
        <w:t xml:space="preserve">(PARC. Pakistan Govt.  </w:t>
      </w:r>
      <w:r w:rsidR="00DC48DD" w:rsidRPr="00822010">
        <w:rPr>
          <w:b/>
          <w:sz w:val="16"/>
        </w:rPr>
        <w:t xml:space="preserve">Since </w:t>
      </w:r>
      <w:r w:rsidR="00E74663">
        <w:rPr>
          <w:b/>
          <w:sz w:val="16"/>
        </w:rPr>
        <w:t>2007</w:t>
      </w:r>
      <w:r w:rsidR="00F61451" w:rsidRPr="00822010">
        <w:rPr>
          <w:b/>
          <w:sz w:val="16"/>
        </w:rPr>
        <w:t>)</w:t>
      </w:r>
    </w:p>
    <w:p w:rsidR="00F61451" w:rsidRPr="00822010" w:rsidRDefault="00F61451" w:rsidP="00F61451">
      <w:pPr>
        <w:pStyle w:val="Heading1"/>
        <w:spacing w:line="274" w:lineRule="exact"/>
      </w:pPr>
      <w:r w:rsidRPr="00822010">
        <w:t>PERSONAL INFORMATION</w:t>
      </w:r>
    </w:p>
    <w:p w:rsidR="00F61451" w:rsidRPr="00822010" w:rsidRDefault="00F61451" w:rsidP="00F61451">
      <w:pPr>
        <w:pStyle w:val="BodyText"/>
        <w:spacing w:line="28" w:lineRule="exact"/>
        <w:ind w:left="171"/>
        <w:rPr>
          <w:sz w:val="2"/>
        </w:rPr>
      </w:pPr>
      <w:r w:rsidRPr="00822010">
        <w:rPr>
          <w:noProof/>
          <w:sz w:val="2"/>
        </w:rPr>
        <mc:AlternateContent>
          <mc:Choice Requires="wpg">
            <w:drawing>
              <wp:inline distT="0" distB="0" distL="0" distR="0" wp14:anchorId="17420F26" wp14:editId="5C4BD894">
                <wp:extent cx="6684010" cy="18415"/>
                <wp:effectExtent l="1270" t="0" r="1270" b="4445"/>
                <wp:docPr id="7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18415"/>
                          <a:chOff x="0" y="0"/>
                          <a:chExt cx="10526" cy="29"/>
                        </a:xfrm>
                      </wpg:grpSpPr>
                      <wps:wsp>
                        <wps:cNvPr id="74" name="Rectangle 72"/>
                        <wps:cNvSpPr>
                          <a:spLocks noChangeArrowheads="1"/>
                        </wps:cNvSpPr>
                        <wps:spPr bwMode="auto">
                          <a:xfrm>
                            <a:off x="0" y="0"/>
                            <a:ext cx="1052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AB689DE" id="Group 71" o:spid="_x0000_s1026" style="width:526.3pt;height:1.45pt;mso-position-horizontal-relative:char;mso-position-vertical-relative:line" coordsize="1052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">
                <v:rect id="Rectangle 72" o:spid="_x0000_s1027" style="position:absolute;width:1052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w10:anchorlock/>
              </v:group>
            </w:pict>
          </mc:Fallback>
        </mc:AlternateContent>
      </w:r>
    </w:p>
    <w:p w:rsidR="00F61451" w:rsidRPr="00822010" w:rsidRDefault="00F61451" w:rsidP="00F61451">
      <w:pPr>
        <w:pStyle w:val="BodyText"/>
        <w:spacing w:before="3"/>
        <w:rPr>
          <w:b/>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5"/>
        <w:gridCol w:w="9177"/>
      </w:tblGrid>
      <w:tr w:rsidR="00822010" w:rsidRPr="00822010" w:rsidTr="00BA0029">
        <w:trPr>
          <w:trHeight w:val="507"/>
        </w:trPr>
        <w:tc>
          <w:tcPr>
            <w:tcW w:w="1315" w:type="dxa"/>
          </w:tcPr>
          <w:p w:rsidR="00F61451" w:rsidRPr="00822010" w:rsidRDefault="00F61451" w:rsidP="00336C38">
            <w:pPr>
              <w:pStyle w:val="TableParagraph"/>
              <w:rPr>
                <w:sz w:val="20"/>
              </w:rPr>
            </w:pPr>
            <w:r w:rsidRPr="00822010">
              <w:rPr>
                <w:noProof/>
                <w:sz w:val="20"/>
              </w:rPr>
              <w:drawing>
                <wp:inline distT="0" distB="0" distL="0" distR="0" wp14:anchorId="05C836F5" wp14:editId="6CF11B49">
                  <wp:extent cx="302365" cy="32689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02365" cy="326898"/>
                          </a:xfrm>
                          <a:prstGeom prst="rect">
                            <a:avLst/>
                          </a:prstGeom>
                        </pic:spPr>
                      </pic:pic>
                    </a:graphicData>
                  </a:graphic>
                </wp:inline>
              </w:drawing>
            </w:r>
          </w:p>
        </w:tc>
        <w:tc>
          <w:tcPr>
            <w:tcW w:w="9177" w:type="dxa"/>
          </w:tcPr>
          <w:p w:rsidR="00F61451" w:rsidRPr="00822010" w:rsidRDefault="000C6EAE" w:rsidP="00336C38">
            <w:pPr>
              <w:pStyle w:val="TableParagraph"/>
              <w:ind w:left="107"/>
              <w:rPr>
                <w:sz w:val="20"/>
              </w:rPr>
            </w:pPr>
            <w:hyperlink r:id="rId8" w:history="1">
              <w:r w:rsidR="00F61451" w:rsidRPr="00822010">
                <w:rPr>
                  <w:rStyle w:val="Hyperlink"/>
                  <w:color w:val="auto"/>
                </w:rPr>
                <w:t>shakira_akmal@parc.gov.pk,_</w:t>
              </w:r>
            </w:hyperlink>
            <w:r w:rsidR="00F61451" w:rsidRPr="00822010">
              <w:rPr>
                <w:sz w:val="20"/>
                <w:u w:val="single" w:color="0000FF"/>
              </w:rPr>
              <w:t xml:space="preserve">       </w:t>
            </w:r>
            <w:hyperlink r:id="rId9">
              <w:r w:rsidR="00F61451" w:rsidRPr="00822010">
                <w:rPr>
                  <w:sz w:val="20"/>
                  <w:u w:val="single" w:color="0000FF"/>
                </w:rPr>
                <w:t>shakira_akmal@yahoo.com</w:t>
              </w:r>
            </w:hyperlink>
            <w:r w:rsidR="00F61451" w:rsidRPr="00822010">
              <w:rPr>
                <w:sz w:val="20"/>
                <w:u w:val="single" w:color="0000FF"/>
              </w:rPr>
              <w:t xml:space="preserve">, </w:t>
            </w:r>
          </w:p>
        </w:tc>
      </w:tr>
      <w:tr w:rsidR="00822010" w:rsidRPr="00822010" w:rsidTr="00BA0029">
        <w:trPr>
          <w:trHeight w:val="400"/>
        </w:trPr>
        <w:tc>
          <w:tcPr>
            <w:tcW w:w="1315" w:type="dxa"/>
          </w:tcPr>
          <w:p w:rsidR="00F61451" w:rsidRPr="00822010" w:rsidRDefault="00F61451" w:rsidP="00336C38">
            <w:pPr>
              <w:pStyle w:val="TableParagraph"/>
              <w:rPr>
                <w:sz w:val="20"/>
              </w:rPr>
            </w:pPr>
            <w:r w:rsidRPr="00822010">
              <w:rPr>
                <w:noProof/>
                <w:sz w:val="20"/>
              </w:rPr>
              <w:drawing>
                <wp:inline distT="0" distB="0" distL="0" distR="0" wp14:anchorId="08076925" wp14:editId="1F59748E">
                  <wp:extent cx="294568" cy="24164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94568" cy="241649"/>
                          </a:xfrm>
                          <a:prstGeom prst="rect">
                            <a:avLst/>
                          </a:prstGeom>
                        </pic:spPr>
                      </pic:pic>
                    </a:graphicData>
                  </a:graphic>
                </wp:inline>
              </w:drawing>
            </w:r>
          </w:p>
        </w:tc>
        <w:tc>
          <w:tcPr>
            <w:tcW w:w="9177" w:type="dxa"/>
          </w:tcPr>
          <w:p w:rsidR="00F61451" w:rsidRPr="00822010" w:rsidRDefault="00F61451" w:rsidP="00336C38">
            <w:pPr>
              <w:pStyle w:val="TableParagraph"/>
              <w:tabs>
                <w:tab w:val="left" w:pos="2803"/>
                <w:tab w:val="left" w:pos="3491"/>
              </w:tabs>
              <w:ind w:left="107"/>
              <w:rPr>
                <w:sz w:val="20"/>
              </w:rPr>
            </w:pPr>
            <w:r w:rsidRPr="00822010">
              <w:rPr>
                <w:sz w:val="20"/>
              </w:rPr>
              <w:t>Office:</w:t>
            </w:r>
            <w:r w:rsidRPr="00822010">
              <w:rPr>
                <w:spacing w:val="49"/>
                <w:sz w:val="20"/>
              </w:rPr>
              <w:t xml:space="preserve"> </w:t>
            </w:r>
            <w:r w:rsidRPr="00822010">
              <w:rPr>
                <w:sz w:val="20"/>
              </w:rPr>
              <w:t>091:</w:t>
            </w:r>
            <w:r w:rsidRPr="00822010">
              <w:rPr>
                <w:spacing w:val="-3"/>
                <w:sz w:val="20"/>
              </w:rPr>
              <w:t xml:space="preserve"> </w:t>
            </w:r>
            <w:r w:rsidRPr="00822010">
              <w:rPr>
                <w:sz w:val="20"/>
              </w:rPr>
              <w:t>051-90733833;</w:t>
            </w:r>
            <w:r w:rsidRPr="00822010">
              <w:rPr>
                <w:sz w:val="20"/>
              </w:rPr>
              <w:tab/>
              <w:t>Cell:</w:t>
            </w:r>
            <w:r w:rsidRPr="00822010">
              <w:rPr>
                <w:sz w:val="20"/>
              </w:rPr>
              <w:tab/>
              <w:t>0333-5554517</w:t>
            </w:r>
            <w:r w:rsidR="00D7050E" w:rsidRPr="00822010">
              <w:rPr>
                <w:sz w:val="20"/>
              </w:rPr>
              <w:t>, DOB- 9-11-1982 Pakistani</w:t>
            </w:r>
          </w:p>
        </w:tc>
      </w:tr>
      <w:tr w:rsidR="00A464B0" w:rsidRPr="00822010" w:rsidTr="00BA0029">
        <w:trPr>
          <w:trHeight w:val="400"/>
        </w:trPr>
        <w:tc>
          <w:tcPr>
            <w:tcW w:w="1315" w:type="dxa"/>
          </w:tcPr>
          <w:p w:rsidR="00A464B0" w:rsidRPr="00BA0029" w:rsidRDefault="00A464B0" w:rsidP="00336C38">
            <w:pPr>
              <w:pStyle w:val="TableParagraph"/>
              <w:rPr>
                <w:noProof/>
                <w:sz w:val="18"/>
                <w:szCs w:val="18"/>
              </w:rPr>
            </w:pPr>
            <w:r w:rsidRPr="00BA0029">
              <w:rPr>
                <w:sz w:val="18"/>
                <w:szCs w:val="18"/>
              </w:rPr>
              <w:t>Google Scholar</w:t>
            </w:r>
          </w:p>
        </w:tc>
        <w:tc>
          <w:tcPr>
            <w:tcW w:w="9177" w:type="dxa"/>
          </w:tcPr>
          <w:p w:rsidR="00A464B0" w:rsidRDefault="00A464B0" w:rsidP="00336C38">
            <w:pPr>
              <w:pStyle w:val="TableParagraph"/>
              <w:tabs>
                <w:tab w:val="left" w:pos="2803"/>
                <w:tab w:val="left" w:pos="3491"/>
              </w:tabs>
              <w:ind w:left="107"/>
              <w:rPr>
                <w:sz w:val="20"/>
              </w:rPr>
            </w:pPr>
          </w:p>
          <w:p w:rsidR="00A464B0" w:rsidRPr="00822010" w:rsidRDefault="00BE29A9" w:rsidP="00336C38">
            <w:pPr>
              <w:pStyle w:val="TableParagraph"/>
              <w:tabs>
                <w:tab w:val="left" w:pos="2803"/>
                <w:tab w:val="left" w:pos="3491"/>
              </w:tabs>
              <w:ind w:left="107"/>
              <w:rPr>
                <w:sz w:val="20"/>
              </w:rPr>
            </w:pPr>
            <w:r w:rsidRPr="00BE29A9">
              <w:rPr>
                <w:sz w:val="20"/>
              </w:rPr>
              <w:t>https://scholar.google.com/ci</w:t>
            </w:r>
            <w:r>
              <w:rPr>
                <w:sz w:val="20"/>
              </w:rPr>
              <w:t>tations?user=Pe2UHgMAAAAJ&amp;hl=es</w:t>
            </w:r>
          </w:p>
        </w:tc>
      </w:tr>
      <w:tr w:rsidR="00A464B0" w:rsidRPr="00822010" w:rsidTr="00BA0029">
        <w:trPr>
          <w:trHeight w:val="400"/>
        </w:trPr>
        <w:tc>
          <w:tcPr>
            <w:tcW w:w="1315" w:type="dxa"/>
          </w:tcPr>
          <w:p w:rsidR="00A464B0" w:rsidRPr="00BA0029" w:rsidRDefault="00A464B0" w:rsidP="00336C38">
            <w:pPr>
              <w:pStyle w:val="TableParagraph"/>
              <w:rPr>
                <w:sz w:val="18"/>
                <w:szCs w:val="18"/>
              </w:rPr>
            </w:pPr>
            <w:r w:rsidRPr="00BA0029">
              <w:rPr>
                <w:sz w:val="18"/>
                <w:szCs w:val="18"/>
              </w:rPr>
              <w:t>Research</w:t>
            </w:r>
            <w:r w:rsidR="00BA0029">
              <w:rPr>
                <w:sz w:val="18"/>
                <w:szCs w:val="18"/>
              </w:rPr>
              <w:t xml:space="preserve"> </w:t>
            </w:r>
            <w:r w:rsidRPr="00BA0029">
              <w:rPr>
                <w:sz w:val="18"/>
                <w:szCs w:val="18"/>
              </w:rPr>
              <w:t>Gate</w:t>
            </w:r>
          </w:p>
        </w:tc>
        <w:tc>
          <w:tcPr>
            <w:tcW w:w="9177" w:type="dxa"/>
          </w:tcPr>
          <w:p w:rsidR="00A464B0" w:rsidRDefault="009A50AC" w:rsidP="00336C38">
            <w:pPr>
              <w:pStyle w:val="TableParagraph"/>
              <w:tabs>
                <w:tab w:val="left" w:pos="2803"/>
                <w:tab w:val="left" w:pos="3491"/>
              </w:tabs>
              <w:ind w:left="107"/>
              <w:rPr>
                <w:sz w:val="20"/>
              </w:rPr>
            </w:pPr>
            <w:r w:rsidRPr="009A50AC">
              <w:rPr>
                <w:sz w:val="20"/>
              </w:rPr>
              <w:t>https://www.researchgate.net/prof</w:t>
            </w:r>
            <w:r>
              <w:rPr>
                <w:sz w:val="20"/>
              </w:rPr>
              <w:t>ile/Shakira-Ghazanfar</w:t>
            </w:r>
          </w:p>
        </w:tc>
      </w:tr>
      <w:tr w:rsidR="00A464B0" w:rsidRPr="00822010" w:rsidTr="00BA0029">
        <w:trPr>
          <w:trHeight w:val="400"/>
        </w:trPr>
        <w:tc>
          <w:tcPr>
            <w:tcW w:w="1315" w:type="dxa"/>
          </w:tcPr>
          <w:p w:rsidR="00A464B0" w:rsidRPr="00BA0029" w:rsidRDefault="00AF5263" w:rsidP="00336C38">
            <w:pPr>
              <w:pStyle w:val="TableParagraph"/>
              <w:rPr>
                <w:sz w:val="18"/>
                <w:szCs w:val="18"/>
              </w:rPr>
            </w:pPr>
            <w:r w:rsidRPr="00BA0029">
              <w:rPr>
                <w:sz w:val="18"/>
                <w:szCs w:val="18"/>
              </w:rPr>
              <w:t>D.</w:t>
            </w:r>
            <w:proofErr w:type="gramStart"/>
            <w:r w:rsidRPr="00BA0029">
              <w:rPr>
                <w:sz w:val="18"/>
                <w:szCs w:val="18"/>
              </w:rPr>
              <w:t>O.B</w:t>
            </w:r>
            <w:proofErr w:type="gramEnd"/>
          </w:p>
        </w:tc>
        <w:tc>
          <w:tcPr>
            <w:tcW w:w="9177" w:type="dxa"/>
          </w:tcPr>
          <w:p w:rsidR="00A464B0" w:rsidRDefault="00AF5263" w:rsidP="00336C38">
            <w:pPr>
              <w:pStyle w:val="TableParagraph"/>
              <w:tabs>
                <w:tab w:val="left" w:pos="2803"/>
                <w:tab w:val="left" w:pos="3491"/>
              </w:tabs>
              <w:ind w:left="107"/>
              <w:rPr>
                <w:sz w:val="20"/>
              </w:rPr>
            </w:pPr>
            <w:r>
              <w:rPr>
                <w:sz w:val="20"/>
              </w:rPr>
              <w:t>09-11-1982</w:t>
            </w:r>
          </w:p>
        </w:tc>
      </w:tr>
    </w:tbl>
    <w:p w:rsidR="00F61451" w:rsidRPr="00822010" w:rsidRDefault="00F61451" w:rsidP="00F61451">
      <w:pPr>
        <w:spacing w:before="229" w:after="18"/>
        <w:ind w:left="200"/>
        <w:rPr>
          <w:b/>
          <w:sz w:val="24"/>
        </w:rPr>
      </w:pPr>
      <w:r w:rsidRPr="00822010">
        <w:rPr>
          <w:b/>
          <w:sz w:val="24"/>
        </w:rPr>
        <w:t>FIELD OF SPECIALIZATION</w:t>
      </w:r>
    </w:p>
    <w:p w:rsidR="00F61451" w:rsidRPr="00822010" w:rsidRDefault="00F61451" w:rsidP="00F61451">
      <w:pPr>
        <w:pStyle w:val="BodyText"/>
        <w:spacing w:line="28" w:lineRule="exact"/>
        <w:ind w:left="171"/>
        <w:rPr>
          <w:sz w:val="2"/>
        </w:rPr>
      </w:pPr>
      <w:r w:rsidRPr="00822010">
        <w:rPr>
          <w:noProof/>
          <w:sz w:val="2"/>
        </w:rPr>
        <mc:AlternateContent>
          <mc:Choice Requires="wpg">
            <w:drawing>
              <wp:inline distT="0" distB="0" distL="0" distR="0" wp14:anchorId="7A1DB355" wp14:editId="6075B29F">
                <wp:extent cx="6684010" cy="18415"/>
                <wp:effectExtent l="1270" t="0" r="1270" b="0"/>
                <wp:docPr id="7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18415"/>
                          <a:chOff x="0" y="0"/>
                          <a:chExt cx="10526" cy="29"/>
                        </a:xfrm>
                      </wpg:grpSpPr>
                      <wps:wsp>
                        <wps:cNvPr id="72" name="Rectangle 70"/>
                        <wps:cNvSpPr>
                          <a:spLocks noChangeArrowheads="1"/>
                        </wps:cNvSpPr>
                        <wps:spPr bwMode="auto">
                          <a:xfrm>
                            <a:off x="0" y="0"/>
                            <a:ext cx="1052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CD416EA" id="Group 69" o:spid="_x0000_s1026" style="width:526.3pt;height:1.45pt;mso-position-horizontal-relative:char;mso-position-vertical-relative:line" coordsize="1052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">
                <v:rect id="Rectangle 70" o:spid="_x0000_s1027" style="position:absolute;width:1052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w10:anchorlock/>
              </v:group>
            </w:pict>
          </mc:Fallback>
        </mc:AlternateContent>
      </w:r>
    </w:p>
    <w:p w:rsidR="00F61451" w:rsidRPr="00822010" w:rsidRDefault="00336C38" w:rsidP="00336C38">
      <w:pPr>
        <w:pStyle w:val="Heading2"/>
        <w:tabs>
          <w:tab w:val="left" w:pos="3664"/>
        </w:tabs>
        <w:ind w:left="0"/>
      </w:pPr>
      <w:r w:rsidRPr="00822010">
        <w:t xml:space="preserve">   </w:t>
      </w:r>
      <w:r w:rsidR="00F61451" w:rsidRPr="00822010">
        <w:t>Microbiology,</w:t>
      </w:r>
      <w:r w:rsidR="00F61451" w:rsidRPr="00822010">
        <w:rPr>
          <w:spacing w:val="-1"/>
        </w:rPr>
        <w:t xml:space="preserve"> </w:t>
      </w:r>
      <w:r w:rsidR="00E72DBF" w:rsidRPr="00822010">
        <w:t>(PhD)</w:t>
      </w:r>
      <w:r w:rsidR="00E72DBF" w:rsidRPr="00822010">
        <w:tab/>
      </w:r>
      <w:r w:rsidR="0039789F" w:rsidRPr="00822010">
        <w:t xml:space="preserve">Human and animal </w:t>
      </w:r>
      <w:r w:rsidR="00F61451" w:rsidRPr="00822010">
        <w:t>Probiotic</w:t>
      </w:r>
      <w:r w:rsidR="00F61451" w:rsidRPr="00822010">
        <w:rPr>
          <w:spacing w:val="-1"/>
        </w:rPr>
        <w:t xml:space="preserve"> </w:t>
      </w:r>
      <w:r w:rsidR="00F61451" w:rsidRPr="00822010">
        <w:t>Developer</w:t>
      </w:r>
    </w:p>
    <w:p w:rsidR="00F61451" w:rsidRPr="00822010" w:rsidRDefault="00336C38" w:rsidP="00336C38">
      <w:pPr>
        <w:tabs>
          <w:tab w:val="left" w:pos="3642"/>
        </w:tabs>
        <w:spacing w:before="3"/>
        <w:rPr>
          <w:sz w:val="16"/>
        </w:rPr>
      </w:pPr>
      <w:r w:rsidRPr="00822010">
        <w:rPr>
          <w:sz w:val="16"/>
        </w:rPr>
        <w:t xml:space="preserve">     </w:t>
      </w:r>
      <w:r w:rsidR="00F61451" w:rsidRPr="00822010">
        <w:rPr>
          <w:sz w:val="16"/>
        </w:rPr>
        <w:t>(Major Field</w:t>
      </w:r>
      <w:r w:rsidR="00F61451" w:rsidRPr="00822010">
        <w:rPr>
          <w:spacing w:val="-7"/>
          <w:sz w:val="16"/>
        </w:rPr>
        <w:t xml:space="preserve"> </w:t>
      </w:r>
      <w:r w:rsidR="00F61451" w:rsidRPr="00822010">
        <w:rPr>
          <w:sz w:val="16"/>
        </w:rPr>
        <w:t>of</w:t>
      </w:r>
      <w:r w:rsidR="00F61451" w:rsidRPr="00822010">
        <w:rPr>
          <w:spacing w:val="-2"/>
          <w:sz w:val="16"/>
        </w:rPr>
        <w:t xml:space="preserve"> </w:t>
      </w:r>
      <w:r w:rsidR="00F61451" w:rsidRPr="00822010">
        <w:rPr>
          <w:sz w:val="16"/>
        </w:rPr>
        <w:t>specialization)</w:t>
      </w:r>
      <w:r w:rsidR="00F61451" w:rsidRPr="00822010">
        <w:rPr>
          <w:sz w:val="16"/>
        </w:rPr>
        <w:tab/>
        <w:t>(Fine field</w:t>
      </w:r>
      <w:r w:rsidR="00F61451" w:rsidRPr="00822010">
        <w:rPr>
          <w:spacing w:val="1"/>
          <w:sz w:val="16"/>
        </w:rPr>
        <w:t xml:space="preserve"> </w:t>
      </w:r>
      <w:r w:rsidR="00F61451" w:rsidRPr="00822010">
        <w:rPr>
          <w:sz w:val="16"/>
        </w:rPr>
        <w:t>Specialization)</w:t>
      </w:r>
    </w:p>
    <w:p w:rsidR="006C0C06" w:rsidRPr="00822010" w:rsidRDefault="006C0C06" w:rsidP="00336C38">
      <w:pPr>
        <w:tabs>
          <w:tab w:val="left" w:pos="3642"/>
        </w:tabs>
        <w:spacing w:before="3"/>
        <w:rPr>
          <w:sz w:val="16"/>
        </w:rPr>
      </w:pPr>
    </w:p>
    <w:p w:rsidR="0052466B" w:rsidRPr="00822010" w:rsidRDefault="006C0C06" w:rsidP="006C0C06">
      <w:pPr>
        <w:ind w:left="200"/>
        <w:rPr>
          <w:b/>
          <w:sz w:val="28"/>
        </w:rPr>
      </w:pPr>
      <w:r w:rsidRPr="00822010">
        <w:rPr>
          <w:b/>
          <w:sz w:val="24"/>
        </w:rPr>
        <w:t>ACCOMPLISHMENTS</w:t>
      </w:r>
      <w:r w:rsidRPr="00822010">
        <w:rPr>
          <w:noProof/>
          <w:sz w:val="4"/>
        </w:rPr>
        <mc:AlternateContent>
          <mc:Choice Requires="wpg">
            <w:drawing>
              <wp:inline distT="0" distB="0" distL="0" distR="0" wp14:anchorId="5AB0513B" wp14:editId="392937C0">
                <wp:extent cx="6684010" cy="18415"/>
                <wp:effectExtent l="0" t="0" r="2540" b="635"/>
                <wp:docPr id="6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18415"/>
                          <a:chOff x="0" y="0"/>
                          <a:chExt cx="10526" cy="29"/>
                        </a:xfrm>
                      </wpg:grpSpPr>
                      <wps:wsp>
                        <wps:cNvPr id="70" name="Rectangle 68"/>
                        <wps:cNvSpPr>
                          <a:spLocks noChangeArrowheads="1"/>
                        </wps:cNvSpPr>
                        <wps:spPr bwMode="auto">
                          <a:xfrm>
                            <a:off x="0" y="0"/>
                            <a:ext cx="1052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47889B5" id="Group 67" o:spid="_x0000_s1026" style="width:526.3pt;height:1.45pt;mso-position-horizontal-relative:char;mso-position-vertical-relative:line" coordsize="1052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">
                <v:rect id="Rectangle 68" o:spid="_x0000_s1027" style="position:absolute;width:1052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w10:anchorlock/>
              </v:group>
            </w:pict>
          </mc:Fallback>
        </mc:AlternateContent>
      </w:r>
    </w:p>
    <w:p w:rsidR="007E5D80" w:rsidRPr="00822010" w:rsidRDefault="00B80B84" w:rsidP="007E5D80">
      <w:pPr>
        <w:pStyle w:val="BodyText"/>
        <w:numPr>
          <w:ilvl w:val="0"/>
          <w:numId w:val="29"/>
        </w:numPr>
        <w:tabs>
          <w:tab w:val="left" w:pos="8892"/>
          <w:tab w:val="left" w:pos="9703"/>
          <w:tab w:val="left" w:pos="10202"/>
        </w:tabs>
        <w:spacing w:before="3"/>
        <w:ind w:right="534"/>
      </w:pPr>
      <w:r w:rsidRPr="00822010">
        <w:t xml:space="preserve">Establishment of </w:t>
      </w:r>
      <w:r w:rsidRPr="00BD3BCA">
        <w:rPr>
          <w:b/>
        </w:rPr>
        <w:t>Probiotic Development L</w:t>
      </w:r>
      <w:r w:rsidR="007E5D80" w:rsidRPr="00BD3BCA">
        <w:rPr>
          <w:b/>
        </w:rPr>
        <w:t>ab</w:t>
      </w:r>
      <w:r w:rsidR="00141B3B">
        <w:t>, Islamabad, Pakistan</w:t>
      </w:r>
    </w:p>
    <w:p w:rsidR="005C1448" w:rsidRPr="00822010" w:rsidRDefault="00587F59" w:rsidP="007E5D80">
      <w:pPr>
        <w:pStyle w:val="BodyText"/>
        <w:numPr>
          <w:ilvl w:val="0"/>
          <w:numId w:val="29"/>
        </w:numPr>
        <w:tabs>
          <w:tab w:val="left" w:pos="8892"/>
          <w:tab w:val="left" w:pos="9703"/>
          <w:tab w:val="left" w:pos="10202"/>
        </w:tabs>
        <w:spacing w:before="3"/>
        <w:ind w:right="534"/>
      </w:pPr>
      <w:r>
        <w:t xml:space="preserve">Development of </w:t>
      </w:r>
      <w:r w:rsidRPr="00BD3BCA">
        <w:rPr>
          <w:b/>
        </w:rPr>
        <w:t xml:space="preserve">AI </w:t>
      </w:r>
      <w:r w:rsidR="007E5D80" w:rsidRPr="00BD3BCA">
        <w:rPr>
          <w:b/>
        </w:rPr>
        <w:t>based probiotic</w:t>
      </w:r>
      <w:r w:rsidR="00943ED9" w:rsidRPr="00BD3BCA">
        <w:rPr>
          <w:b/>
        </w:rPr>
        <w:t xml:space="preserve"> prebiotic based </w:t>
      </w:r>
      <w:r w:rsidR="00141B3B">
        <w:rPr>
          <w:b/>
        </w:rPr>
        <w:t>P</w:t>
      </w:r>
      <w:r w:rsidR="007E5D80" w:rsidRPr="00BD3BCA">
        <w:rPr>
          <w:b/>
        </w:rPr>
        <w:t>roducts</w:t>
      </w:r>
      <w:r w:rsidR="00141B3B">
        <w:rPr>
          <w:b/>
        </w:rPr>
        <w:t xml:space="preserve"> (Animal F</w:t>
      </w:r>
      <w:r w:rsidR="005A3180">
        <w:rPr>
          <w:b/>
        </w:rPr>
        <w:t>eed, Poultry feed, Human Food e</w:t>
      </w:r>
      <w:r w:rsidR="00141B3B">
        <w:rPr>
          <w:b/>
        </w:rPr>
        <w:t>t</w:t>
      </w:r>
      <w:r w:rsidR="005A3180">
        <w:rPr>
          <w:b/>
        </w:rPr>
        <w:t>c.</w:t>
      </w:r>
      <w:r w:rsidR="00141B3B">
        <w:rPr>
          <w:b/>
        </w:rPr>
        <w:t>)</w:t>
      </w:r>
      <w:r w:rsidR="007E5D80" w:rsidRPr="00822010">
        <w:t xml:space="preserve"> </w:t>
      </w:r>
    </w:p>
    <w:p w:rsidR="007E5D80" w:rsidRPr="00822010" w:rsidRDefault="005C1448" w:rsidP="007E5D80">
      <w:pPr>
        <w:pStyle w:val="BodyText"/>
        <w:numPr>
          <w:ilvl w:val="0"/>
          <w:numId w:val="29"/>
        </w:numPr>
        <w:tabs>
          <w:tab w:val="left" w:pos="8892"/>
          <w:tab w:val="left" w:pos="9703"/>
          <w:tab w:val="left" w:pos="10202"/>
        </w:tabs>
        <w:spacing w:before="3"/>
        <w:ind w:right="534"/>
      </w:pPr>
      <w:r w:rsidRPr="00822010">
        <w:t xml:space="preserve">Developed a </w:t>
      </w:r>
      <w:r w:rsidRPr="00BD3BCA">
        <w:rPr>
          <w:b/>
        </w:rPr>
        <w:t>Bioinformatic tool (</w:t>
      </w:r>
      <w:proofErr w:type="spellStart"/>
      <w:r w:rsidRPr="00BD3BCA">
        <w:rPr>
          <w:b/>
        </w:rPr>
        <w:t>Probio</w:t>
      </w:r>
      <w:proofErr w:type="spellEnd"/>
      <w:r w:rsidR="00E9755D">
        <w:rPr>
          <w:b/>
        </w:rPr>
        <w:t xml:space="preserve"> </w:t>
      </w:r>
      <w:r w:rsidRPr="00BD3BCA">
        <w:rPr>
          <w:b/>
        </w:rPr>
        <w:t>predict)</w:t>
      </w:r>
      <w:r w:rsidRPr="00822010">
        <w:t xml:space="preserve"> for prediction of the probiotic product</w:t>
      </w:r>
    </w:p>
    <w:p w:rsidR="007E5D80" w:rsidRPr="00822010" w:rsidRDefault="007E5D80" w:rsidP="007E5D80">
      <w:pPr>
        <w:pStyle w:val="BodyText"/>
        <w:numPr>
          <w:ilvl w:val="0"/>
          <w:numId w:val="29"/>
        </w:numPr>
        <w:tabs>
          <w:tab w:val="left" w:pos="8892"/>
          <w:tab w:val="left" w:pos="9703"/>
          <w:tab w:val="left" w:pos="10202"/>
        </w:tabs>
        <w:spacing w:before="3"/>
        <w:ind w:right="534"/>
      </w:pPr>
      <w:r w:rsidRPr="00822010">
        <w:t xml:space="preserve">Funding, execution and monitoring of development projects from different donor agencies </w:t>
      </w:r>
    </w:p>
    <w:p w:rsidR="007E5D80" w:rsidRDefault="007E5D80" w:rsidP="007E5D80">
      <w:pPr>
        <w:pStyle w:val="BodyText"/>
        <w:numPr>
          <w:ilvl w:val="0"/>
          <w:numId w:val="29"/>
        </w:numPr>
        <w:tabs>
          <w:tab w:val="left" w:pos="8892"/>
          <w:tab w:val="left" w:pos="9703"/>
          <w:tab w:val="left" w:pos="10202"/>
        </w:tabs>
        <w:spacing w:before="3"/>
        <w:ind w:right="534"/>
      </w:pPr>
      <w:r w:rsidRPr="00822010">
        <w:t>Supervised</w:t>
      </w:r>
      <w:r w:rsidR="00D7050E" w:rsidRPr="00822010">
        <w:t>/co-supervised</w:t>
      </w:r>
      <w:r w:rsidRPr="00822010">
        <w:t xml:space="preserve"> </w:t>
      </w:r>
      <w:r w:rsidR="005A3180">
        <w:t>more than 70</w:t>
      </w:r>
      <w:r w:rsidR="00D7050E" w:rsidRPr="00822010">
        <w:t xml:space="preserve"> </w:t>
      </w:r>
      <w:r w:rsidR="00B80B84" w:rsidRPr="00822010">
        <w:t>Ph.D.</w:t>
      </w:r>
      <w:r w:rsidR="003E5A4A" w:rsidRPr="00822010">
        <w:t>/</w:t>
      </w:r>
      <w:r w:rsidRPr="00822010">
        <w:t>M. Phil</w:t>
      </w:r>
      <w:r w:rsidR="00D7050E" w:rsidRPr="00822010">
        <w:t>/MS</w:t>
      </w:r>
      <w:r w:rsidRPr="00822010">
        <w:t xml:space="preserve"> students </w:t>
      </w:r>
    </w:p>
    <w:p w:rsidR="001A12DC" w:rsidRPr="001A12DC" w:rsidRDefault="001A12DC" w:rsidP="007E5D80">
      <w:pPr>
        <w:pStyle w:val="BodyText"/>
        <w:numPr>
          <w:ilvl w:val="0"/>
          <w:numId w:val="29"/>
        </w:numPr>
        <w:tabs>
          <w:tab w:val="left" w:pos="8892"/>
          <w:tab w:val="left" w:pos="9703"/>
          <w:tab w:val="left" w:pos="10202"/>
        </w:tabs>
        <w:spacing w:before="3"/>
        <w:ind w:right="534"/>
        <w:rPr>
          <w:b/>
        </w:rPr>
      </w:pPr>
      <w:r>
        <w:t xml:space="preserve">Supervised </w:t>
      </w:r>
      <w:r w:rsidRPr="00822010">
        <w:t>/</w:t>
      </w:r>
      <w:r w:rsidRPr="001A12DC">
        <w:rPr>
          <w:b/>
        </w:rPr>
        <w:t>co-supervised International post doc Student</w:t>
      </w:r>
    </w:p>
    <w:p w:rsidR="001A12DC" w:rsidRPr="00822010" w:rsidRDefault="001A12DC" w:rsidP="001A12DC">
      <w:pPr>
        <w:pStyle w:val="BodyText"/>
        <w:numPr>
          <w:ilvl w:val="1"/>
          <w:numId w:val="29"/>
        </w:numPr>
        <w:tabs>
          <w:tab w:val="left" w:pos="8892"/>
          <w:tab w:val="left" w:pos="9703"/>
          <w:tab w:val="left" w:pos="10202"/>
        </w:tabs>
        <w:spacing w:before="3"/>
        <w:ind w:right="534"/>
      </w:pPr>
      <w:r w:rsidRPr="001A12DC">
        <w:t>Hippolyte T. Mouafo, Senior Scientist at Centre for food and nutrition research in Cameroon</w:t>
      </w:r>
      <w:r>
        <w:t xml:space="preserve">, </w:t>
      </w:r>
      <w:r w:rsidRPr="001A12DC">
        <w:t>TWAS-CUI postdoctoral fellowship</w:t>
      </w:r>
    </w:p>
    <w:p w:rsidR="007E5D80" w:rsidRPr="00822010" w:rsidRDefault="00BB35E4" w:rsidP="007E5D80">
      <w:pPr>
        <w:pStyle w:val="BodyText"/>
        <w:numPr>
          <w:ilvl w:val="0"/>
          <w:numId w:val="29"/>
        </w:numPr>
        <w:tabs>
          <w:tab w:val="left" w:pos="8892"/>
          <w:tab w:val="left" w:pos="9703"/>
          <w:tab w:val="left" w:pos="10202"/>
        </w:tabs>
        <w:spacing w:before="3"/>
        <w:ind w:right="534"/>
      </w:pPr>
      <w:r w:rsidRPr="00822010">
        <w:t xml:space="preserve">Organized trainings/webinars/workers </w:t>
      </w:r>
      <w:r w:rsidR="007E5D80" w:rsidRPr="00822010">
        <w:t xml:space="preserve">in </w:t>
      </w:r>
      <w:r w:rsidR="00A803F0" w:rsidRPr="00822010">
        <w:t>Probiotic Genomics</w:t>
      </w:r>
      <w:r w:rsidR="003E5A4A" w:rsidRPr="00822010">
        <w:t xml:space="preserve"> for National and I</w:t>
      </w:r>
      <w:r w:rsidR="000F7BB8" w:rsidRPr="00822010">
        <w:t>nternational T</w:t>
      </w:r>
      <w:r w:rsidR="007E5D80" w:rsidRPr="00822010">
        <w:t>rainees</w:t>
      </w:r>
    </w:p>
    <w:p w:rsidR="00FF0EDF" w:rsidRDefault="00FF0EDF" w:rsidP="007E5D80">
      <w:pPr>
        <w:pStyle w:val="BodyText"/>
        <w:numPr>
          <w:ilvl w:val="0"/>
          <w:numId w:val="29"/>
        </w:numPr>
        <w:tabs>
          <w:tab w:val="left" w:pos="8892"/>
          <w:tab w:val="left" w:pos="9703"/>
          <w:tab w:val="left" w:pos="10202"/>
        </w:tabs>
        <w:spacing w:before="3"/>
        <w:ind w:right="534"/>
      </w:pPr>
      <w:r w:rsidRPr="00587F59">
        <w:rPr>
          <w:b/>
        </w:rPr>
        <w:t>Publications</w:t>
      </w:r>
      <w:r w:rsidRPr="00822010">
        <w:t xml:space="preserve">: </w:t>
      </w:r>
      <w:r w:rsidR="00587F59">
        <w:t>M</w:t>
      </w:r>
      <w:r w:rsidR="00B80B84" w:rsidRPr="00822010">
        <w:t xml:space="preserve">ore than 100 </w:t>
      </w:r>
      <w:r w:rsidRPr="00822010">
        <w:t>National and International</w:t>
      </w:r>
      <w:r w:rsidR="000F7BB8" w:rsidRPr="00822010">
        <w:t xml:space="preserve"> research articles and Editor of </w:t>
      </w:r>
      <w:r w:rsidR="00B80B84" w:rsidRPr="00822010">
        <w:t>books</w:t>
      </w:r>
      <w:r w:rsidR="000F7BB8" w:rsidRPr="00822010">
        <w:t xml:space="preserve"> on </w:t>
      </w:r>
      <w:r w:rsidR="009756D3" w:rsidRPr="00822010">
        <w:t>Probiotic</w:t>
      </w:r>
      <w:r w:rsidR="00587F59">
        <w:t>, AI</w:t>
      </w:r>
    </w:p>
    <w:p w:rsidR="00BA0029" w:rsidRPr="00BA0029" w:rsidRDefault="00BA0029" w:rsidP="00BA0029">
      <w:pPr>
        <w:pStyle w:val="ListParagraph"/>
        <w:widowControl/>
        <w:numPr>
          <w:ilvl w:val="0"/>
          <w:numId w:val="29"/>
        </w:numPr>
        <w:shd w:val="clear" w:color="auto" w:fill="FFFFFF"/>
        <w:autoSpaceDE/>
        <w:autoSpaceDN/>
        <w:rPr>
          <w:color w:val="000000"/>
          <w:sz w:val="20"/>
          <w:szCs w:val="20"/>
        </w:rPr>
      </w:pPr>
      <w:r w:rsidRPr="00BA0029">
        <w:rPr>
          <w:b/>
          <w:bCs/>
          <w:color w:val="000000"/>
          <w:sz w:val="20"/>
          <w:szCs w:val="20"/>
        </w:rPr>
        <w:t>Editors:</w:t>
      </w:r>
      <w:r w:rsidRPr="00BA0029">
        <w:rPr>
          <w:b/>
          <w:bCs/>
          <w:color w:val="9C005C"/>
          <w:sz w:val="20"/>
          <w:szCs w:val="20"/>
        </w:rPr>
        <w:t> CRC Press, A Taylor and Francis Group</w:t>
      </w:r>
      <w:r w:rsidRPr="00BA0029">
        <w:rPr>
          <w:color w:val="000000"/>
          <w:sz w:val="20"/>
          <w:szCs w:val="20"/>
        </w:rPr>
        <w:t>. and </w:t>
      </w:r>
      <w:r w:rsidRPr="00BA0029">
        <w:rPr>
          <w:b/>
          <w:bCs/>
          <w:color w:val="CD232C"/>
          <w:sz w:val="20"/>
          <w:szCs w:val="20"/>
        </w:rPr>
        <w:t>Springer Nature;</w:t>
      </w:r>
      <w:r w:rsidRPr="00BA0029">
        <w:rPr>
          <w:color w:val="000000"/>
          <w:sz w:val="20"/>
          <w:szCs w:val="20"/>
        </w:rPr>
        <w:t> Probiotic and Machine Learning</w:t>
      </w:r>
    </w:p>
    <w:p w:rsidR="00BA0029" w:rsidRPr="00BA0029" w:rsidRDefault="00BA0029" w:rsidP="00BA0029">
      <w:pPr>
        <w:pStyle w:val="ListParagraph"/>
        <w:numPr>
          <w:ilvl w:val="0"/>
          <w:numId w:val="29"/>
        </w:numPr>
        <w:shd w:val="clear" w:color="auto" w:fill="FFFFFF"/>
        <w:rPr>
          <w:color w:val="000000"/>
          <w:sz w:val="20"/>
          <w:szCs w:val="20"/>
        </w:rPr>
      </w:pPr>
      <w:r w:rsidRPr="00BA0029">
        <w:rPr>
          <w:b/>
          <w:bCs/>
          <w:color w:val="000000"/>
          <w:sz w:val="20"/>
          <w:szCs w:val="20"/>
        </w:rPr>
        <w:t>Guest Editor: </w:t>
      </w:r>
      <w:r w:rsidRPr="00BA0029">
        <w:rPr>
          <w:color w:val="000000"/>
          <w:sz w:val="20"/>
          <w:szCs w:val="20"/>
        </w:rPr>
        <w:t> </w:t>
      </w:r>
      <w:r w:rsidRPr="00BA0029">
        <w:rPr>
          <w:rStyle w:val="ydpba0a8fdcpasted-link"/>
          <w:color w:val="000000"/>
          <w:sz w:val="20"/>
          <w:szCs w:val="20"/>
        </w:rPr>
        <w:t>" </w:t>
      </w:r>
      <w:r w:rsidRPr="00BA0029">
        <w:rPr>
          <w:rStyle w:val="ydpba0a8fdcyiv6477473776moz-txt-tag"/>
          <w:rFonts w:eastAsia="Trebuchet MS"/>
          <w:i/>
          <w:iCs/>
          <w:color w:val="000000"/>
          <w:sz w:val="20"/>
          <w:szCs w:val="20"/>
        </w:rPr>
        <w:t>/</w:t>
      </w:r>
      <w:r w:rsidRPr="00BA0029">
        <w:rPr>
          <w:rStyle w:val="ydpba0a8fdcpasted-link"/>
          <w:i/>
          <w:iCs/>
          <w:color w:val="000000"/>
          <w:sz w:val="20"/>
          <w:szCs w:val="20"/>
        </w:rPr>
        <w:t>Applied Sciences</w:t>
      </w:r>
      <w:r w:rsidRPr="00BA0029">
        <w:rPr>
          <w:rStyle w:val="ydpba0a8fdcyiv6477473776moz-txt-tag"/>
          <w:rFonts w:eastAsia="Trebuchet MS"/>
          <w:i/>
          <w:iCs/>
          <w:color w:val="000000"/>
          <w:sz w:val="20"/>
          <w:szCs w:val="20"/>
        </w:rPr>
        <w:t>/</w:t>
      </w:r>
      <w:r w:rsidRPr="00BA0029">
        <w:rPr>
          <w:rStyle w:val="ydpba0a8fdcpasted-link"/>
          <w:color w:val="000000"/>
          <w:sz w:val="20"/>
          <w:szCs w:val="20"/>
        </w:rPr>
        <w:t>: </w:t>
      </w:r>
      <w:hyperlink r:id="rId11" w:tgtFrame="_blank" w:history="1">
        <w:r w:rsidRPr="00BA0029">
          <w:rPr>
            <w:rStyle w:val="Hyperlink"/>
            <w:color w:val="196AD4"/>
            <w:sz w:val="20"/>
            <w:szCs w:val="20"/>
          </w:rPr>
          <w:t>https://www.mdpi.com/journal/applsci/special_issues/87PLDC349H</w:t>
        </w:r>
      </w:hyperlink>
      <w:r w:rsidRPr="00BA0029">
        <w:rPr>
          <w:rStyle w:val="ydpba0a8fdcpasted-link"/>
          <w:color w:val="000000"/>
          <w:sz w:val="20"/>
          <w:szCs w:val="20"/>
        </w:rPr>
        <w:t>".</w:t>
      </w:r>
    </w:p>
    <w:p w:rsidR="00BA0029" w:rsidRDefault="00BA0029" w:rsidP="000C6EAE">
      <w:pPr>
        <w:pStyle w:val="ListParagraph"/>
        <w:numPr>
          <w:ilvl w:val="0"/>
          <w:numId w:val="29"/>
        </w:numPr>
        <w:shd w:val="clear" w:color="auto" w:fill="FFFFFF"/>
        <w:rPr>
          <w:color w:val="000000"/>
          <w:sz w:val="20"/>
          <w:szCs w:val="20"/>
        </w:rPr>
      </w:pPr>
      <w:r w:rsidRPr="00BA0029">
        <w:rPr>
          <w:rStyle w:val="ydp52eac318pasted-link"/>
          <w:b/>
          <w:bCs/>
          <w:color w:val="000000"/>
          <w:sz w:val="20"/>
          <w:szCs w:val="20"/>
        </w:rPr>
        <w:t>Guest Editor:</w:t>
      </w:r>
      <w:r w:rsidRPr="00BA0029">
        <w:rPr>
          <w:rStyle w:val="ydp52eac318pasted-link"/>
          <w:color w:val="000000"/>
          <w:sz w:val="20"/>
          <w:szCs w:val="20"/>
        </w:rPr>
        <w:t> </w:t>
      </w:r>
      <w:hyperlink r:id="rId12" w:tgtFrame="_blank" w:history="1">
        <w:r w:rsidRPr="00BA0029">
          <w:rPr>
            <w:rStyle w:val="Hyperlink"/>
            <w:color w:val="196AD4"/>
            <w:sz w:val="20"/>
            <w:szCs w:val="20"/>
          </w:rPr>
          <w:t>Probiotics and Prebiotic: Back to Nature to Improve Health (biolifesas.org)</w:t>
        </w:r>
      </w:hyperlink>
    </w:p>
    <w:p w:rsidR="00BA0029" w:rsidRDefault="00BA0029" w:rsidP="000C6EAE">
      <w:pPr>
        <w:pStyle w:val="ListParagraph"/>
        <w:numPr>
          <w:ilvl w:val="0"/>
          <w:numId w:val="29"/>
        </w:numPr>
        <w:shd w:val="clear" w:color="auto" w:fill="FFFFFF"/>
        <w:rPr>
          <w:color w:val="000000"/>
          <w:sz w:val="20"/>
          <w:szCs w:val="20"/>
        </w:rPr>
      </w:pPr>
      <w:hyperlink r:id="rId13" w:tgtFrame="_blank" w:history="1">
        <w:r w:rsidRPr="00BA0029">
          <w:rPr>
            <w:rStyle w:val="Hyperlink"/>
            <w:b/>
            <w:bCs/>
            <w:color w:val="000000"/>
            <w:sz w:val="20"/>
            <w:szCs w:val="20"/>
          </w:rPr>
          <w:t>Guest Editor: </w:t>
        </w:r>
        <w:r w:rsidRPr="00BA0029">
          <w:rPr>
            <w:rStyle w:val="Hyperlink"/>
            <w:color w:val="196AD4"/>
            <w:sz w:val="20"/>
            <w:szCs w:val="20"/>
          </w:rPr>
          <w:t xml:space="preserve">Life | Special </w:t>
        </w:r>
        <w:proofErr w:type="gramStart"/>
        <w:r w:rsidRPr="00BA0029">
          <w:rPr>
            <w:rStyle w:val="Hyperlink"/>
            <w:color w:val="196AD4"/>
            <w:sz w:val="20"/>
            <w:szCs w:val="20"/>
          </w:rPr>
          <w:t>Issue :</w:t>
        </w:r>
        <w:proofErr w:type="gramEnd"/>
        <w:r w:rsidRPr="00BA0029">
          <w:rPr>
            <w:rStyle w:val="Hyperlink"/>
            <w:color w:val="196AD4"/>
            <w:sz w:val="20"/>
            <w:szCs w:val="20"/>
          </w:rPr>
          <w:t xml:space="preserve"> Effects of Natural Products as Adjuvants on Animals (mdpi.com)</w:t>
        </w:r>
      </w:hyperlink>
    </w:p>
    <w:p w:rsidR="00BA0029" w:rsidRPr="00BA0029" w:rsidRDefault="00BA0029" w:rsidP="000C6EAE">
      <w:pPr>
        <w:pStyle w:val="ListParagraph"/>
        <w:numPr>
          <w:ilvl w:val="0"/>
          <w:numId w:val="29"/>
        </w:numPr>
        <w:shd w:val="clear" w:color="auto" w:fill="FFFFFF"/>
        <w:rPr>
          <w:color w:val="000000"/>
          <w:sz w:val="20"/>
          <w:szCs w:val="20"/>
        </w:rPr>
      </w:pPr>
      <w:r w:rsidRPr="00BA0029">
        <w:rPr>
          <w:b/>
          <w:bCs/>
          <w:color w:val="000000"/>
          <w:sz w:val="20"/>
          <w:szCs w:val="20"/>
        </w:rPr>
        <w:t>Topic Coordinator:</w:t>
      </w:r>
      <w:r w:rsidRPr="00BA0029">
        <w:rPr>
          <w:color w:val="000000"/>
          <w:sz w:val="20"/>
          <w:szCs w:val="20"/>
        </w:rPr>
        <w:t> Frontier of Nutrition</w:t>
      </w:r>
    </w:p>
    <w:p w:rsidR="00BA0029" w:rsidRPr="00BA0029" w:rsidRDefault="00BA0029" w:rsidP="00BA0029">
      <w:pPr>
        <w:pStyle w:val="ListParagraph"/>
        <w:numPr>
          <w:ilvl w:val="0"/>
          <w:numId w:val="29"/>
        </w:numPr>
        <w:shd w:val="clear" w:color="auto" w:fill="FFFFFF"/>
        <w:rPr>
          <w:color w:val="000000"/>
          <w:sz w:val="20"/>
          <w:szCs w:val="20"/>
        </w:rPr>
      </w:pPr>
      <w:r w:rsidRPr="00BA0029">
        <w:rPr>
          <w:b/>
          <w:bCs/>
          <w:color w:val="000000"/>
          <w:sz w:val="20"/>
          <w:szCs w:val="20"/>
        </w:rPr>
        <w:t>Reviewer: </w:t>
      </w:r>
      <w:r w:rsidRPr="00BA0029">
        <w:rPr>
          <w:b/>
          <w:bCs/>
          <w:color w:val="CB008E"/>
          <w:sz w:val="20"/>
          <w:szCs w:val="20"/>
        </w:rPr>
        <w:t>Scientific Report-Nature</w:t>
      </w:r>
      <w:r w:rsidRPr="00BA0029">
        <w:rPr>
          <w:color w:val="000000"/>
          <w:sz w:val="20"/>
          <w:szCs w:val="20"/>
        </w:rPr>
        <w:t>, Springer Nature, MDPI, Food, </w:t>
      </w:r>
    </w:p>
    <w:p w:rsidR="00BA0029" w:rsidRPr="00BA0029" w:rsidRDefault="00BA0029" w:rsidP="00BA0029">
      <w:pPr>
        <w:pStyle w:val="ListParagraph"/>
        <w:numPr>
          <w:ilvl w:val="0"/>
          <w:numId w:val="29"/>
        </w:numPr>
        <w:shd w:val="clear" w:color="auto" w:fill="FFFFFF"/>
        <w:rPr>
          <w:color w:val="000000"/>
          <w:sz w:val="20"/>
          <w:szCs w:val="20"/>
        </w:rPr>
      </w:pPr>
      <w:r w:rsidRPr="00BA0029">
        <w:rPr>
          <w:color w:val="000000"/>
          <w:sz w:val="20"/>
          <w:szCs w:val="20"/>
        </w:rPr>
        <w:t>Microorganisms, Fermentation, Applied Sci.  Antibiotics</w:t>
      </w:r>
    </w:p>
    <w:p w:rsidR="00BA0029" w:rsidRPr="00BA0029" w:rsidRDefault="00BA0029" w:rsidP="00BA0029">
      <w:pPr>
        <w:pStyle w:val="ListParagraph"/>
        <w:numPr>
          <w:ilvl w:val="0"/>
          <w:numId w:val="29"/>
        </w:numPr>
        <w:shd w:val="clear" w:color="auto" w:fill="FFFFFF"/>
        <w:rPr>
          <w:color w:val="000000"/>
          <w:sz w:val="20"/>
          <w:szCs w:val="20"/>
        </w:rPr>
      </w:pPr>
      <w:hyperlink r:id="rId14" w:tgtFrame="_blank" w:history="1">
        <w:r w:rsidRPr="00BA0029">
          <w:rPr>
            <w:rStyle w:val="Hyperlink"/>
            <w:color w:val="196AD4"/>
            <w:sz w:val="20"/>
            <w:szCs w:val="20"/>
          </w:rPr>
          <w:t>https://orcid.org/0000-0002-6277-5106</w:t>
        </w:r>
      </w:hyperlink>
    </w:p>
    <w:p w:rsidR="00BA0029" w:rsidRPr="00BA0029" w:rsidRDefault="00BA0029" w:rsidP="00BA0029">
      <w:pPr>
        <w:pStyle w:val="ListParagraph"/>
        <w:numPr>
          <w:ilvl w:val="0"/>
          <w:numId w:val="29"/>
        </w:numPr>
        <w:shd w:val="clear" w:color="auto" w:fill="FFFFFF"/>
        <w:rPr>
          <w:color w:val="000000"/>
          <w:sz w:val="20"/>
          <w:szCs w:val="20"/>
        </w:rPr>
      </w:pPr>
      <w:r w:rsidRPr="00BA0029">
        <w:rPr>
          <w:b/>
          <w:bCs/>
          <w:color w:val="000000"/>
          <w:sz w:val="20"/>
          <w:szCs w:val="20"/>
        </w:rPr>
        <w:t>Editorial Board Member</w:t>
      </w:r>
      <w:r w:rsidRPr="00BA0029">
        <w:rPr>
          <w:color w:val="000000"/>
          <w:sz w:val="20"/>
          <w:szCs w:val="20"/>
        </w:rPr>
        <w:t>, DIET FACTOR (Journal of Nutritional &amp; Food Science)</w:t>
      </w:r>
    </w:p>
    <w:p w:rsidR="00BA0029" w:rsidRPr="00BA0029" w:rsidRDefault="00BA0029" w:rsidP="00BA0029">
      <w:pPr>
        <w:pStyle w:val="ListParagraph"/>
        <w:numPr>
          <w:ilvl w:val="0"/>
          <w:numId w:val="29"/>
        </w:numPr>
        <w:shd w:val="clear" w:color="auto" w:fill="FFFFFF"/>
        <w:rPr>
          <w:color w:val="000000"/>
          <w:sz w:val="20"/>
          <w:szCs w:val="20"/>
        </w:rPr>
      </w:pPr>
      <w:hyperlink r:id="rId15" w:tgtFrame="_blank" w:history="1">
        <w:r w:rsidRPr="00BA0029">
          <w:rPr>
            <w:rStyle w:val="Hyperlink"/>
            <w:color w:val="196AD4"/>
            <w:sz w:val="20"/>
            <w:szCs w:val="20"/>
          </w:rPr>
          <w:t>https://www.dietfactor.com.pk/index.php/df</w:t>
        </w:r>
      </w:hyperlink>
    </w:p>
    <w:p w:rsidR="00F61451" w:rsidRPr="00822010" w:rsidRDefault="005B75AA" w:rsidP="00F61451">
      <w:pPr>
        <w:tabs>
          <w:tab w:val="left" w:pos="9561"/>
        </w:tabs>
        <w:spacing w:after="19"/>
        <w:ind w:left="200"/>
        <w:rPr>
          <w:b/>
          <w:sz w:val="20"/>
        </w:rPr>
      </w:pPr>
      <w:r w:rsidRPr="00822010">
        <w:rPr>
          <w:b/>
          <w:sz w:val="24"/>
        </w:rPr>
        <w:t>Skills</w:t>
      </w:r>
      <w:r w:rsidR="00F61451" w:rsidRPr="00822010">
        <w:rPr>
          <w:b/>
          <w:spacing w:val="-3"/>
          <w:sz w:val="24"/>
        </w:rPr>
        <w:t xml:space="preserve"> </w:t>
      </w:r>
      <w:r w:rsidR="00F61451" w:rsidRPr="00822010">
        <w:rPr>
          <w:b/>
          <w:sz w:val="20"/>
        </w:rPr>
        <w:tab/>
      </w:r>
    </w:p>
    <w:p w:rsidR="00F61451" w:rsidRPr="00822010" w:rsidRDefault="0052466B" w:rsidP="00F61451">
      <w:pPr>
        <w:pStyle w:val="BodyText"/>
        <w:spacing w:line="28" w:lineRule="exact"/>
        <w:ind w:left="171"/>
        <w:rPr>
          <w:sz w:val="2"/>
        </w:rPr>
      </w:pPr>
      <w:r w:rsidRPr="00822010">
        <w:rPr>
          <w:noProof/>
          <w:sz w:val="2"/>
        </w:rPr>
        <mc:AlternateContent>
          <mc:Choice Requires="wpg">
            <w:drawing>
              <wp:inline distT="0" distB="0" distL="0" distR="0" wp14:anchorId="6D40AAB9" wp14:editId="64E26142">
                <wp:extent cx="6684010" cy="18415"/>
                <wp:effectExtent l="1270" t="3175" r="1270" b="0"/>
                <wp:docPr id="44"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18415"/>
                          <a:chOff x="0" y="0"/>
                          <a:chExt cx="10526" cy="29"/>
                        </a:xfrm>
                      </wpg:grpSpPr>
                      <wps:wsp>
                        <wps:cNvPr id="84" name="Rectangle 68"/>
                        <wps:cNvSpPr>
                          <a:spLocks noChangeArrowheads="1"/>
                        </wps:cNvSpPr>
                        <wps:spPr bwMode="auto">
                          <a:xfrm>
                            <a:off x="0" y="0"/>
                            <a:ext cx="1052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5C04FAE" id="Group 67" o:spid="_x0000_s1026" style="width:526.3pt;height:1.45pt;mso-position-horizontal-relative:char;mso-position-vertical-relative:line" coordsize="1052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">
                <v:rect id="Rectangle 68" o:spid="_x0000_s1027" style="position:absolute;width:1052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w10:anchorlock/>
              </v:group>
            </w:pict>
          </mc:Fallback>
        </mc:AlternateContent>
      </w:r>
    </w:p>
    <w:p w:rsidR="005B75AA" w:rsidRPr="00822010" w:rsidRDefault="000A2011" w:rsidP="007E5D80">
      <w:pPr>
        <w:pStyle w:val="BodyText"/>
        <w:numPr>
          <w:ilvl w:val="0"/>
          <w:numId w:val="29"/>
        </w:numPr>
        <w:tabs>
          <w:tab w:val="left" w:pos="8892"/>
          <w:tab w:val="left" w:pos="9703"/>
          <w:tab w:val="left" w:pos="10202"/>
        </w:tabs>
        <w:spacing w:before="3"/>
        <w:ind w:right="534"/>
      </w:pPr>
      <w:r w:rsidRPr="00822010">
        <w:t xml:space="preserve">NGS </w:t>
      </w:r>
      <w:r w:rsidR="005B75AA" w:rsidRPr="00822010">
        <w:t xml:space="preserve">based Product Development: </w:t>
      </w:r>
    </w:p>
    <w:p w:rsidR="007E5D80" w:rsidRPr="00822010" w:rsidRDefault="007E5D80" w:rsidP="00A323B4">
      <w:pPr>
        <w:pStyle w:val="BodyText"/>
        <w:numPr>
          <w:ilvl w:val="0"/>
          <w:numId w:val="29"/>
        </w:numPr>
        <w:tabs>
          <w:tab w:val="left" w:pos="8892"/>
          <w:tab w:val="left" w:pos="9703"/>
          <w:tab w:val="left" w:pos="10202"/>
        </w:tabs>
        <w:spacing w:before="3"/>
        <w:ind w:right="534"/>
      </w:pPr>
      <w:r w:rsidRPr="00822010">
        <w:t>Project writing and execution</w:t>
      </w:r>
    </w:p>
    <w:p w:rsidR="007E5D80" w:rsidRPr="00822010" w:rsidRDefault="007E5D80" w:rsidP="00A323B4">
      <w:pPr>
        <w:pStyle w:val="BodyText"/>
        <w:numPr>
          <w:ilvl w:val="0"/>
          <w:numId w:val="29"/>
        </w:numPr>
        <w:tabs>
          <w:tab w:val="left" w:pos="8892"/>
          <w:tab w:val="left" w:pos="9703"/>
          <w:tab w:val="left" w:pos="10202"/>
        </w:tabs>
        <w:spacing w:before="3"/>
        <w:ind w:right="534"/>
      </w:pPr>
      <w:r w:rsidRPr="00822010">
        <w:t>Organizing trainings</w:t>
      </w:r>
      <w:r w:rsidR="00CB1941" w:rsidRPr="00822010">
        <w:t>/workshops/webinars</w:t>
      </w:r>
      <w:r w:rsidR="002A1126" w:rsidRPr="00822010">
        <w:t xml:space="preserve">/online conferences </w:t>
      </w:r>
    </w:p>
    <w:p w:rsidR="005B75AA" w:rsidRPr="00822010" w:rsidRDefault="005B75AA" w:rsidP="00F61451">
      <w:pPr>
        <w:pStyle w:val="BodyText"/>
        <w:tabs>
          <w:tab w:val="left" w:pos="8892"/>
          <w:tab w:val="left" w:pos="9703"/>
          <w:tab w:val="left" w:pos="10202"/>
        </w:tabs>
        <w:spacing w:before="3"/>
        <w:ind w:left="920" w:right="534" w:hanging="721"/>
        <w:rPr>
          <w:spacing w:val="-4"/>
        </w:rPr>
      </w:pPr>
    </w:p>
    <w:p w:rsidR="005B75AA" w:rsidRPr="00822010" w:rsidRDefault="005B75AA" w:rsidP="005B75AA">
      <w:pPr>
        <w:tabs>
          <w:tab w:val="left" w:pos="9561"/>
        </w:tabs>
        <w:spacing w:after="19"/>
        <w:ind w:left="200"/>
        <w:rPr>
          <w:b/>
          <w:sz w:val="20"/>
        </w:rPr>
      </w:pPr>
      <w:r w:rsidRPr="00822010">
        <w:rPr>
          <w:b/>
          <w:sz w:val="24"/>
        </w:rPr>
        <w:t>PRINCIPAL INVESTIGATOR</w:t>
      </w:r>
      <w:r w:rsidRPr="00822010">
        <w:rPr>
          <w:b/>
          <w:spacing w:val="-3"/>
          <w:sz w:val="24"/>
        </w:rPr>
        <w:t xml:space="preserve"> </w:t>
      </w:r>
      <w:r w:rsidRPr="00822010">
        <w:rPr>
          <w:b/>
          <w:sz w:val="20"/>
        </w:rPr>
        <w:tab/>
        <w:t>On</w:t>
      </w:r>
      <w:r w:rsidRPr="00822010">
        <w:rPr>
          <w:b/>
          <w:spacing w:val="-1"/>
          <w:sz w:val="20"/>
        </w:rPr>
        <w:t xml:space="preserve"> </w:t>
      </w:r>
      <w:r w:rsidRPr="00822010">
        <w:rPr>
          <w:b/>
          <w:sz w:val="20"/>
        </w:rPr>
        <w:t>going</w:t>
      </w:r>
    </w:p>
    <w:p w:rsidR="005B75AA" w:rsidRPr="00822010" w:rsidRDefault="005B75AA" w:rsidP="005B75AA">
      <w:pPr>
        <w:pStyle w:val="BodyText"/>
        <w:spacing w:line="28" w:lineRule="exact"/>
        <w:ind w:left="171"/>
        <w:rPr>
          <w:sz w:val="2"/>
        </w:rPr>
      </w:pPr>
      <w:r w:rsidRPr="00822010">
        <w:rPr>
          <w:noProof/>
          <w:sz w:val="2"/>
        </w:rPr>
        <mc:AlternateContent>
          <mc:Choice Requires="wpg">
            <w:drawing>
              <wp:inline distT="0" distB="0" distL="0" distR="0" wp14:anchorId="66E30C4B" wp14:editId="2F5B8598">
                <wp:extent cx="6684010" cy="18415"/>
                <wp:effectExtent l="1270" t="3175" r="1270" b="0"/>
                <wp:docPr id="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18415"/>
                          <a:chOff x="0" y="0"/>
                          <a:chExt cx="10526" cy="29"/>
                        </a:xfrm>
                      </wpg:grpSpPr>
                      <wps:wsp>
                        <wps:cNvPr id="41" name="Rectangle 68"/>
                        <wps:cNvSpPr>
                          <a:spLocks noChangeArrowheads="1"/>
                        </wps:cNvSpPr>
                        <wps:spPr bwMode="auto">
                          <a:xfrm>
                            <a:off x="0" y="0"/>
                            <a:ext cx="1052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1D49305" id="Group 67" o:spid="_x0000_s1026" style="width:526.3pt;height:1.45pt;mso-position-horizontal-relative:char;mso-position-vertical-relative:line" coordsize="1052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">
                <v:rect id="Rectangle 68" o:spid="_x0000_s1027" style="position:absolute;width:1052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w10:anchorlock/>
              </v:group>
            </w:pict>
          </mc:Fallback>
        </mc:AlternateContent>
      </w:r>
    </w:p>
    <w:p w:rsidR="005B75AA" w:rsidRPr="00822010" w:rsidRDefault="005B75AA" w:rsidP="005B75AA">
      <w:pPr>
        <w:pStyle w:val="BodyText"/>
        <w:tabs>
          <w:tab w:val="left" w:pos="8892"/>
          <w:tab w:val="left" w:pos="9703"/>
          <w:tab w:val="left" w:pos="10202"/>
        </w:tabs>
        <w:spacing w:before="3"/>
        <w:ind w:left="920" w:right="534" w:hanging="721"/>
        <w:rPr>
          <w:spacing w:val="-4"/>
        </w:rPr>
      </w:pPr>
      <w:r w:rsidRPr="00822010">
        <w:t>Agricultural Linkage Programme</w:t>
      </w:r>
      <w:r w:rsidRPr="00822010">
        <w:rPr>
          <w:spacing w:val="8"/>
          <w:u w:val="single" w:color="0000FF"/>
        </w:rPr>
        <w:t xml:space="preserve"> </w:t>
      </w:r>
      <w:r w:rsidRPr="00822010">
        <w:rPr>
          <w:u w:val="single" w:color="0000FF"/>
        </w:rPr>
        <w:t>(www.alp.gov.pk)</w:t>
      </w:r>
      <w:r w:rsidRPr="00822010">
        <w:tab/>
        <w:t>(2021</w:t>
      </w:r>
      <w:r w:rsidRPr="00822010">
        <w:tab/>
        <w:t>to</w:t>
      </w:r>
      <w:r w:rsidRPr="00822010">
        <w:tab/>
      </w:r>
      <w:r w:rsidRPr="00822010">
        <w:rPr>
          <w:spacing w:val="-4"/>
        </w:rPr>
        <w:t xml:space="preserve">2024) </w:t>
      </w:r>
    </w:p>
    <w:p w:rsidR="00F61451" w:rsidRDefault="00B15D75" w:rsidP="00F61451">
      <w:pPr>
        <w:pStyle w:val="BodyText"/>
        <w:tabs>
          <w:tab w:val="left" w:pos="8892"/>
          <w:tab w:val="left" w:pos="9703"/>
          <w:tab w:val="left" w:pos="10202"/>
        </w:tabs>
        <w:spacing w:before="3"/>
        <w:ind w:left="920" w:right="534" w:hanging="721"/>
      </w:pPr>
      <w:r w:rsidRPr="00822010">
        <w:t xml:space="preserve">Working </w:t>
      </w:r>
      <w:r w:rsidR="00800B03" w:rsidRPr="00822010">
        <w:t>as</w:t>
      </w:r>
      <w:r w:rsidR="001D4BE4" w:rsidRPr="00822010">
        <w:t xml:space="preserve"> a</w:t>
      </w:r>
      <w:r w:rsidR="00800B03" w:rsidRPr="00822010">
        <w:t xml:space="preserve"> </w:t>
      </w:r>
      <w:r w:rsidR="002F784D" w:rsidRPr="00822010">
        <w:t xml:space="preserve">Project </w:t>
      </w:r>
      <w:r w:rsidR="0048297B" w:rsidRPr="00822010">
        <w:t>M</w:t>
      </w:r>
      <w:r w:rsidR="002F784D" w:rsidRPr="00822010">
        <w:t>anager in</w:t>
      </w:r>
      <w:r w:rsidR="00F61451" w:rsidRPr="00822010">
        <w:t xml:space="preserve"> ALP” </w:t>
      </w:r>
      <w:r w:rsidR="0007397F" w:rsidRPr="00822010">
        <w:t xml:space="preserve">Govt, of </w:t>
      </w:r>
      <w:r w:rsidR="0007397F" w:rsidRPr="00BD3BCA">
        <w:rPr>
          <w:b/>
        </w:rPr>
        <w:t xml:space="preserve">Pakistan Funder </w:t>
      </w:r>
      <w:r w:rsidR="00F61451" w:rsidRPr="00BD3BCA">
        <w:rPr>
          <w:b/>
        </w:rPr>
        <w:t>project</w:t>
      </w:r>
      <w:r w:rsidR="00F61451" w:rsidRPr="00822010">
        <w:t xml:space="preserve"> (worth </w:t>
      </w:r>
      <w:r w:rsidR="00F61451" w:rsidRPr="00822010">
        <w:rPr>
          <w:b/>
        </w:rPr>
        <w:t>Rupee 10.00</w:t>
      </w:r>
      <w:r w:rsidR="00F61451" w:rsidRPr="00822010">
        <w:rPr>
          <w:b/>
          <w:spacing w:val="8"/>
        </w:rPr>
        <w:t xml:space="preserve"> </w:t>
      </w:r>
      <w:r w:rsidR="00F61451" w:rsidRPr="00822010">
        <w:rPr>
          <w:b/>
        </w:rPr>
        <w:t>Million</w:t>
      </w:r>
      <w:r w:rsidR="00133670" w:rsidRPr="00822010">
        <w:rPr>
          <w:b/>
        </w:rPr>
        <w:t xml:space="preserve"> Pak Rupee</w:t>
      </w:r>
      <w:r w:rsidR="00F61451" w:rsidRPr="00822010">
        <w:t>)</w:t>
      </w:r>
    </w:p>
    <w:p w:rsidR="00BD3BCA" w:rsidRPr="00BD3BCA" w:rsidRDefault="00BD3BCA" w:rsidP="00F61451">
      <w:pPr>
        <w:pStyle w:val="BodyText"/>
        <w:tabs>
          <w:tab w:val="left" w:pos="8892"/>
          <w:tab w:val="left" w:pos="9703"/>
          <w:tab w:val="left" w:pos="10202"/>
        </w:tabs>
        <w:spacing w:before="3"/>
        <w:ind w:left="920" w:right="534" w:hanging="721"/>
        <w:rPr>
          <w:i/>
        </w:rPr>
      </w:pPr>
      <w:r w:rsidRPr="00BD3BCA">
        <w:rPr>
          <w:i/>
        </w:rPr>
        <w:t>Pakistani Probiotic Products, project aim.</w:t>
      </w:r>
    </w:p>
    <w:p w:rsidR="00F61451" w:rsidRPr="00822010" w:rsidRDefault="00F61451" w:rsidP="00F61451">
      <w:pPr>
        <w:pStyle w:val="BodyText"/>
        <w:spacing w:before="9"/>
        <w:rPr>
          <w:sz w:val="23"/>
        </w:rPr>
      </w:pPr>
    </w:p>
    <w:p w:rsidR="00F61451" w:rsidRPr="00822010" w:rsidRDefault="00F61451" w:rsidP="007E5D80">
      <w:pPr>
        <w:tabs>
          <w:tab w:val="left" w:pos="9561"/>
        </w:tabs>
        <w:spacing w:after="19"/>
        <w:ind w:left="200"/>
        <w:rPr>
          <w:b/>
          <w:sz w:val="24"/>
        </w:rPr>
      </w:pPr>
      <w:r w:rsidRPr="00822010">
        <w:rPr>
          <w:b/>
          <w:sz w:val="24"/>
        </w:rPr>
        <w:t>EDUCATION</w:t>
      </w:r>
    </w:p>
    <w:p w:rsidR="00F61451" w:rsidRPr="00822010" w:rsidRDefault="00F61451" w:rsidP="00F61451">
      <w:pPr>
        <w:pStyle w:val="BodyText"/>
        <w:spacing w:line="28" w:lineRule="exact"/>
        <w:ind w:left="171"/>
        <w:rPr>
          <w:sz w:val="2"/>
        </w:rPr>
      </w:pPr>
      <w:r w:rsidRPr="00822010">
        <w:rPr>
          <w:noProof/>
          <w:sz w:val="2"/>
        </w:rPr>
        <mc:AlternateContent>
          <mc:Choice Requires="wpg">
            <w:drawing>
              <wp:inline distT="0" distB="0" distL="0" distR="0" wp14:anchorId="36E6863A" wp14:editId="44B8274D">
                <wp:extent cx="6684010" cy="18415"/>
                <wp:effectExtent l="1270" t="0" r="1270" b="1270"/>
                <wp:docPr id="6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18415"/>
                          <a:chOff x="0" y="0"/>
                          <a:chExt cx="10526" cy="29"/>
                        </a:xfrm>
                      </wpg:grpSpPr>
                      <wps:wsp>
                        <wps:cNvPr id="68" name="Rectangle 66"/>
                        <wps:cNvSpPr>
                          <a:spLocks noChangeArrowheads="1"/>
                        </wps:cNvSpPr>
                        <wps:spPr bwMode="auto">
                          <a:xfrm>
                            <a:off x="0" y="0"/>
                            <a:ext cx="1052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221BA08" id="Group 65" o:spid="_x0000_s1026" style="width:526.3pt;height:1.45pt;mso-position-horizontal-relative:char;mso-position-vertical-relative:line" coordsize="1052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">
                <v:rect id="Rectangle 66" o:spid="_x0000_s1027" style="position:absolute;width:1052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w10:anchorlock/>
              </v:group>
            </w:pict>
          </mc:Fallback>
        </mc:AlternateContent>
      </w:r>
    </w:p>
    <w:p w:rsidR="00F61451" w:rsidRPr="00822010" w:rsidRDefault="00F61451" w:rsidP="00F61451">
      <w:pPr>
        <w:tabs>
          <w:tab w:val="left" w:pos="8993"/>
        </w:tabs>
        <w:spacing w:before="2"/>
        <w:ind w:left="200"/>
        <w:rPr>
          <w:spacing w:val="-4"/>
          <w:sz w:val="20"/>
          <w:szCs w:val="20"/>
        </w:rPr>
      </w:pPr>
      <w:r w:rsidRPr="00822010">
        <w:rPr>
          <w:b/>
          <w:sz w:val="24"/>
        </w:rPr>
        <w:t>PhD (</w:t>
      </w:r>
      <w:r w:rsidR="00FC0B22" w:rsidRPr="00822010">
        <w:rPr>
          <w:b/>
          <w:sz w:val="24"/>
        </w:rPr>
        <w:t xml:space="preserve">Microbiology) </w:t>
      </w:r>
      <w:r w:rsidR="00FC0B22" w:rsidRPr="00822010">
        <w:rPr>
          <w:b/>
          <w:spacing w:val="49"/>
          <w:sz w:val="24"/>
        </w:rPr>
        <w:tab/>
      </w:r>
      <w:r w:rsidRPr="00822010">
        <w:rPr>
          <w:spacing w:val="-4"/>
          <w:sz w:val="20"/>
          <w:szCs w:val="20"/>
        </w:rPr>
        <w:t>Feb/012 – May/16</w:t>
      </w:r>
    </w:p>
    <w:p w:rsidR="00F61451" w:rsidRPr="00822010" w:rsidRDefault="00F61451" w:rsidP="00F61451">
      <w:pPr>
        <w:pStyle w:val="BodyText"/>
        <w:spacing w:before="1"/>
        <w:ind w:left="200"/>
      </w:pPr>
      <w:r w:rsidRPr="00822010">
        <w:rPr>
          <w:u w:val="single" w:color="0000FF"/>
        </w:rPr>
        <w:t>Quaid-i-Azam University, Islamabad</w:t>
      </w:r>
      <w:r w:rsidRPr="00822010">
        <w:t>, Pakistan</w:t>
      </w:r>
    </w:p>
    <w:p w:rsidR="00F61451" w:rsidRPr="00822010" w:rsidRDefault="00F61451" w:rsidP="00F61451">
      <w:pPr>
        <w:pStyle w:val="ListParagraph"/>
        <w:numPr>
          <w:ilvl w:val="0"/>
          <w:numId w:val="19"/>
        </w:numPr>
        <w:tabs>
          <w:tab w:val="left" w:pos="920"/>
          <w:tab w:val="left" w:pos="921"/>
        </w:tabs>
        <w:spacing w:before="1" w:line="245" w:lineRule="exact"/>
        <w:rPr>
          <w:sz w:val="20"/>
        </w:rPr>
      </w:pPr>
      <w:r w:rsidRPr="00822010">
        <w:rPr>
          <w:b/>
          <w:sz w:val="20"/>
        </w:rPr>
        <w:t>Research Area</w:t>
      </w:r>
      <w:r w:rsidRPr="00822010">
        <w:rPr>
          <w:sz w:val="20"/>
        </w:rPr>
        <w:t xml:space="preserve">: Gut </w:t>
      </w:r>
      <w:r w:rsidR="00202BDC" w:rsidRPr="00822010">
        <w:rPr>
          <w:sz w:val="20"/>
        </w:rPr>
        <w:t xml:space="preserve">Microbial Genomics / </w:t>
      </w:r>
      <w:r w:rsidRPr="00822010">
        <w:rPr>
          <w:sz w:val="20"/>
        </w:rPr>
        <w:t>Probiotic</w:t>
      </w:r>
      <w:r w:rsidRPr="00822010">
        <w:rPr>
          <w:spacing w:val="-1"/>
          <w:sz w:val="20"/>
        </w:rPr>
        <w:t xml:space="preserve"> </w:t>
      </w:r>
      <w:r w:rsidR="00202BDC" w:rsidRPr="00822010">
        <w:rPr>
          <w:sz w:val="20"/>
        </w:rPr>
        <w:t>Product (</w:t>
      </w:r>
      <w:r w:rsidRPr="00822010">
        <w:rPr>
          <w:sz w:val="20"/>
        </w:rPr>
        <w:t>PP)</w:t>
      </w:r>
    </w:p>
    <w:p w:rsidR="00F61451" w:rsidRPr="00822010" w:rsidRDefault="00F61451" w:rsidP="00F61451">
      <w:pPr>
        <w:pStyle w:val="ListParagraph"/>
        <w:numPr>
          <w:ilvl w:val="0"/>
          <w:numId w:val="19"/>
        </w:numPr>
        <w:tabs>
          <w:tab w:val="left" w:pos="920"/>
          <w:tab w:val="left" w:pos="921"/>
        </w:tabs>
        <w:rPr>
          <w:sz w:val="20"/>
        </w:rPr>
      </w:pPr>
      <w:r w:rsidRPr="00822010">
        <w:rPr>
          <w:b/>
          <w:sz w:val="20"/>
        </w:rPr>
        <w:t xml:space="preserve">Defended </w:t>
      </w:r>
      <w:r w:rsidRPr="00822010">
        <w:rPr>
          <w:sz w:val="20"/>
        </w:rPr>
        <w:t>successfully with 80% grades and distinction on May 2016</w:t>
      </w:r>
    </w:p>
    <w:p w:rsidR="00F61451" w:rsidRPr="00822010" w:rsidRDefault="00F61451" w:rsidP="00F61451">
      <w:pPr>
        <w:pStyle w:val="BodyText"/>
        <w:spacing w:before="9"/>
        <w:rPr>
          <w:sz w:val="23"/>
        </w:rPr>
      </w:pPr>
    </w:p>
    <w:p w:rsidR="00F61451" w:rsidRPr="00822010" w:rsidRDefault="00F61451" w:rsidP="00F61451">
      <w:pPr>
        <w:spacing w:before="1" w:line="275" w:lineRule="exact"/>
        <w:ind w:left="200"/>
        <w:rPr>
          <w:b/>
          <w:sz w:val="20"/>
        </w:rPr>
      </w:pPr>
      <w:r w:rsidRPr="00822010">
        <w:rPr>
          <w:b/>
          <w:sz w:val="24"/>
        </w:rPr>
        <w:t xml:space="preserve">M. Phil. (Microbiology) </w:t>
      </w:r>
    </w:p>
    <w:p w:rsidR="00F61451" w:rsidRPr="00822010" w:rsidRDefault="00F61451" w:rsidP="00F61451">
      <w:pPr>
        <w:pStyle w:val="BodyText"/>
        <w:spacing w:line="229" w:lineRule="exact"/>
        <w:ind w:left="200"/>
      </w:pPr>
      <w:r w:rsidRPr="00822010">
        <w:rPr>
          <w:u w:val="single" w:color="0000FF"/>
        </w:rPr>
        <w:t>Quaid-i-Azam University, Islamabad</w:t>
      </w:r>
      <w:r w:rsidRPr="00822010">
        <w:t>, Pakistan</w:t>
      </w:r>
    </w:p>
    <w:p w:rsidR="00F61451" w:rsidRPr="00822010" w:rsidRDefault="00F61451" w:rsidP="00F61451">
      <w:pPr>
        <w:pStyle w:val="ListParagraph"/>
        <w:numPr>
          <w:ilvl w:val="0"/>
          <w:numId w:val="1"/>
        </w:numPr>
        <w:tabs>
          <w:tab w:val="left" w:pos="920"/>
          <w:tab w:val="left" w:pos="921"/>
        </w:tabs>
        <w:spacing w:line="245" w:lineRule="exact"/>
        <w:rPr>
          <w:sz w:val="20"/>
        </w:rPr>
      </w:pPr>
      <w:r w:rsidRPr="00822010">
        <w:rPr>
          <w:b/>
          <w:sz w:val="20"/>
        </w:rPr>
        <w:t xml:space="preserve">Research Area: </w:t>
      </w:r>
      <w:r w:rsidRPr="00822010">
        <w:rPr>
          <w:sz w:val="20"/>
        </w:rPr>
        <w:t>Microbiology</w:t>
      </w:r>
    </w:p>
    <w:p w:rsidR="00F61451" w:rsidRPr="00822010" w:rsidRDefault="00F61451" w:rsidP="00F61451">
      <w:pPr>
        <w:pStyle w:val="ListParagraph"/>
        <w:numPr>
          <w:ilvl w:val="0"/>
          <w:numId w:val="1"/>
        </w:numPr>
        <w:tabs>
          <w:tab w:val="left" w:pos="920"/>
          <w:tab w:val="left" w:pos="921"/>
        </w:tabs>
        <w:rPr>
          <w:sz w:val="20"/>
        </w:rPr>
      </w:pPr>
      <w:r w:rsidRPr="00822010">
        <w:rPr>
          <w:b/>
          <w:sz w:val="20"/>
        </w:rPr>
        <w:t xml:space="preserve">Defended </w:t>
      </w:r>
      <w:r w:rsidRPr="00822010">
        <w:rPr>
          <w:sz w:val="20"/>
        </w:rPr>
        <w:t>successfully with 80% grades and</w:t>
      </w:r>
      <w:r w:rsidRPr="00822010">
        <w:rPr>
          <w:spacing w:val="-1"/>
          <w:sz w:val="20"/>
        </w:rPr>
        <w:t xml:space="preserve"> </w:t>
      </w:r>
      <w:r w:rsidRPr="00822010">
        <w:rPr>
          <w:sz w:val="20"/>
        </w:rPr>
        <w:t>distinction</w:t>
      </w:r>
    </w:p>
    <w:p w:rsidR="00F61451" w:rsidRPr="00822010" w:rsidRDefault="00F61451" w:rsidP="00F61451">
      <w:pPr>
        <w:pStyle w:val="BodyText"/>
        <w:spacing w:before="11"/>
        <w:rPr>
          <w:sz w:val="19"/>
        </w:rPr>
      </w:pPr>
    </w:p>
    <w:p w:rsidR="00F61451" w:rsidRPr="00822010" w:rsidRDefault="00F61451" w:rsidP="00F61451">
      <w:pPr>
        <w:pStyle w:val="Heading1"/>
      </w:pPr>
      <w:r w:rsidRPr="00822010">
        <w:t>PROFESSIONAL EXPERIENCE</w:t>
      </w:r>
    </w:p>
    <w:p w:rsidR="00F61451" w:rsidRPr="00822010" w:rsidRDefault="00F61451" w:rsidP="00F61451">
      <w:pPr>
        <w:pStyle w:val="BodyText"/>
        <w:spacing w:line="28" w:lineRule="exact"/>
        <w:ind w:left="171"/>
        <w:rPr>
          <w:sz w:val="2"/>
        </w:rPr>
      </w:pPr>
      <w:r w:rsidRPr="00822010">
        <w:rPr>
          <w:noProof/>
          <w:sz w:val="2"/>
        </w:rPr>
        <mc:AlternateContent>
          <mc:Choice Requires="wpg">
            <w:drawing>
              <wp:inline distT="0" distB="0" distL="0" distR="0" wp14:anchorId="5286C814" wp14:editId="17B68AFF">
                <wp:extent cx="6684010" cy="18415"/>
                <wp:effectExtent l="1270" t="0" r="1270" b="1270"/>
                <wp:docPr id="6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18415"/>
                          <a:chOff x="0" y="0"/>
                          <a:chExt cx="10526" cy="29"/>
                        </a:xfrm>
                      </wpg:grpSpPr>
                      <wps:wsp>
                        <wps:cNvPr id="66" name="Rectangle 64"/>
                        <wps:cNvSpPr>
                          <a:spLocks noChangeArrowheads="1"/>
                        </wps:cNvSpPr>
                        <wps:spPr bwMode="auto">
                          <a:xfrm>
                            <a:off x="0" y="0"/>
                            <a:ext cx="1052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8F15659" id="Group 63" o:spid="_x0000_s1026" style="width:526.3pt;height:1.45pt;mso-position-horizontal-relative:char;mso-position-vertical-relative:line" coordsize="1052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">
                <v:rect id="Rectangle 64" o:spid="_x0000_s1027" style="position:absolute;width:1052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w10:anchorlock/>
              </v:group>
            </w:pict>
          </mc:Fallback>
        </mc:AlternateContent>
      </w:r>
    </w:p>
    <w:p w:rsidR="00F61451" w:rsidRPr="00822010" w:rsidRDefault="00F61451" w:rsidP="00F61451">
      <w:pPr>
        <w:pStyle w:val="BodyText"/>
        <w:spacing w:before="7"/>
        <w:rPr>
          <w:b/>
          <w:sz w:val="17"/>
        </w:rPr>
      </w:pPr>
    </w:p>
    <w:p w:rsidR="00F61451" w:rsidRPr="00822010" w:rsidRDefault="00F61451" w:rsidP="00F61451">
      <w:pPr>
        <w:pStyle w:val="ListParagraph"/>
        <w:numPr>
          <w:ilvl w:val="0"/>
          <w:numId w:val="18"/>
        </w:numPr>
        <w:tabs>
          <w:tab w:val="left" w:pos="559"/>
          <w:tab w:val="left" w:pos="560"/>
          <w:tab w:val="left" w:pos="9561"/>
        </w:tabs>
        <w:rPr>
          <w:sz w:val="20"/>
        </w:rPr>
      </w:pPr>
      <w:r w:rsidRPr="00822010">
        <w:rPr>
          <w:b/>
          <w:sz w:val="24"/>
        </w:rPr>
        <w:t>Senior Scientific Officer (SSO)</w:t>
      </w:r>
      <w:r w:rsidRPr="00822010">
        <w:rPr>
          <w:b/>
          <w:spacing w:val="36"/>
          <w:sz w:val="24"/>
        </w:rPr>
        <w:t xml:space="preserve"> </w:t>
      </w:r>
      <w:r w:rsidRPr="00822010">
        <w:rPr>
          <w:b/>
          <w:sz w:val="20"/>
        </w:rPr>
        <w:tab/>
      </w:r>
      <w:r w:rsidRPr="00822010">
        <w:rPr>
          <w:sz w:val="18"/>
        </w:rPr>
        <w:t>Sep/1</w:t>
      </w:r>
      <w:r w:rsidR="00A323B4" w:rsidRPr="00822010">
        <w:rPr>
          <w:sz w:val="18"/>
        </w:rPr>
        <w:t>5</w:t>
      </w:r>
      <w:r w:rsidRPr="00822010">
        <w:rPr>
          <w:sz w:val="18"/>
        </w:rPr>
        <w:t>–</w:t>
      </w:r>
      <w:r w:rsidRPr="00822010">
        <w:rPr>
          <w:spacing w:val="-1"/>
          <w:sz w:val="18"/>
        </w:rPr>
        <w:t xml:space="preserve"> </w:t>
      </w:r>
      <w:r w:rsidRPr="00822010">
        <w:rPr>
          <w:sz w:val="18"/>
        </w:rPr>
        <w:t>date</w:t>
      </w:r>
    </w:p>
    <w:p w:rsidR="00F61451" w:rsidRPr="00822010" w:rsidRDefault="00F61451" w:rsidP="00F61451">
      <w:pPr>
        <w:pStyle w:val="BodyText"/>
        <w:ind w:left="560"/>
      </w:pPr>
      <w:r w:rsidRPr="00822010">
        <w:t>National Institute for Genomics and Advanced Biotechnology. (</w:t>
      </w:r>
      <w:hyperlink r:id="rId16">
        <w:r w:rsidRPr="00822010">
          <w:rPr>
            <w:u w:val="single" w:color="0000FF"/>
          </w:rPr>
          <w:t>www.parc.gov.pk/index.php/en/nigab</w:t>
        </w:r>
      </w:hyperlink>
      <w:r w:rsidRPr="00822010">
        <w:t>),</w:t>
      </w:r>
    </w:p>
    <w:p w:rsidR="00F61451" w:rsidRPr="00822010" w:rsidRDefault="00F61451" w:rsidP="00F61451">
      <w:pPr>
        <w:pStyle w:val="BodyText"/>
        <w:spacing w:before="11"/>
        <w:rPr>
          <w:sz w:val="19"/>
        </w:rPr>
      </w:pPr>
    </w:p>
    <w:p w:rsidR="00F61451" w:rsidRPr="00822010" w:rsidRDefault="00F61451" w:rsidP="00F61451">
      <w:pPr>
        <w:pStyle w:val="ListParagraph"/>
        <w:numPr>
          <w:ilvl w:val="0"/>
          <w:numId w:val="18"/>
        </w:numPr>
        <w:tabs>
          <w:tab w:val="left" w:pos="559"/>
          <w:tab w:val="left" w:pos="560"/>
          <w:tab w:val="left" w:pos="9561"/>
        </w:tabs>
        <w:rPr>
          <w:sz w:val="20"/>
        </w:rPr>
      </w:pPr>
      <w:r w:rsidRPr="00822010">
        <w:rPr>
          <w:b/>
          <w:sz w:val="24"/>
        </w:rPr>
        <w:t>Assistant</w:t>
      </w:r>
      <w:r w:rsidRPr="00822010">
        <w:rPr>
          <w:b/>
          <w:spacing w:val="-2"/>
          <w:sz w:val="24"/>
        </w:rPr>
        <w:t xml:space="preserve"> </w:t>
      </w:r>
      <w:r w:rsidRPr="00822010">
        <w:rPr>
          <w:b/>
          <w:sz w:val="24"/>
        </w:rPr>
        <w:t>Professor</w:t>
      </w:r>
      <w:r w:rsidRPr="00822010">
        <w:rPr>
          <w:b/>
          <w:sz w:val="24"/>
        </w:rPr>
        <w:tab/>
      </w:r>
      <w:r w:rsidRPr="00822010">
        <w:rPr>
          <w:sz w:val="20"/>
          <w:u w:val="single" w:color="0000FF"/>
        </w:rPr>
        <w:t>Jun/16–</w:t>
      </w:r>
      <w:r w:rsidRPr="00822010">
        <w:rPr>
          <w:sz w:val="18"/>
        </w:rPr>
        <w:t>date</w:t>
      </w:r>
    </w:p>
    <w:p w:rsidR="00F61451" w:rsidRPr="00822010" w:rsidRDefault="00F61451" w:rsidP="00F61451">
      <w:pPr>
        <w:spacing w:before="42"/>
        <w:ind w:left="560" w:right="4915"/>
        <w:rPr>
          <w:sz w:val="20"/>
        </w:rPr>
      </w:pPr>
      <w:r w:rsidRPr="00822010">
        <w:rPr>
          <w:sz w:val="20"/>
        </w:rPr>
        <w:t xml:space="preserve">Department of Animal Genomics and Biotechnology, degree awarding, </w:t>
      </w:r>
      <w:r w:rsidRPr="00822010">
        <w:rPr>
          <w:sz w:val="18"/>
        </w:rPr>
        <w:t xml:space="preserve">PARC Institute for Advanced Sciences in Agricultural, Islamabad, Pakistan </w:t>
      </w:r>
      <w:r w:rsidRPr="00822010">
        <w:rPr>
          <w:sz w:val="20"/>
        </w:rPr>
        <w:t>(</w:t>
      </w:r>
      <w:hyperlink r:id="rId17">
        <w:r w:rsidRPr="00822010">
          <w:rPr>
            <w:sz w:val="20"/>
            <w:u w:val="single" w:color="0000FF"/>
          </w:rPr>
          <w:t>www.parc.gov.pk/index.php</w:t>
        </w:r>
      </w:hyperlink>
      <w:r w:rsidRPr="00822010">
        <w:rPr>
          <w:sz w:val="20"/>
          <w:u w:val="single" w:color="0000FF"/>
        </w:rPr>
        <w:t>)</w:t>
      </w:r>
    </w:p>
    <w:p w:rsidR="00F61451" w:rsidRPr="00822010" w:rsidRDefault="00F61451" w:rsidP="00F61451">
      <w:pPr>
        <w:pStyle w:val="BodyText"/>
        <w:rPr>
          <w:sz w:val="18"/>
        </w:rPr>
      </w:pPr>
    </w:p>
    <w:p w:rsidR="00F61451" w:rsidRPr="00822010" w:rsidRDefault="00F61451" w:rsidP="00F61451">
      <w:pPr>
        <w:pStyle w:val="ListParagraph"/>
        <w:numPr>
          <w:ilvl w:val="1"/>
          <w:numId w:val="18"/>
        </w:numPr>
        <w:tabs>
          <w:tab w:val="left" w:pos="651"/>
          <w:tab w:val="left" w:pos="652"/>
        </w:tabs>
        <w:spacing w:line="245" w:lineRule="exact"/>
        <w:ind w:hanging="361"/>
        <w:rPr>
          <w:sz w:val="20"/>
        </w:rPr>
      </w:pPr>
      <w:r w:rsidRPr="00822010">
        <w:rPr>
          <w:b/>
          <w:sz w:val="20"/>
        </w:rPr>
        <w:t>Teaching course:</w:t>
      </w:r>
      <w:r w:rsidRPr="00822010">
        <w:rPr>
          <w:sz w:val="20"/>
        </w:rPr>
        <w:t xml:space="preserve"> Rumen </w:t>
      </w:r>
      <w:r w:rsidR="007554EC" w:rsidRPr="00822010">
        <w:rPr>
          <w:sz w:val="20"/>
        </w:rPr>
        <w:t>B</w:t>
      </w:r>
      <w:r w:rsidRPr="00822010">
        <w:rPr>
          <w:sz w:val="20"/>
        </w:rPr>
        <w:t>iotechnology,</w:t>
      </w:r>
      <w:r w:rsidRPr="00822010">
        <w:rPr>
          <w:spacing w:val="1"/>
          <w:sz w:val="20"/>
        </w:rPr>
        <w:t xml:space="preserve"> </w:t>
      </w:r>
      <w:r w:rsidR="007554EC" w:rsidRPr="00822010">
        <w:rPr>
          <w:sz w:val="20"/>
        </w:rPr>
        <w:t>G</w:t>
      </w:r>
      <w:r w:rsidRPr="00822010">
        <w:rPr>
          <w:sz w:val="20"/>
        </w:rPr>
        <w:t>enomics</w:t>
      </w:r>
      <w:r w:rsidR="007229BC">
        <w:rPr>
          <w:sz w:val="20"/>
        </w:rPr>
        <w:t>, Food Microbiology</w:t>
      </w:r>
    </w:p>
    <w:p w:rsidR="00F61451" w:rsidRPr="00822010" w:rsidRDefault="00F61451" w:rsidP="00F61451">
      <w:pPr>
        <w:pStyle w:val="ListParagraph"/>
        <w:numPr>
          <w:ilvl w:val="1"/>
          <w:numId w:val="18"/>
        </w:numPr>
        <w:tabs>
          <w:tab w:val="left" w:pos="651"/>
          <w:tab w:val="left" w:pos="652"/>
        </w:tabs>
        <w:ind w:hanging="361"/>
        <w:rPr>
          <w:sz w:val="20"/>
        </w:rPr>
      </w:pPr>
      <w:r w:rsidRPr="00822010">
        <w:rPr>
          <w:b/>
          <w:sz w:val="20"/>
        </w:rPr>
        <w:t>Supervise</w:t>
      </w:r>
      <w:r w:rsidR="007229BC">
        <w:rPr>
          <w:sz w:val="20"/>
        </w:rPr>
        <w:t xml:space="preserve"> more than 10</w:t>
      </w:r>
      <w:r w:rsidRPr="00822010">
        <w:rPr>
          <w:sz w:val="20"/>
        </w:rPr>
        <w:t xml:space="preserve">0 </w:t>
      </w:r>
      <w:r w:rsidR="00CF5D9F" w:rsidRPr="00822010">
        <w:rPr>
          <w:sz w:val="20"/>
        </w:rPr>
        <w:t xml:space="preserve">Research </w:t>
      </w:r>
      <w:r w:rsidRPr="00822010">
        <w:rPr>
          <w:sz w:val="20"/>
        </w:rPr>
        <w:t>Internees students</w:t>
      </w:r>
    </w:p>
    <w:p w:rsidR="00F61451" w:rsidRPr="00822010" w:rsidRDefault="00F61451" w:rsidP="00F61451">
      <w:pPr>
        <w:pStyle w:val="ListParagraph"/>
        <w:numPr>
          <w:ilvl w:val="0"/>
          <w:numId w:val="18"/>
        </w:numPr>
        <w:tabs>
          <w:tab w:val="left" w:pos="559"/>
          <w:tab w:val="left" w:pos="560"/>
          <w:tab w:val="left" w:pos="9561"/>
        </w:tabs>
        <w:spacing w:before="1"/>
        <w:rPr>
          <w:sz w:val="20"/>
        </w:rPr>
      </w:pPr>
      <w:r w:rsidRPr="00822010">
        <w:rPr>
          <w:b/>
          <w:sz w:val="24"/>
        </w:rPr>
        <w:t>Project</w:t>
      </w:r>
      <w:r w:rsidRPr="00822010">
        <w:rPr>
          <w:b/>
          <w:spacing w:val="-2"/>
          <w:sz w:val="24"/>
        </w:rPr>
        <w:t xml:space="preserve"> </w:t>
      </w:r>
      <w:r w:rsidRPr="00822010">
        <w:rPr>
          <w:b/>
          <w:sz w:val="24"/>
        </w:rPr>
        <w:t>Director/Principal</w:t>
      </w:r>
      <w:r w:rsidRPr="00822010">
        <w:rPr>
          <w:b/>
          <w:spacing w:val="-1"/>
          <w:sz w:val="24"/>
        </w:rPr>
        <w:t xml:space="preserve"> </w:t>
      </w:r>
      <w:r w:rsidRPr="00822010">
        <w:rPr>
          <w:b/>
          <w:sz w:val="24"/>
        </w:rPr>
        <w:t>Investigator</w:t>
      </w:r>
      <w:r w:rsidRPr="00822010">
        <w:rPr>
          <w:b/>
          <w:sz w:val="24"/>
        </w:rPr>
        <w:tab/>
      </w:r>
      <w:r w:rsidRPr="00822010">
        <w:rPr>
          <w:sz w:val="18"/>
        </w:rPr>
        <w:t>Jun/18–Jan20</w:t>
      </w:r>
    </w:p>
    <w:p w:rsidR="00F61451" w:rsidRPr="00822010" w:rsidRDefault="00F61451" w:rsidP="00F61451">
      <w:pPr>
        <w:pStyle w:val="BodyText"/>
        <w:spacing w:before="44"/>
        <w:ind w:left="560"/>
      </w:pPr>
      <w:r w:rsidRPr="00822010">
        <w:t>Punjab Agricultural Research Board</w:t>
      </w:r>
      <w:r w:rsidRPr="00822010">
        <w:rPr>
          <w:u w:val="single" w:color="0000FF"/>
        </w:rPr>
        <w:t xml:space="preserve"> (</w:t>
      </w:r>
      <w:hyperlink r:id="rId18">
        <w:r w:rsidRPr="00822010">
          <w:rPr>
            <w:u w:val="single" w:color="0000FF"/>
          </w:rPr>
          <w:t>www.parb.agripunjab.gov.pk</w:t>
        </w:r>
      </w:hyperlink>
    </w:p>
    <w:p w:rsidR="00F61451" w:rsidRPr="00822010" w:rsidRDefault="00F61451" w:rsidP="00F61451">
      <w:pPr>
        <w:pStyle w:val="BodyText"/>
        <w:spacing w:before="5"/>
        <w:rPr>
          <w:sz w:val="15"/>
        </w:rPr>
      </w:pPr>
    </w:p>
    <w:p w:rsidR="00F61451" w:rsidRPr="00822010" w:rsidRDefault="00F61451" w:rsidP="00F61451">
      <w:pPr>
        <w:pStyle w:val="ListParagraph"/>
        <w:numPr>
          <w:ilvl w:val="1"/>
          <w:numId w:val="18"/>
        </w:numPr>
        <w:tabs>
          <w:tab w:val="left" w:pos="651"/>
          <w:tab w:val="left" w:pos="652"/>
        </w:tabs>
        <w:spacing w:before="99"/>
        <w:ind w:hanging="361"/>
        <w:rPr>
          <w:sz w:val="20"/>
        </w:rPr>
      </w:pPr>
      <w:r w:rsidRPr="00822010">
        <w:rPr>
          <w:sz w:val="20"/>
        </w:rPr>
        <w:t>Successfully</w:t>
      </w:r>
      <w:r w:rsidRPr="00822010">
        <w:rPr>
          <w:spacing w:val="24"/>
          <w:sz w:val="20"/>
        </w:rPr>
        <w:t xml:space="preserve"> </w:t>
      </w:r>
      <w:r w:rsidRPr="00822010">
        <w:rPr>
          <w:sz w:val="20"/>
        </w:rPr>
        <w:t>WIN</w:t>
      </w:r>
      <w:r w:rsidRPr="00822010">
        <w:rPr>
          <w:spacing w:val="22"/>
          <w:sz w:val="20"/>
        </w:rPr>
        <w:t xml:space="preserve"> </w:t>
      </w:r>
      <w:r w:rsidRPr="00822010">
        <w:rPr>
          <w:sz w:val="20"/>
        </w:rPr>
        <w:t>“PARB</w:t>
      </w:r>
      <w:r w:rsidRPr="00822010">
        <w:rPr>
          <w:spacing w:val="22"/>
          <w:sz w:val="20"/>
        </w:rPr>
        <w:t xml:space="preserve"> </w:t>
      </w:r>
      <w:r w:rsidRPr="00822010">
        <w:rPr>
          <w:sz w:val="20"/>
        </w:rPr>
        <w:t>1002”</w:t>
      </w:r>
      <w:r w:rsidRPr="00822010">
        <w:rPr>
          <w:spacing w:val="22"/>
          <w:sz w:val="20"/>
        </w:rPr>
        <w:t xml:space="preserve"> </w:t>
      </w:r>
      <w:r w:rsidRPr="00822010">
        <w:rPr>
          <w:sz w:val="20"/>
        </w:rPr>
        <w:t>project</w:t>
      </w:r>
      <w:r w:rsidRPr="00822010">
        <w:rPr>
          <w:spacing w:val="23"/>
          <w:sz w:val="20"/>
        </w:rPr>
        <w:t xml:space="preserve"> </w:t>
      </w:r>
      <w:r w:rsidRPr="00822010">
        <w:rPr>
          <w:sz w:val="20"/>
        </w:rPr>
        <w:t>(worth</w:t>
      </w:r>
      <w:r w:rsidRPr="00822010">
        <w:rPr>
          <w:spacing w:val="24"/>
          <w:sz w:val="20"/>
        </w:rPr>
        <w:t xml:space="preserve"> </w:t>
      </w:r>
      <w:r w:rsidRPr="00822010">
        <w:rPr>
          <w:b/>
          <w:sz w:val="20"/>
        </w:rPr>
        <w:t>Rupee</w:t>
      </w:r>
      <w:r w:rsidRPr="00822010">
        <w:rPr>
          <w:b/>
          <w:spacing w:val="23"/>
          <w:sz w:val="20"/>
        </w:rPr>
        <w:t xml:space="preserve"> </w:t>
      </w:r>
      <w:r w:rsidRPr="00822010">
        <w:rPr>
          <w:b/>
          <w:sz w:val="20"/>
        </w:rPr>
        <w:t>15.86</w:t>
      </w:r>
      <w:r w:rsidRPr="00822010">
        <w:rPr>
          <w:b/>
          <w:spacing w:val="23"/>
          <w:sz w:val="20"/>
        </w:rPr>
        <w:t xml:space="preserve"> </w:t>
      </w:r>
      <w:r w:rsidR="007337C2" w:rsidRPr="00822010">
        <w:rPr>
          <w:b/>
          <w:sz w:val="20"/>
        </w:rPr>
        <w:t>Million</w:t>
      </w:r>
      <w:r w:rsidRPr="00822010">
        <w:rPr>
          <w:sz w:val="20"/>
        </w:rPr>
        <w:t>),</w:t>
      </w:r>
      <w:r w:rsidRPr="00822010">
        <w:rPr>
          <w:spacing w:val="23"/>
          <w:sz w:val="20"/>
        </w:rPr>
        <w:t xml:space="preserve"> </w:t>
      </w:r>
      <w:r w:rsidRPr="00822010">
        <w:rPr>
          <w:sz w:val="20"/>
        </w:rPr>
        <w:t>from</w:t>
      </w:r>
      <w:r w:rsidRPr="00822010">
        <w:rPr>
          <w:spacing w:val="22"/>
          <w:sz w:val="20"/>
        </w:rPr>
        <w:t xml:space="preserve"> </w:t>
      </w:r>
      <w:r w:rsidRPr="00822010">
        <w:rPr>
          <w:sz w:val="20"/>
        </w:rPr>
        <w:t>Punjab</w:t>
      </w:r>
      <w:r w:rsidRPr="00822010">
        <w:rPr>
          <w:spacing w:val="22"/>
          <w:sz w:val="20"/>
        </w:rPr>
        <w:t xml:space="preserve"> </w:t>
      </w:r>
      <w:r w:rsidRPr="00822010">
        <w:rPr>
          <w:sz w:val="20"/>
        </w:rPr>
        <w:t>Agricultural</w:t>
      </w:r>
      <w:r w:rsidRPr="00822010">
        <w:rPr>
          <w:spacing w:val="22"/>
          <w:sz w:val="20"/>
        </w:rPr>
        <w:t xml:space="preserve"> </w:t>
      </w:r>
      <w:r w:rsidRPr="00822010">
        <w:rPr>
          <w:sz w:val="20"/>
        </w:rPr>
        <w:t>Research</w:t>
      </w:r>
      <w:r w:rsidRPr="00822010">
        <w:rPr>
          <w:spacing w:val="27"/>
          <w:sz w:val="20"/>
        </w:rPr>
        <w:t xml:space="preserve"> </w:t>
      </w:r>
      <w:r w:rsidRPr="00822010">
        <w:rPr>
          <w:sz w:val="20"/>
        </w:rPr>
        <w:t>Board</w:t>
      </w:r>
      <w:r w:rsidRPr="00822010">
        <w:rPr>
          <w:spacing w:val="23"/>
          <w:sz w:val="20"/>
        </w:rPr>
        <w:t xml:space="preserve"> </w:t>
      </w:r>
      <w:r w:rsidRPr="00822010">
        <w:rPr>
          <w:sz w:val="20"/>
        </w:rPr>
        <w:t>to</w:t>
      </w:r>
    </w:p>
    <w:p w:rsidR="00F61451" w:rsidRPr="00822010" w:rsidRDefault="00F61451" w:rsidP="00F61451">
      <w:pPr>
        <w:pStyle w:val="BodyText"/>
        <w:spacing w:before="62"/>
        <w:ind w:left="651"/>
      </w:pPr>
      <w:r w:rsidRPr="00822010">
        <w:t xml:space="preserve">develop the Animal Probiotic to Improve Milk Yield (Pakistan’s first </w:t>
      </w:r>
      <w:r w:rsidR="000A2011" w:rsidRPr="00822010">
        <w:t>NGS/</w:t>
      </w:r>
      <w:r w:rsidRPr="00822010">
        <w:t>genomic characterized indigenous Probiotic)</w:t>
      </w:r>
    </w:p>
    <w:p w:rsidR="00F61451" w:rsidRPr="00822010" w:rsidRDefault="00F61451" w:rsidP="00F61451">
      <w:pPr>
        <w:pStyle w:val="ListParagraph"/>
        <w:numPr>
          <w:ilvl w:val="0"/>
          <w:numId w:val="18"/>
        </w:numPr>
        <w:tabs>
          <w:tab w:val="left" w:pos="559"/>
          <w:tab w:val="left" w:pos="560"/>
          <w:tab w:val="left" w:pos="9561"/>
        </w:tabs>
        <w:rPr>
          <w:sz w:val="20"/>
        </w:rPr>
      </w:pPr>
      <w:r w:rsidRPr="00822010">
        <w:rPr>
          <w:b/>
          <w:sz w:val="24"/>
        </w:rPr>
        <w:t>Visiting</w:t>
      </w:r>
      <w:r w:rsidRPr="00822010">
        <w:rPr>
          <w:b/>
          <w:spacing w:val="-2"/>
          <w:sz w:val="24"/>
        </w:rPr>
        <w:t xml:space="preserve"> </w:t>
      </w:r>
      <w:r w:rsidRPr="00822010">
        <w:rPr>
          <w:b/>
          <w:sz w:val="24"/>
        </w:rPr>
        <w:t>Research</w:t>
      </w:r>
      <w:r w:rsidRPr="00822010">
        <w:rPr>
          <w:b/>
          <w:spacing w:val="-1"/>
          <w:sz w:val="24"/>
        </w:rPr>
        <w:t xml:space="preserve"> </w:t>
      </w:r>
      <w:r w:rsidRPr="00822010">
        <w:rPr>
          <w:b/>
          <w:sz w:val="24"/>
        </w:rPr>
        <w:t>Fellow/Consultant</w:t>
      </w:r>
      <w:r w:rsidRPr="00822010">
        <w:rPr>
          <w:b/>
          <w:sz w:val="24"/>
        </w:rPr>
        <w:tab/>
      </w:r>
      <w:r w:rsidRPr="00822010">
        <w:rPr>
          <w:sz w:val="18"/>
        </w:rPr>
        <w:t>Jan/19–date</w:t>
      </w:r>
    </w:p>
    <w:p w:rsidR="00F61451" w:rsidRPr="00822010" w:rsidRDefault="00F61451" w:rsidP="00F61451">
      <w:pPr>
        <w:pStyle w:val="BodyText"/>
        <w:spacing w:before="2"/>
        <w:ind w:left="920"/>
      </w:pPr>
      <w:r w:rsidRPr="00822010">
        <w:t>SDA (</w:t>
      </w:r>
      <w:hyperlink r:id="rId19">
        <w:r w:rsidRPr="00822010">
          <w:rPr>
            <w:u w:val="single" w:color="0000FF"/>
          </w:rPr>
          <w:t>www.sda.org</w:t>
        </w:r>
      </w:hyperlink>
      <w:r w:rsidRPr="00822010">
        <w:t>)</w:t>
      </w:r>
    </w:p>
    <w:p w:rsidR="00F61451" w:rsidRPr="00822010" w:rsidRDefault="00F61451" w:rsidP="00F61451">
      <w:pPr>
        <w:pStyle w:val="ListParagraph"/>
        <w:numPr>
          <w:ilvl w:val="1"/>
          <w:numId w:val="18"/>
        </w:numPr>
        <w:tabs>
          <w:tab w:val="left" w:pos="987"/>
          <w:tab w:val="left" w:pos="988"/>
        </w:tabs>
        <w:ind w:left="987" w:hanging="361"/>
        <w:rPr>
          <w:sz w:val="20"/>
        </w:rPr>
      </w:pPr>
      <w:r w:rsidRPr="00822010">
        <w:rPr>
          <w:sz w:val="20"/>
        </w:rPr>
        <w:t>Providing livestock consultancy to farmers for improve milk yield (economic aspects of</w:t>
      </w:r>
      <w:r w:rsidRPr="00822010">
        <w:rPr>
          <w:spacing w:val="-5"/>
          <w:sz w:val="20"/>
        </w:rPr>
        <w:t xml:space="preserve"> </w:t>
      </w:r>
      <w:r w:rsidRPr="00822010">
        <w:rPr>
          <w:sz w:val="20"/>
        </w:rPr>
        <w:t>Pakistan)</w:t>
      </w:r>
    </w:p>
    <w:p w:rsidR="00F61451" w:rsidRPr="00822010" w:rsidRDefault="00F61451" w:rsidP="00F61451">
      <w:pPr>
        <w:pStyle w:val="BodyText"/>
        <w:spacing w:before="10"/>
        <w:rPr>
          <w:sz w:val="19"/>
        </w:rPr>
      </w:pPr>
    </w:p>
    <w:p w:rsidR="00F61451" w:rsidRPr="00822010" w:rsidRDefault="00F61451" w:rsidP="00F61451">
      <w:pPr>
        <w:pStyle w:val="ListParagraph"/>
        <w:numPr>
          <w:ilvl w:val="0"/>
          <w:numId w:val="18"/>
        </w:numPr>
        <w:tabs>
          <w:tab w:val="left" w:pos="559"/>
          <w:tab w:val="left" w:pos="560"/>
          <w:tab w:val="left" w:pos="9561"/>
        </w:tabs>
        <w:spacing w:before="1"/>
        <w:rPr>
          <w:sz w:val="20"/>
        </w:rPr>
      </w:pPr>
      <w:r w:rsidRPr="00822010">
        <w:rPr>
          <w:b/>
          <w:sz w:val="24"/>
        </w:rPr>
        <w:t>Visiting</w:t>
      </w:r>
      <w:r w:rsidRPr="00822010">
        <w:rPr>
          <w:b/>
          <w:spacing w:val="-2"/>
          <w:sz w:val="24"/>
        </w:rPr>
        <w:t xml:space="preserve"> </w:t>
      </w:r>
      <w:r w:rsidRPr="00822010">
        <w:rPr>
          <w:b/>
          <w:sz w:val="24"/>
        </w:rPr>
        <w:t>Research</w:t>
      </w:r>
      <w:r w:rsidRPr="00822010">
        <w:rPr>
          <w:b/>
          <w:spacing w:val="-1"/>
          <w:sz w:val="24"/>
        </w:rPr>
        <w:t xml:space="preserve"> </w:t>
      </w:r>
      <w:r w:rsidRPr="00822010">
        <w:rPr>
          <w:b/>
          <w:sz w:val="24"/>
        </w:rPr>
        <w:t>Fellow/Consultant</w:t>
      </w:r>
      <w:r w:rsidRPr="00822010">
        <w:rPr>
          <w:b/>
          <w:sz w:val="24"/>
        </w:rPr>
        <w:tab/>
      </w:r>
      <w:r w:rsidRPr="00822010">
        <w:rPr>
          <w:sz w:val="18"/>
        </w:rPr>
        <w:t>Jan/16–date</w:t>
      </w:r>
    </w:p>
    <w:p w:rsidR="00F61451" w:rsidRPr="00822010" w:rsidRDefault="00F61451" w:rsidP="00F61451">
      <w:pPr>
        <w:pStyle w:val="BodyText"/>
        <w:spacing w:before="1"/>
        <w:ind w:left="920"/>
      </w:pPr>
      <w:r w:rsidRPr="00822010">
        <w:t>SDPI (</w:t>
      </w:r>
      <w:hyperlink r:id="rId20">
        <w:r w:rsidRPr="00822010">
          <w:t>www.sdpi.org</w:t>
        </w:r>
      </w:hyperlink>
      <w:r w:rsidRPr="00822010">
        <w:t>)</w:t>
      </w:r>
    </w:p>
    <w:p w:rsidR="00F61451" w:rsidRPr="00822010" w:rsidRDefault="00F61451" w:rsidP="00F61451">
      <w:pPr>
        <w:pStyle w:val="BodyText"/>
        <w:rPr>
          <w:sz w:val="22"/>
        </w:rPr>
      </w:pPr>
    </w:p>
    <w:p w:rsidR="00F61451" w:rsidRPr="00822010" w:rsidRDefault="000C6EAE" w:rsidP="00F61451">
      <w:pPr>
        <w:pStyle w:val="ListParagraph"/>
        <w:numPr>
          <w:ilvl w:val="0"/>
          <w:numId w:val="18"/>
        </w:numPr>
        <w:tabs>
          <w:tab w:val="left" w:pos="559"/>
          <w:tab w:val="left" w:pos="560"/>
          <w:tab w:val="left" w:pos="9561"/>
        </w:tabs>
        <w:rPr>
          <w:sz w:val="20"/>
        </w:rPr>
      </w:pPr>
      <w:hyperlink r:id="rId21">
        <w:r w:rsidR="00F61451" w:rsidRPr="00822010">
          <w:rPr>
            <w:b/>
            <w:sz w:val="24"/>
          </w:rPr>
          <w:t>Scientific</w:t>
        </w:r>
        <w:r w:rsidR="00F61451" w:rsidRPr="00822010">
          <w:rPr>
            <w:b/>
            <w:spacing w:val="-2"/>
            <w:sz w:val="24"/>
          </w:rPr>
          <w:t xml:space="preserve"> </w:t>
        </w:r>
        <w:r w:rsidR="00F61451" w:rsidRPr="00822010">
          <w:rPr>
            <w:b/>
            <w:sz w:val="24"/>
          </w:rPr>
          <w:t>Officer</w:t>
        </w:r>
        <w:r w:rsidR="00F61451" w:rsidRPr="00822010">
          <w:rPr>
            <w:b/>
            <w:spacing w:val="2"/>
            <w:sz w:val="24"/>
          </w:rPr>
          <w:t xml:space="preserve"> </w:t>
        </w:r>
      </w:hyperlink>
      <w:r w:rsidR="00F61451" w:rsidRPr="00822010">
        <w:rPr>
          <w:b/>
          <w:sz w:val="24"/>
        </w:rPr>
        <w:t>(SO)</w:t>
      </w:r>
      <w:r w:rsidR="00F61451" w:rsidRPr="00822010">
        <w:rPr>
          <w:b/>
          <w:sz w:val="24"/>
        </w:rPr>
        <w:tab/>
      </w:r>
      <w:r w:rsidR="00F61451" w:rsidRPr="00822010">
        <w:rPr>
          <w:sz w:val="18"/>
        </w:rPr>
        <w:t>Sep/10–Sep/15</w:t>
      </w:r>
    </w:p>
    <w:p w:rsidR="00F61451" w:rsidRPr="00822010" w:rsidRDefault="00F61451" w:rsidP="00F61451">
      <w:pPr>
        <w:pStyle w:val="BodyText"/>
        <w:spacing w:before="43"/>
        <w:ind w:left="560"/>
      </w:pPr>
      <w:r w:rsidRPr="00822010">
        <w:t xml:space="preserve">Department of Animal Nutrition and Microbiology, </w:t>
      </w:r>
      <w:r w:rsidRPr="00822010">
        <w:rPr>
          <w:sz w:val="24"/>
          <w:u w:val="single" w:color="0000FF"/>
        </w:rPr>
        <w:t>(</w:t>
      </w:r>
      <w:hyperlink r:id="rId22">
        <w:r w:rsidRPr="00822010">
          <w:rPr>
            <w:u w:val="single" w:color="0000FF"/>
          </w:rPr>
          <w:t>www.parc.gov.pk</w:t>
        </w:r>
      </w:hyperlink>
      <w:r w:rsidRPr="00822010">
        <w:rPr>
          <w:sz w:val="24"/>
          <w:u w:val="single" w:color="0000FF"/>
        </w:rPr>
        <w:t>)</w:t>
      </w:r>
      <w:r w:rsidRPr="00822010">
        <w:rPr>
          <w:sz w:val="24"/>
        </w:rPr>
        <w:t xml:space="preserve"> </w:t>
      </w:r>
      <w:r w:rsidRPr="00822010">
        <w:t>NARC, Pakistan</w:t>
      </w:r>
    </w:p>
    <w:p w:rsidR="00F61451" w:rsidRPr="00822010" w:rsidRDefault="00F61451" w:rsidP="00F61451">
      <w:pPr>
        <w:pStyle w:val="ListParagraph"/>
        <w:numPr>
          <w:ilvl w:val="0"/>
          <w:numId w:val="18"/>
        </w:numPr>
        <w:tabs>
          <w:tab w:val="left" w:pos="559"/>
          <w:tab w:val="left" w:pos="560"/>
          <w:tab w:val="left" w:pos="9321"/>
        </w:tabs>
        <w:spacing w:before="228"/>
        <w:rPr>
          <w:sz w:val="20"/>
        </w:rPr>
      </w:pPr>
      <w:r w:rsidRPr="00822010">
        <w:rPr>
          <w:b/>
          <w:sz w:val="24"/>
        </w:rPr>
        <w:t>Acting</w:t>
      </w:r>
      <w:r w:rsidRPr="00822010">
        <w:rPr>
          <w:b/>
          <w:spacing w:val="-1"/>
          <w:sz w:val="24"/>
        </w:rPr>
        <w:t xml:space="preserve"> </w:t>
      </w:r>
      <w:r w:rsidRPr="00822010">
        <w:rPr>
          <w:b/>
          <w:sz w:val="24"/>
        </w:rPr>
        <w:t>Director</w:t>
      </w:r>
      <w:r w:rsidRPr="00822010">
        <w:rPr>
          <w:b/>
          <w:sz w:val="24"/>
        </w:rPr>
        <w:tab/>
      </w:r>
      <w:r w:rsidRPr="00822010">
        <w:rPr>
          <w:sz w:val="18"/>
        </w:rPr>
        <w:t>May/16 to</w:t>
      </w:r>
      <w:r w:rsidRPr="00822010">
        <w:rPr>
          <w:spacing w:val="1"/>
          <w:sz w:val="18"/>
        </w:rPr>
        <w:t xml:space="preserve"> </w:t>
      </w:r>
      <w:r w:rsidRPr="00822010">
        <w:rPr>
          <w:sz w:val="18"/>
        </w:rPr>
        <w:t>Sep/16</w:t>
      </w:r>
    </w:p>
    <w:p w:rsidR="00F61451" w:rsidRPr="00822010" w:rsidRDefault="00F61451" w:rsidP="00F61451">
      <w:pPr>
        <w:pStyle w:val="BodyText"/>
        <w:spacing w:before="2"/>
        <w:ind w:left="560" w:right="5514"/>
      </w:pPr>
      <w:r w:rsidRPr="00822010">
        <w:t>Institute for Microbial culture Collection of Pakistan, (IMCCP), (</w:t>
      </w:r>
      <w:hyperlink r:id="rId23">
        <w:r w:rsidRPr="00822010">
          <w:rPr>
            <w:u w:val="single" w:color="0000FF"/>
          </w:rPr>
          <w:t>www.parc.gov.pk</w:t>
        </w:r>
      </w:hyperlink>
      <w:r w:rsidRPr="00822010">
        <w:t>) NARC, Islamabad, Pakistan</w:t>
      </w:r>
    </w:p>
    <w:p w:rsidR="00F61451" w:rsidRPr="00822010" w:rsidRDefault="00F61451" w:rsidP="00F61451">
      <w:pPr>
        <w:pStyle w:val="BodyText"/>
        <w:spacing w:before="11"/>
        <w:rPr>
          <w:sz w:val="19"/>
        </w:rPr>
      </w:pPr>
    </w:p>
    <w:p w:rsidR="00F61451" w:rsidRPr="00822010" w:rsidRDefault="000C6EAE" w:rsidP="00F61451">
      <w:pPr>
        <w:pStyle w:val="ListParagraph"/>
        <w:numPr>
          <w:ilvl w:val="0"/>
          <w:numId w:val="18"/>
        </w:numPr>
        <w:tabs>
          <w:tab w:val="left" w:pos="559"/>
          <w:tab w:val="left" w:pos="560"/>
          <w:tab w:val="left" w:pos="9187"/>
        </w:tabs>
        <w:rPr>
          <w:sz w:val="20"/>
        </w:rPr>
      </w:pPr>
      <w:hyperlink r:id="rId24">
        <w:r w:rsidR="00F61451" w:rsidRPr="00822010">
          <w:rPr>
            <w:b/>
            <w:sz w:val="24"/>
          </w:rPr>
          <w:t>Research</w:t>
        </w:r>
        <w:r w:rsidR="00F61451" w:rsidRPr="00822010">
          <w:rPr>
            <w:b/>
            <w:spacing w:val="-1"/>
            <w:sz w:val="24"/>
          </w:rPr>
          <w:t xml:space="preserve"> </w:t>
        </w:r>
        <w:r w:rsidR="00F61451" w:rsidRPr="00822010">
          <w:rPr>
            <w:b/>
            <w:sz w:val="24"/>
          </w:rPr>
          <w:t>Assistant</w:t>
        </w:r>
      </w:hyperlink>
      <w:r w:rsidR="00F61451" w:rsidRPr="00822010">
        <w:rPr>
          <w:b/>
          <w:sz w:val="24"/>
        </w:rPr>
        <w:tab/>
      </w:r>
      <w:r w:rsidR="00F61451" w:rsidRPr="00822010">
        <w:rPr>
          <w:sz w:val="18"/>
        </w:rPr>
        <w:t>March/08 to</w:t>
      </w:r>
      <w:r w:rsidR="00F61451" w:rsidRPr="00822010">
        <w:rPr>
          <w:spacing w:val="1"/>
          <w:sz w:val="18"/>
        </w:rPr>
        <w:t xml:space="preserve"> </w:t>
      </w:r>
      <w:r w:rsidR="00F61451" w:rsidRPr="00822010">
        <w:rPr>
          <w:sz w:val="18"/>
        </w:rPr>
        <w:t>Aug/10</w:t>
      </w:r>
    </w:p>
    <w:p w:rsidR="00F61451" w:rsidRPr="00822010" w:rsidRDefault="00F61451" w:rsidP="00F61451">
      <w:pPr>
        <w:pStyle w:val="BodyText"/>
        <w:spacing w:before="1"/>
        <w:ind w:left="560"/>
      </w:pPr>
      <w:r w:rsidRPr="00822010">
        <w:t xml:space="preserve">Department of Animal Nutation, </w:t>
      </w:r>
      <w:r w:rsidRPr="00822010">
        <w:rPr>
          <w:sz w:val="24"/>
          <w:u w:val="single" w:color="0000FF"/>
        </w:rPr>
        <w:t>(</w:t>
      </w:r>
      <w:hyperlink r:id="rId25">
        <w:r w:rsidRPr="00822010">
          <w:rPr>
            <w:u w:val="single" w:color="0000FF"/>
          </w:rPr>
          <w:t>www.parc.gov.pk</w:t>
        </w:r>
      </w:hyperlink>
      <w:r w:rsidRPr="00822010">
        <w:rPr>
          <w:sz w:val="24"/>
          <w:u w:val="single" w:color="0000FF"/>
        </w:rPr>
        <w:t>)</w:t>
      </w:r>
      <w:r w:rsidRPr="00822010">
        <w:rPr>
          <w:sz w:val="24"/>
        </w:rPr>
        <w:t xml:space="preserve"> </w:t>
      </w:r>
      <w:r w:rsidRPr="00822010">
        <w:t>NARC, Pakistan</w:t>
      </w:r>
    </w:p>
    <w:p w:rsidR="00F61451" w:rsidRPr="00822010" w:rsidRDefault="00F61451" w:rsidP="00F61451">
      <w:pPr>
        <w:pStyle w:val="BodyText"/>
        <w:spacing w:before="1"/>
        <w:ind w:left="560"/>
      </w:pPr>
      <w:r w:rsidRPr="00822010">
        <w:t>RADP Sub Project title: “Stair Step Heifer Development Program for Induction of Early Puberty”</w:t>
      </w:r>
    </w:p>
    <w:p w:rsidR="00F61451" w:rsidRPr="00822010" w:rsidRDefault="00F61451" w:rsidP="00F61451">
      <w:pPr>
        <w:pStyle w:val="BodyText"/>
        <w:spacing w:before="8"/>
        <w:rPr>
          <w:sz w:val="19"/>
        </w:rPr>
      </w:pPr>
    </w:p>
    <w:p w:rsidR="00F61451" w:rsidRPr="00822010" w:rsidRDefault="000A2011" w:rsidP="00F61451">
      <w:pPr>
        <w:pStyle w:val="ListParagraph"/>
        <w:numPr>
          <w:ilvl w:val="0"/>
          <w:numId w:val="18"/>
        </w:numPr>
        <w:tabs>
          <w:tab w:val="left" w:pos="560"/>
          <w:tab w:val="left" w:pos="9429"/>
        </w:tabs>
        <w:spacing w:before="1"/>
        <w:rPr>
          <w:sz w:val="20"/>
        </w:rPr>
      </w:pPr>
      <w:r w:rsidRPr="00822010">
        <w:rPr>
          <w:b/>
          <w:sz w:val="24"/>
        </w:rPr>
        <w:t xml:space="preserve">Visiting </w:t>
      </w:r>
      <w:r w:rsidR="00F61451" w:rsidRPr="00822010">
        <w:rPr>
          <w:b/>
          <w:sz w:val="24"/>
        </w:rPr>
        <w:t>Lecturer</w:t>
      </w:r>
      <w:r w:rsidR="00F61451" w:rsidRPr="00822010">
        <w:rPr>
          <w:b/>
          <w:spacing w:val="-2"/>
          <w:sz w:val="24"/>
        </w:rPr>
        <w:t xml:space="preserve"> </w:t>
      </w:r>
      <w:r w:rsidR="00F61451" w:rsidRPr="00822010">
        <w:rPr>
          <w:b/>
          <w:sz w:val="24"/>
        </w:rPr>
        <w:t>in Zoology</w:t>
      </w:r>
      <w:r w:rsidR="00F61451" w:rsidRPr="00822010">
        <w:rPr>
          <w:b/>
          <w:sz w:val="24"/>
        </w:rPr>
        <w:tab/>
      </w:r>
      <w:r w:rsidR="00F61451" w:rsidRPr="00822010">
        <w:rPr>
          <w:sz w:val="18"/>
        </w:rPr>
        <w:t>Dec 06 – Dec</w:t>
      </w:r>
      <w:r w:rsidR="00F61451" w:rsidRPr="00822010">
        <w:rPr>
          <w:spacing w:val="-3"/>
          <w:sz w:val="18"/>
        </w:rPr>
        <w:t xml:space="preserve"> </w:t>
      </w:r>
      <w:r w:rsidR="00F61451" w:rsidRPr="00822010">
        <w:rPr>
          <w:sz w:val="18"/>
        </w:rPr>
        <w:t>07</w:t>
      </w:r>
    </w:p>
    <w:p w:rsidR="00F61451" w:rsidRPr="00822010" w:rsidRDefault="00F61451" w:rsidP="00F61451">
      <w:pPr>
        <w:pStyle w:val="BodyText"/>
        <w:spacing w:before="44"/>
        <w:ind w:left="560"/>
      </w:pPr>
      <w:r w:rsidRPr="00822010">
        <w:t>Govt. Viqar-Un-Nisa, Post Graduates College, Rawalpindi</w:t>
      </w:r>
    </w:p>
    <w:p w:rsidR="00F61451" w:rsidRPr="00822010" w:rsidRDefault="00F61451" w:rsidP="00F61451">
      <w:pPr>
        <w:pStyle w:val="BodyText"/>
        <w:spacing w:before="3"/>
      </w:pPr>
    </w:p>
    <w:p w:rsidR="00F61451" w:rsidRPr="00822010" w:rsidRDefault="00F61451" w:rsidP="00F61451">
      <w:pPr>
        <w:pStyle w:val="ListParagraph"/>
        <w:numPr>
          <w:ilvl w:val="1"/>
          <w:numId w:val="18"/>
        </w:numPr>
        <w:tabs>
          <w:tab w:val="left" w:pos="920"/>
          <w:tab w:val="left" w:pos="921"/>
        </w:tabs>
        <w:spacing w:line="244" w:lineRule="exact"/>
        <w:ind w:left="920" w:hanging="361"/>
        <w:rPr>
          <w:sz w:val="20"/>
        </w:rPr>
      </w:pPr>
      <w:r w:rsidRPr="00822010">
        <w:rPr>
          <w:sz w:val="20"/>
        </w:rPr>
        <w:t>Teaching Zoology to BSc (final year students)</w:t>
      </w:r>
      <w:r w:rsidRPr="00822010">
        <w:rPr>
          <w:spacing w:val="5"/>
          <w:sz w:val="20"/>
        </w:rPr>
        <w:t xml:space="preserve"> </w:t>
      </w:r>
    </w:p>
    <w:p w:rsidR="00F61451" w:rsidRPr="00822010" w:rsidRDefault="00F61451" w:rsidP="00F61451">
      <w:pPr>
        <w:pStyle w:val="ListParagraph"/>
        <w:tabs>
          <w:tab w:val="left" w:pos="920"/>
          <w:tab w:val="left" w:pos="921"/>
        </w:tabs>
        <w:spacing w:line="244" w:lineRule="exact"/>
        <w:ind w:firstLine="0"/>
        <w:rPr>
          <w:sz w:val="20"/>
        </w:rPr>
      </w:pPr>
    </w:p>
    <w:p w:rsidR="00F61451" w:rsidRPr="00822010" w:rsidRDefault="00F61451" w:rsidP="00F61451">
      <w:pPr>
        <w:pStyle w:val="Heading1"/>
        <w:tabs>
          <w:tab w:val="left" w:pos="3855"/>
        </w:tabs>
        <w:spacing w:line="275" w:lineRule="exact"/>
      </w:pPr>
      <w:r w:rsidRPr="00822010">
        <w:t>EXPERIENCE</w:t>
      </w:r>
      <w:r w:rsidRPr="00822010">
        <w:rPr>
          <w:u w:val="single" w:color="0000FF"/>
        </w:rPr>
        <w:t xml:space="preserve"> </w:t>
      </w:r>
      <w:r w:rsidRPr="00822010">
        <w:rPr>
          <w:u w:val="single" w:color="0000FF"/>
        </w:rPr>
        <w:tab/>
      </w:r>
    </w:p>
    <w:p w:rsidR="00F61451" w:rsidRPr="00822010" w:rsidRDefault="00F61451" w:rsidP="00F61451">
      <w:pPr>
        <w:pStyle w:val="BodyText"/>
        <w:spacing w:line="28" w:lineRule="exact"/>
        <w:ind w:left="171"/>
        <w:rPr>
          <w:sz w:val="2"/>
        </w:rPr>
      </w:pPr>
      <w:r w:rsidRPr="00822010">
        <w:rPr>
          <w:noProof/>
          <w:sz w:val="2"/>
        </w:rPr>
        <mc:AlternateContent>
          <mc:Choice Requires="wpg">
            <w:drawing>
              <wp:inline distT="0" distB="0" distL="0" distR="0" wp14:anchorId="2CE37392" wp14:editId="2CD56E19">
                <wp:extent cx="6684010" cy="18415"/>
                <wp:effectExtent l="1270" t="0" r="1270" b="4445"/>
                <wp:docPr id="6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18415"/>
                          <a:chOff x="0" y="0"/>
                          <a:chExt cx="10526" cy="29"/>
                        </a:xfrm>
                      </wpg:grpSpPr>
                      <wps:wsp>
                        <wps:cNvPr id="63" name="Rectangle 61"/>
                        <wps:cNvSpPr>
                          <a:spLocks noChangeArrowheads="1"/>
                        </wps:cNvSpPr>
                        <wps:spPr bwMode="auto">
                          <a:xfrm>
                            <a:off x="0" y="0"/>
                            <a:ext cx="1052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220AF06" id="Group 60" o:spid="_x0000_s1026" style="width:526.3pt;height:1.45pt;mso-position-horizontal-relative:char;mso-position-vertical-relative:line" coordsize="1052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">
                <v:rect id="Rectangle 61" o:spid="_x0000_s1027" style="position:absolute;width:1052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w10:anchorlock/>
              </v:group>
            </w:pict>
          </mc:Fallback>
        </mc:AlternateContent>
      </w:r>
    </w:p>
    <w:p w:rsidR="00F61451" w:rsidRPr="00822010" w:rsidRDefault="00F61451" w:rsidP="00F61451">
      <w:pPr>
        <w:spacing w:before="3"/>
        <w:ind w:left="200"/>
        <w:rPr>
          <w:sz w:val="20"/>
        </w:rPr>
      </w:pPr>
    </w:p>
    <w:p w:rsidR="00F61451" w:rsidRPr="00822010" w:rsidRDefault="00F61451" w:rsidP="00F61451">
      <w:pPr>
        <w:spacing w:before="3"/>
        <w:ind w:left="200"/>
        <w:rPr>
          <w:sz w:val="20"/>
        </w:rPr>
      </w:pPr>
      <w:r w:rsidRPr="00822010">
        <w:rPr>
          <w:sz w:val="20"/>
        </w:rPr>
        <w:t xml:space="preserve">More than </w:t>
      </w:r>
      <w:r w:rsidRPr="00822010">
        <w:rPr>
          <w:b/>
          <w:sz w:val="20"/>
        </w:rPr>
        <w:t xml:space="preserve">15 </w:t>
      </w:r>
      <w:r w:rsidR="000A2011" w:rsidRPr="00822010">
        <w:rPr>
          <w:b/>
          <w:sz w:val="20"/>
        </w:rPr>
        <w:t>years’ experience</w:t>
      </w:r>
      <w:r w:rsidRPr="00822010">
        <w:rPr>
          <w:b/>
          <w:sz w:val="20"/>
        </w:rPr>
        <w:t xml:space="preserve"> </w:t>
      </w:r>
      <w:r w:rsidRPr="00822010">
        <w:rPr>
          <w:sz w:val="20"/>
        </w:rPr>
        <w:t xml:space="preserve">in Health status and production enhancement through </w:t>
      </w:r>
      <w:r w:rsidRPr="00822010">
        <w:rPr>
          <w:b/>
          <w:sz w:val="20"/>
          <w:u w:val="single"/>
        </w:rPr>
        <w:t>Microbial Genomics</w:t>
      </w:r>
    </w:p>
    <w:p w:rsidR="00F61451" w:rsidRPr="00822010" w:rsidRDefault="00F61451" w:rsidP="00F61451">
      <w:pPr>
        <w:pStyle w:val="Heading5"/>
        <w:numPr>
          <w:ilvl w:val="0"/>
          <w:numId w:val="15"/>
        </w:numPr>
        <w:tabs>
          <w:tab w:val="left" w:pos="402"/>
        </w:tabs>
        <w:ind w:left="401" w:hanging="202"/>
      </w:pPr>
      <w:r w:rsidRPr="00822010">
        <w:t>Dry Lab</w:t>
      </w:r>
      <w:r w:rsidRPr="00822010">
        <w:rPr>
          <w:spacing w:val="-1"/>
        </w:rPr>
        <w:t xml:space="preserve"> </w:t>
      </w:r>
      <w:r w:rsidRPr="00822010">
        <w:t>Skills:</w:t>
      </w:r>
    </w:p>
    <w:p w:rsidR="005B75AA" w:rsidRPr="00822010" w:rsidRDefault="00F61451" w:rsidP="005B75AA">
      <w:pPr>
        <w:pStyle w:val="ListParagraph"/>
        <w:numPr>
          <w:ilvl w:val="1"/>
          <w:numId w:val="15"/>
        </w:numPr>
        <w:tabs>
          <w:tab w:val="left" w:pos="920"/>
          <w:tab w:val="left" w:pos="921"/>
        </w:tabs>
        <w:spacing w:before="39" w:line="278" w:lineRule="auto"/>
        <w:ind w:left="920" w:right="823" w:hanging="361"/>
        <w:rPr>
          <w:rFonts w:ascii="Symbol" w:hAnsi="Symbol"/>
          <w:sz w:val="20"/>
        </w:rPr>
      </w:pPr>
      <w:r w:rsidRPr="00822010">
        <w:rPr>
          <w:noProof/>
        </w:rPr>
        <mc:AlternateContent>
          <mc:Choice Requires="wps">
            <w:drawing>
              <wp:anchor distT="0" distB="0" distL="114300" distR="114300" simplePos="0" relativeHeight="251676672" behindDoc="1" locked="0" layoutInCell="1" allowOverlap="1" wp14:anchorId="55F5E360" wp14:editId="5520BF8D">
                <wp:simplePos x="0" y="0"/>
                <wp:positionH relativeFrom="page">
                  <wp:posOffset>914400</wp:posOffset>
                </wp:positionH>
                <wp:positionV relativeFrom="paragraph">
                  <wp:posOffset>336550</wp:posOffset>
                </wp:positionV>
                <wp:extent cx="1830705" cy="12065"/>
                <wp:effectExtent l="0" t="0" r="0" b="0"/>
                <wp:wrapNone/>
                <wp:docPr id="6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70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89024" id="Rectangle 59" o:spid="_x0000_s1026" style="position:absolute;margin-left:1in;margin-top:26.5pt;width:144.15pt;height:.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" fillcolor="black" stroked="f">
                <w10:wrap anchorx="page"/>
              </v:rect>
            </w:pict>
          </mc:Fallback>
        </mc:AlternateContent>
      </w:r>
      <w:r w:rsidRPr="00822010">
        <w:rPr>
          <w:b/>
          <w:sz w:val="20"/>
          <w:u w:val="single"/>
        </w:rPr>
        <w:t>NGS DATA ANALYSIS: SMALL GENOME SEQUENCING: ALIGNMENT AND ASSEMBLY,</w:t>
      </w:r>
      <w:r w:rsidRPr="00822010">
        <w:rPr>
          <w:b/>
          <w:sz w:val="20"/>
        </w:rPr>
        <w:t xml:space="preserve"> FUNCTIONAL</w:t>
      </w:r>
      <w:r w:rsidRPr="00822010">
        <w:rPr>
          <w:b/>
          <w:spacing w:val="-2"/>
          <w:sz w:val="20"/>
        </w:rPr>
        <w:t xml:space="preserve"> </w:t>
      </w:r>
      <w:r w:rsidRPr="00822010">
        <w:rPr>
          <w:b/>
          <w:sz w:val="20"/>
        </w:rPr>
        <w:t>ANNOTATIONS</w:t>
      </w:r>
      <w:r w:rsidRPr="00822010">
        <w:rPr>
          <w:sz w:val="20"/>
        </w:rPr>
        <w:t>.</w:t>
      </w:r>
    </w:p>
    <w:p w:rsidR="00F61451" w:rsidRPr="00822010" w:rsidRDefault="00F61451" w:rsidP="00F61451">
      <w:pPr>
        <w:pStyle w:val="ListParagraph"/>
        <w:numPr>
          <w:ilvl w:val="1"/>
          <w:numId w:val="15"/>
        </w:numPr>
        <w:tabs>
          <w:tab w:val="left" w:pos="920"/>
          <w:tab w:val="left" w:pos="921"/>
        </w:tabs>
        <w:spacing w:before="4" w:line="278" w:lineRule="auto"/>
        <w:ind w:left="920" w:right="819" w:hanging="361"/>
        <w:rPr>
          <w:rFonts w:ascii="Symbol" w:hAnsi="Symbol"/>
          <w:sz w:val="20"/>
        </w:rPr>
      </w:pPr>
      <w:r w:rsidRPr="00822010">
        <w:rPr>
          <w:b/>
          <w:sz w:val="20"/>
        </w:rPr>
        <w:t>16 s r RNA gene sequencing</w:t>
      </w:r>
      <w:r w:rsidRPr="00822010">
        <w:rPr>
          <w:sz w:val="20"/>
        </w:rPr>
        <w:t>: Phylogenetic analysis (DNA-seq,) for expression variations and comparative genomics for unveiling the adaptive evolution in probiotic</w:t>
      </w:r>
      <w:r w:rsidRPr="00822010">
        <w:rPr>
          <w:spacing w:val="2"/>
          <w:sz w:val="20"/>
        </w:rPr>
        <w:t xml:space="preserve"> </w:t>
      </w:r>
      <w:r w:rsidRPr="00822010">
        <w:rPr>
          <w:sz w:val="20"/>
        </w:rPr>
        <w:t>bacteria</w:t>
      </w:r>
    </w:p>
    <w:p w:rsidR="00F61451" w:rsidRPr="00822010" w:rsidRDefault="00F61451" w:rsidP="00F61451">
      <w:pPr>
        <w:pStyle w:val="ListParagraph"/>
        <w:numPr>
          <w:ilvl w:val="1"/>
          <w:numId w:val="15"/>
        </w:numPr>
        <w:tabs>
          <w:tab w:val="left" w:pos="920"/>
          <w:tab w:val="left" w:pos="921"/>
        </w:tabs>
        <w:spacing w:before="1" w:line="278" w:lineRule="auto"/>
        <w:ind w:left="920" w:right="816" w:hanging="361"/>
        <w:rPr>
          <w:rFonts w:ascii="Symbol" w:hAnsi="Symbol"/>
          <w:sz w:val="20"/>
        </w:rPr>
      </w:pPr>
      <w:r w:rsidRPr="00822010">
        <w:rPr>
          <w:b/>
          <w:sz w:val="20"/>
        </w:rPr>
        <w:t xml:space="preserve">BLAST (Basic Local Alignment Search Tool), </w:t>
      </w:r>
      <w:r w:rsidRPr="00822010">
        <w:rPr>
          <w:sz w:val="20"/>
        </w:rPr>
        <w:t>Sequence Analysis Tools, SNP effect, EBI-Tool- Protein Alignment, Multiple sequence</w:t>
      </w:r>
      <w:r w:rsidRPr="00822010">
        <w:rPr>
          <w:spacing w:val="-1"/>
          <w:sz w:val="20"/>
        </w:rPr>
        <w:t xml:space="preserve"> </w:t>
      </w:r>
      <w:r w:rsidRPr="00822010">
        <w:rPr>
          <w:sz w:val="20"/>
        </w:rPr>
        <w:t>alignment:</w:t>
      </w:r>
    </w:p>
    <w:p w:rsidR="00F61451" w:rsidRPr="00822010" w:rsidRDefault="00F61451" w:rsidP="00F61451">
      <w:pPr>
        <w:pStyle w:val="ListParagraph"/>
        <w:numPr>
          <w:ilvl w:val="1"/>
          <w:numId w:val="15"/>
        </w:numPr>
        <w:tabs>
          <w:tab w:val="left" w:pos="920"/>
          <w:tab w:val="left" w:pos="921"/>
        </w:tabs>
        <w:spacing w:before="1"/>
        <w:ind w:left="920" w:hanging="361"/>
        <w:rPr>
          <w:rFonts w:ascii="Symbol" w:hAnsi="Symbol"/>
          <w:sz w:val="20"/>
        </w:rPr>
      </w:pPr>
      <w:r w:rsidRPr="00822010">
        <w:rPr>
          <w:b/>
          <w:sz w:val="20"/>
        </w:rPr>
        <w:lastRenderedPageBreak/>
        <w:t>Functional genomics</w:t>
      </w:r>
      <w:r w:rsidRPr="00822010">
        <w:rPr>
          <w:sz w:val="20"/>
        </w:rPr>
        <w:t>: Using WGS/NGS platform for enhancement of animal/human</w:t>
      </w:r>
      <w:r w:rsidRPr="00822010">
        <w:rPr>
          <w:spacing w:val="-1"/>
          <w:sz w:val="20"/>
        </w:rPr>
        <w:t xml:space="preserve"> </w:t>
      </w:r>
      <w:r w:rsidRPr="00822010">
        <w:rPr>
          <w:sz w:val="20"/>
        </w:rPr>
        <w:t>productivity</w:t>
      </w:r>
    </w:p>
    <w:p w:rsidR="00F61451" w:rsidRPr="00822010" w:rsidRDefault="00F61451" w:rsidP="00F61451">
      <w:pPr>
        <w:pStyle w:val="ListParagraph"/>
        <w:numPr>
          <w:ilvl w:val="1"/>
          <w:numId w:val="15"/>
        </w:numPr>
        <w:tabs>
          <w:tab w:val="left" w:pos="920"/>
          <w:tab w:val="left" w:pos="921"/>
        </w:tabs>
        <w:spacing w:before="40"/>
        <w:ind w:left="920" w:hanging="361"/>
        <w:rPr>
          <w:rFonts w:ascii="Symbol" w:hAnsi="Symbol"/>
          <w:b/>
          <w:sz w:val="20"/>
        </w:rPr>
      </w:pPr>
      <w:r w:rsidRPr="00822010">
        <w:rPr>
          <w:b/>
          <w:sz w:val="20"/>
        </w:rPr>
        <w:t>NGS applications in probiotic</w:t>
      </w:r>
      <w:r w:rsidRPr="00822010">
        <w:rPr>
          <w:b/>
          <w:spacing w:val="-3"/>
          <w:sz w:val="20"/>
        </w:rPr>
        <w:t xml:space="preserve"> </w:t>
      </w:r>
      <w:r w:rsidRPr="00822010">
        <w:rPr>
          <w:b/>
          <w:sz w:val="20"/>
        </w:rPr>
        <w:t>science</w:t>
      </w:r>
    </w:p>
    <w:p w:rsidR="00F61451" w:rsidRPr="00822010" w:rsidRDefault="00F61451" w:rsidP="00F61451">
      <w:pPr>
        <w:pStyle w:val="ListParagraph"/>
        <w:numPr>
          <w:ilvl w:val="1"/>
          <w:numId w:val="15"/>
        </w:numPr>
        <w:tabs>
          <w:tab w:val="left" w:pos="920"/>
          <w:tab w:val="left" w:pos="921"/>
        </w:tabs>
        <w:spacing w:before="38"/>
        <w:ind w:left="920" w:hanging="361"/>
        <w:rPr>
          <w:rFonts w:ascii="Symbol" w:hAnsi="Symbol"/>
          <w:sz w:val="20"/>
          <w:szCs w:val="20"/>
        </w:rPr>
      </w:pPr>
      <w:r w:rsidRPr="00822010">
        <w:rPr>
          <w:b/>
          <w:sz w:val="20"/>
        </w:rPr>
        <w:t>I</w:t>
      </w:r>
      <w:r w:rsidRPr="00822010">
        <w:rPr>
          <w:b/>
          <w:sz w:val="20"/>
          <w:szCs w:val="20"/>
        </w:rPr>
        <w:t>-TASSER</w:t>
      </w:r>
      <w:r w:rsidRPr="00822010">
        <w:rPr>
          <w:b/>
          <w:spacing w:val="-2"/>
          <w:sz w:val="20"/>
          <w:szCs w:val="20"/>
        </w:rPr>
        <w:t xml:space="preserve"> </w:t>
      </w:r>
      <w:r w:rsidRPr="00822010">
        <w:rPr>
          <w:b/>
          <w:sz w:val="20"/>
          <w:szCs w:val="20"/>
        </w:rPr>
        <w:t>(Iterative</w:t>
      </w:r>
      <w:r w:rsidRPr="00822010">
        <w:rPr>
          <w:b/>
          <w:spacing w:val="-13"/>
          <w:sz w:val="20"/>
          <w:szCs w:val="20"/>
        </w:rPr>
        <w:t xml:space="preserve"> </w:t>
      </w:r>
      <w:r w:rsidRPr="00822010">
        <w:rPr>
          <w:b/>
          <w:sz w:val="20"/>
          <w:szCs w:val="20"/>
        </w:rPr>
        <w:t>Threading</w:t>
      </w:r>
      <w:r w:rsidRPr="00822010">
        <w:rPr>
          <w:b/>
          <w:spacing w:val="-12"/>
          <w:sz w:val="20"/>
          <w:szCs w:val="20"/>
        </w:rPr>
        <w:t xml:space="preserve"> </w:t>
      </w:r>
      <w:r w:rsidRPr="00822010">
        <w:rPr>
          <w:b/>
          <w:sz w:val="20"/>
          <w:szCs w:val="20"/>
        </w:rPr>
        <w:t>ASSEmbly</w:t>
      </w:r>
      <w:r w:rsidRPr="00822010">
        <w:rPr>
          <w:b/>
          <w:spacing w:val="-13"/>
          <w:sz w:val="20"/>
          <w:szCs w:val="20"/>
        </w:rPr>
        <w:t xml:space="preserve"> </w:t>
      </w:r>
      <w:r w:rsidRPr="00822010">
        <w:rPr>
          <w:b/>
          <w:sz w:val="20"/>
          <w:szCs w:val="20"/>
        </w:rPr>
        <w:t>Refinement)</w:t>
      </w:r>
      <w:r w:rsidRPr="00822010">
        <w:rPr>
          <w:b/>
          <w:spacing w:val="-8"/>
          <w:sz w:val="20"/>
          <w:szCs w:val="20"/>
        </w:rPr>
        <w:t xml:space="preserve"> </w:t>
      </w:r>
      <w:r w:rsidRPr="00822010">
        <w:rPr>
          <w:sz w:val="20"/>
          <w:szCs w:val="20"/>
        </w:rPr>
        <w:t>for</w:t>
      </w:r>
      <w:r w:rsidRPr="00822010">
        <w:rPr>
          <w:spacing w:val="-12"/>
          <w:sz w:val="20"/>
          <w:szCs w:val="20"/>
        </w:rPr>
        <w:t xml:space="preserve"> </w:t>
      </w:r>
      <w:r w:rsidRPr="00822010">
        <w:rPr>
          <w:sz w:val="20"/>
          <w:szCs w:val="20"/>
        </w:rPr>
        <w:t>predicting</w:t>
      </w:r>
      <w:r w:rsidRPr="00822010">
        <w:rPr>
          <w:spacing w:val="-12"/>
          <w:sz w:val="20"/>
          <w:szCs w:val="20"/>
        </w:rPr>
        <w:t xml:space="preserve"> </w:t>
      </w:r>
      <w:r w:rsidRPr="00822010">
        <w:rPr>
          <w:sz w:val="20"/>
          <w:szCs w:val="20"/>
        </w:rPr>
        <w:t>three-dimensional</w:t>
      </w:r>
      <w:r w:rsidRPr="00822010">
        <w:rPr>
          <w:spacing w:val="-13"/>
          <w:sz w:val="20"/>
          <w:szCs w:val="20"/>
        </w:rPr>
        <w:t xml:space="preserve"> </w:t>
      </w:r>
      <w:r w:rsidRPr="00822010">
        <w:rPr>
          <w:sz w:val="20"/>
          <w:szCs w:val="20"/>
        </w:rPr>
        <w:t>structure</w:t>
      </w:r>
      <w:r w:rsidRPr="00822010">
        <w:rPr>
          <w:spacing w:val="-13"/>
          <w:sz w:val="20"/>
          <w:szCs w:val="20"/>
        </w:rPr>
        <w:t xml:space="preserve"> </w:t>
      </w:r>
      <w:r w:rsidRPr="00822010">
        <w:rPr>
          <w:sz w:val="20"/>
          <w:szCs w:val="20"/>
        </w:rPr>
        <w:t>model</w:t>
      </w:r>
      <w:r w:rsidRPr="00822010">
        <w:rPr>
          <w:spacing w:val="-13"/>
          <w:sz w:val="20"/>
          <w:szCs w:val="20"/>
        </w:rPr>
        <w:t xml:space="preserve"> </w:t>
      </w:r>
      <w:r w:rsidRPr="00822010">
        <w:rPr>
          <w:sz w:val="20"/>
          <w:szCs w:val="20"/>
        </w:rPr>
        <w:t>of</w:t>
      </w:r>
      <w:r w:rsidRPr="00822010">
        <w:rPr>
          <w:spacing w:val="-12"/>
          <w:sz w:val="20"/>
          <w:szCs w:val="20"/>
        </w:rPr>
        <w:t xml:space="preserve"> </w:t>
      </w:r>
      <w:r w:rsidRPr="00822010">
        <w:rPr>
          <w:sz w:val="20"/>
          <w:szCs w:val="20"/>
        </w:rPr>
        <w:t>protein</w:t>
      </w:r>
    </w:p>
    <w:p w:rsidR="00F61451" w:rsidRPr="00822010" w:rsidRDefault="00F61451" w:rsidP="00F61451">
      <w:pPr>
        <w:pStyle w:val="ListParagraph"/>
        <w:numPr>
          <w:ilvl w:val="1"/>
          <w:numId w:val="15"/>
        </w:numPr>
        <w:tabs>
          <w:tab w:val="left" w:pos="920"/>
          <w:tab w:val="left" w:pos="921"/>
        </w:tabs>
        <w:spacing w:before="38"/>
        <w:ind w:left="920" w:hanging="361"/>
        <w:rPr>
          <w:rFonts w:ascii="Symbol" w:hAnsi="Symbol"/>
          <w:sz w:val="20"/>
          <w:szCs w:val="20"/>
        </w:rPr>
      </w:pPr>
      <w:r w:rsidRPr="00822010">
        <w:rPr>
          <w:b/>
          <w:sz w:val="20"/>
          <w:szCs w:val="20"/>
        </w:rPr>
        <w:t>SNP detection</w:t>
      </w:r>
      <w:r w:rsidRPr="00822010">
        <w:rPr>
          <w:sz w:val="20"/>
          <w:szCs w:val="20"/>
        </w:rPr>
        <w:t xml:space="preserve"> using statistical analyses and association studies with probiotic</w:t>
      </w:r>
    </w:p>
    <w:p w:rsidR="007229BC" w:rsidRPr="007229BC" w:rsidRDefault="00FC0B22" w:rsidP="007229BC">
      <w:pPr>
        <w:pStyle w:val="ListParagraph"/>
        <w:numPr>
          <w:ilvl w:val="1"/>
          <w:numId w:val="15"/>
        </w:numPr>
        <w:tabs>
          <w:tab w:val="left" w:pos="920"/>
          <w:tab w:val="left" w:pos="921"/>
        </w:tabs>
        <w:spacing w:before="38"/>
        <w:ind w:left="920" w:hanging="361"/>
        <w:rPr>
          <w:rFonts w:ascii="Symbol" w:hAnsi="Symbol"/>
          <w:b/>
          <w:sz w:val="20"/>
          <w:szCs w:val="20"/>
        </w:rPr>
      </w:pPr>
      <w:r w:rsidRPr="00822010">
        <w:rPr>
          <w:b/>
          <w:sz w:val="20"/>
          <w:szCs w:val="20"/>
        </w:rPr>
        <w:t xml:space="preserve">Probiotic </w:t>
      </w:r>
      <w:r w:rsidR="0052466B" w:rsidRPr="00822010">
        <w:rPr>
          <w:b/>
          <w:sz w:val="20"/>
          <w:szCs w:val="20"/>
        </w:rPr>
        <w:t>markers/</w:t>
      </w:r>
      <w:r w:rsidR="00F61451" w:rsidRPr="00822010">
        <w:rPr>
          <w:b/>
          <w:sz w:val="20"/>
          <w:szCs w:val="20"/>
        </w:rPr>
        <w:t xml:space="preserve">Genes </w:t>
      </w:r>
      <w:r w:rsidR="00F61451" w:rsidRPr="00822010">
        <w:rPr>
          <w:sz w:val="20"/>
          <w:szCs w:val="20"/>
        </w:rPr>
        <w:t xml:space="preserve">and </w:t>
      </w:r>
      <w:r w:rsidR="00F61451" w:rsidRPr="00822010">
        <w:rPr>
          <w:b/>
          <w:sz w:val="20"/>
          <w:szCs w:val="20"/>
        </w:rPr>
        <w:t xml:space="preserve">pathway analyses </w:t>
      </w:r>
      <w:r w:rsidR="0052466B" w:rsidRPr="00822010">
        <w:rPr>
          <w:b/>
          <w:sz w:val="20"/>
          <w:szCs w:val="20"/>
        </w:rPr>
        <w:t xml:space="preserve">using RAST, PATRIC , Generous </w:t>
      </w:r>
      <w:r w:rsidR="00A1222A" w:rsidRPr="00822010">
        <w:rPr>
          <w:b/>
          <w:sz w:val="20"/>
          <w:szCs w:val="20"/>
        </w:rPr>
        <w:t>Softwares</w:t>
      </w:r>
    </w:p>
    <w:p w:rsidR="007229BC" w:rsidRPr="007229BC" w:rsidRDefault="007229BC" w:rsidP="007229BC">
      <w:pPr>
        <w:pStyle w:val="ListParagraph"/>
        <w:numPr>
          <w:ilvl w:val="1"/>
          <w:numId w:val="15"/>
        </w:numPr>
        <w:tabs>
          <w:tab w:val="left" w:pos="920"/>
          <w:tab w:val="left" w:pos="921"/>
        </w:tabs>
        <w:spacing w:before="38"/>
        <w:ind w:left="920" w:hanging="361"/>
        <w:rPr>
          <w:rFonts w:ascii="Symbol" w:hAnsi="Symbol"/>
          <w:b/>
          <w:sz w:val="18"/>
          <w:szCs w:val="18"/>
        </w:rPr>
      </w:pPr>
      <w:r w:rsidRPr="007229BC">
        <w:rPr>
          <w:sz w:val="18"/>
          <w:szCs w:val="18"/>
        </w:rPr>
        <w:t>Developed a Bioinformatic tool (</w:t>
      </w:r>
      <w:proofErr w:type="spellStart"/>
      <w:r w:rsidRPr="007229BC">
        <w:rPr>
          <w:sz w:val="18"/>
          <w:szCs w:val="18"/>
        </w:rPr>
        <w:t>Probiopredict</w:t>
      </w:r>
      <w:proofErr w:type="spellEnd"/>
      <w:r w:rsidRPr="007229BC">
        <w:rPr>
          <w:sz w:val="18"/>
          <w:szCs w:val="18"/>
        </w:rPr>
        <w:t>) for prediction of the probiotic product</w:t>
      </w:r>
    </w:p>
    <w:p w:rsidR="00F61451" w:rsidRPr="00822010" w:rsidRDefault="00F61451" w:rsidP="00F61451">
      <w:pPr>
        <w:pStyle w:val="Heading5"/>
        <w:numPr>
          <w:ilvl w:val="0"/>
          <w:numId w:val="15"/>
        </w:numPr>
        <w:tabs>
          <w:tab w:val="left" w:pos="402"/>
        </w:tabs>
        <w:spacing w:before="38"/>
        <w:ind w:left="401" w:hanging="202"/>
        <w:rPr>
          <w:b w:val="0"/>
        </w:rPr>
      </w:pPr>
      <w:r w:rsidRPr="00822010">
        <w:t>Wet Lab</w:t>
      </w:r>
      <w:r w:rsidRPr="00822010">
        <w:rPr>
          <w:spacing w:val="-1"/>
        </w:rPr>
        <w:t xml:space="preserve"> </w:t>
      </w:r>
      <w:r w:rsidRPr="00822010">
        <w:t>Skills</w:t>
      </w:r>
      <w:r w:rsidRPr="00822010">
        <w:rPr>
          <w:b w:val="0"/>
        </w:rPr>
        <w:t>:</w:t>
      </w:r>
    </w:p>
    <w:p w:rsidR="00F61451" w:rsidRPr="00822010" w:rsidRDefault="00F61451" w:rsidP="00F61451">
      <w:pPr>
        <w:pStyle w:val="ListParagraph"/>
        <w:numPr>
          <w:ilvl w:val="1"/>
          <w:numId w:val="15"/>
        </w:numPr>
        <w:tabs>
          <w:tab w:val="left" w:pos="920"/>
          <w:tab w:val="left" w:pos="921"/>
        </w:tabs>
        <w:spacing w:before="40"/>
        <w:ind w:left="920" w:hanging="361"/>
        <w:rPr>
          <w:rFonts w:ascii="Symbol" w:hAnsi="Symbol"/>
          <w:sz w:val="20"/>
        </w:rPr>
      </w:pPr>
      <w:r w:rsidRPr="00822010">
        <w:rPr>
          <w:b/>
          <w:sz w:val="20"/>
        </w:rPr>
        <w:t>Isolation of Bacteria</w:t>
      </w:r>
      <w:r w:rsidRPr="00822010">
        <w:rPr>
          <w:sz w:val="20"/>
        </w:rPr>
        <w:t>: sampling, sample processing, media preparation, bacterial culturing, bacterial</w:t>
      </w:r>
      <w:r w:rsidRPr="00822010">
        <w:rPr>
          <w:spacing w:val="-11"/>
          <w:sz w:val="20"/>
        </w:rPr>
        <w:t xml:space="preserve"> </w:t>
      </w:r>
      <w:r w:rsidRPr="00822010">
        <w:rPr>
          <w:sz w:val="20"/>
        </w:rPr>
        <w:t>purification.</w:t>
      </w:r>
    </w:p>
    <w:p w:rsidR="00F61451" w:rsidRPr="00822010" w:rsidRDefault="00F61451" w:rsidP="00F61451">
      <w:pPr>
        <w:pStyle w:val="ListParagraph"/>
        <w:numPr>
          <w:ilvl w:val="1"/>
          <w:numId w:val="15"/>
        </w:numPr>
        <w:tabs>
          <w:tab w:val="left" w:pos="920"/>
          <w:tab w:val="left" w:pos="921"/>
        </w:tabs>
        <w:spacing w:before="38"/>
        <w:ind w:left="920" w:hanging="361"/>
        <w:rPr>
          <w:rFonts w:ascii="Symbol" w:hAnsi="Symbol"/>
          <w:sz w:val="20"/>
        </w:rPr>
      </w:pPr>
      <w:r w:rsidRPr="00822010">
        <w:rPr>
          <w:b/>
          <w:sz w:val="20"/>
        </w:rPr>
        <w:t xml:space="preserve">Morphology </w:t>
      </w:r>
      <w:r w:rsidR="005B75AA" w:rsidRPr="00822010">
        <w:rPr>
          <w:b/>
          <w:sz w:val="20"/>
        </w:rPr>
        <w:t>a</w:t>
      </w:r>
      <w:r w:rsidRPr="00822010">
        <w:rPr>
          <w:b/>
          <w:sz w:val="20"/>
        </w:rPr>
        <w:t>nd Biochemical Testing of Bacteria</w:t>
      </w:r>
      <w:r w:rsidRPr="00822010">
        <w:rPr>
          <w:sz w:val="20"/>
        </w:rPr>
        <w:t>: Gram straining, Florescent Microscopy, API 50/20</w:t>
      </w:r>
      <w:r w:rsidRPr="00822010">
        <w:rPr>
          <w:spacing w:val="-6"/>
          <w:sz w:val="20"/>
        </w:rPr>
        <w:t xml:space="preserve"> </w:t>
      </w:r>
      <w:r w:rsidRPr="00822010">
        <w:rPr>
          <w:sz w:val="20"/>
        </w:rPr>
        <w:t>kits</w:t>
      </w:r>
    </w:p>
    <w:p w:rsidR="00F61451" w:rsidRPr="00822010" w:rsidRDefault="00F61451" w:rsidP="00F61451">
      <w:pPr>
        <w:pStyle w:val="ListParagraph"/>
        <w:numPr>
          <w:ilvl w:val="1"/>
          <w:numId w:val="15"/>
        </w:numPr>
        <w:tabs>
          <w:tab w:val="left" w:pos="920"/>
          <w:tab w:val="left" w:pos="921"/>
        </w:tabs>
        <w:spacing w:before="41"/>
        <w:ind w:left="920" w:hanging="361"/>
        <w:rPr>
          <w:rFonts w:ascii="Symbol" w:hAnsi="Symbol"/>
          <w:sz w:val="20"/>
        </w:rPr>
      </w:pPr>
      <w:r w:rsidRPr="00822010">
        <w:rPr>
          <w:b/>
          <w:sz w:val="20"/>
        </w:rPr>
        <w:t>Molecular Testing of Bacteria</w:t>
      </w:r>
      <w:r w:rsidRPr="00822010">
        <w:rPr>
          <w:sz w:val="20"/>
        </w:rPr>
        <w:t>: Bacterial DNA Extraction, Gel electrophoresis, nano-drop. PCR,</w:t>
      </w:r>
      <w:r w:rsidRPr="00822010">
        <w:rPr>
          <w:spacing w:val="-5"/>
          <w:sz w:val="20"/>
        </w:rPr>
        <w:t xml:space="preserve"> </w:t>
      </w:r>
      <w:r w:rsidRPr="00822010">
        <w:rPr>
          <w:sz w:val="20"/>
        </w:rPr>
        <w:t>Spectrophotometer</w:t>
      </w:r>
    </w:p>
    <w:p w:rsidR="00F61451" w:rsidRPr="00822010" w:rsidRDefault="00F61451" w:rsidP="00F61451">
      <w:pPr>
        <w:pStyle w:val="ListParagraph"/>
        <w:numPr>
          <w:ilvl w:val="1"/>
          <w:numId w:val="15"/>
        </w:numPr>
        <w:tabs>
          <w:tab w:val="left" w:pos="920"/>
          <w:tab w:val="left" w:pos="921"/>
        </w:tabs>
        <w:spacing w:before="38"/>
        <w:ind w:left="920" w:hanging="361"/>
        <w:rPr>
          <w:rFonts w:ascii="Symbol" w:hAnsi="Symbol"/>
          <w:sz w:val="20"/>
        </w:rPr>
      </w:pPr>
      <w:r w:rsidRPr="00822010">
        <w:rPr>
          <w:b/>
          <w:sz w:val="20"/>
        </w:rPr>
        <w:t>Proteomic</w:t>
      </w:r>
      <w:r w:rsidRPr="00822010">
        <w:rPr>
          <w:sz w:val="20"/>
        </w:rPr>
        <w:t>: 2D Gel Electrophoresis classic and 2 DIGE, SDS PAGE and Agarose Gel</w:t>
      </w:r>
      <w:r w:rsidRPr="00822010">
        <w:rPr>
          <w:spacing w:val="-5"/>
          <w:sz w:val="20"/>
        </w:rPr>
        <w:t xml:space="preserve"> </w:t>
      </w:r>
      <w:r w:rsidRPr="00822010">
        <w:rPr>
          <w:sz w:val="20"/>
        </w:rPr>
        <w:t>Electrophoresis</w:t>
      </w:r>
    </w:p>
    <w:p w:rsidR="00F61451" w:rsidRPr="00822010" w:rsidRDefault="00F61451" w:rsidP="00F61451">
      <w:pPr>
        <w:pStyle w:val="ListParagraph"/>
        <w:numPr>
          <w:ilvl w:val="1"/>
          <w:numId w:val="15"/>
        </w:numPr>
        <w:tabs>
          <w:tab w:val="left" w:pos="920"/>
          <w:tab w:val="left" w:pos="921"/>
        </w:tabs>
        <w:spacing w:before="38"/>
        <w:ind w:left="920" w:hanging="361"/>
        <w:rPr>
          <w:rFonts w:ascii="Symbol" w:hAnsi="Symbol"/>
          <w:sz w:val="20"/>
        </w:rPr>
      </w:pPr>
      <w:r w:rsidRPr="00822010">
        <w:rPr>
          <w:b/>
          <w:sz w:val="20"/>
        </w:rPr>
        <w:t>Genomics</w:t>
      </w:r>
      <w:r w:rsidRPr="00822010">
        <w:rPr>
          <w:sz w:val="20"/>
        </w:rPr>
        <w:t>: Whole genomics DNA Extraction (kit/ manual</w:t>
      </w:r>
      <w:r w:rsidRPr="00822010">
        <w:rPr>
          <w:spacing w:val="-6"/>
          <w:sz w:val="20"/>
        </w:rPr>
        <w:t xml:space="preserve"> </w:t>
      </w:r>
      <w:r w:rsidRPr="00822010">
        <w:rPr>
          <w:sz w:val="20"/>
        </w:rPr>
        <w:t>method)</w:t>
      </w:r>
    </w:p>
    <w:p w:rsidR="00F61451" w:rsidRPr="00822010" w:rsidRDefault="00F61451" w:rsidP="00F61451">
      <w:pPr>
        <w:pStyle w:val="ListParagraph"/>
        <w:numPr>
          <w:ilvl w:val="1"/>
          <w:numId w:val="15"/>
        </w:numPr>
        <w:tabs>
          <w:tab w:val="left" w:pos="920"/>
          <w:tab w:val="left" w:pos="921"/>
        </w:tabs>
        <w:spacing w:before="38"/>
        <w:ind w:left="920" w:hanging="361"/>
        <w:rPr>
          <w:rFonts w:ascii="Symbol" w:hAnsi="Symbol"/>
          <w:sz w:val="20"/>
        </w:rPr>
      </w:pPr>
      <w:r w:rsidRPr="00822010">
        <w:rPr>
          <w:b/>
          <w:sz w:val="20"/>
        </w:rPr>
        <w:t>Probiotic</w:t>
      </w:r>
      <w:r w:rsidRPr="00822010">
        <w:rPr>
          <w:sz w:val="20"/>
        </w:rPr>
        <w:t>: acid tolerance, bile tolerance, cholesterol lowing effect tests, phenol test, hemolytic</w:t>
      </w:r>
      <w:r w:rsidRPr="00822010">
        <w:rPr>
          <w:spacing w:val="-10"/>
          <w:sz w:val="20"/>
        </w:rPr>
        <w:t xml:space="preserve"> </w:t>
      </w:r>
      <w:r w:rsidRPr="00822010">
        <w:rPr>
          <w:sz w:val="20"/>
        </w:rPr>
        <w:t>test</w:t>
      </w:r>
    </w:p>
    <w:p w:rsidR="00F61451" w:rsidRPr="00822010" w:rsidRDefault="00F61451" w:rsidP="00F61451">
      <w:pPr>
        <w:pStyle w:val="ListParagraph"/>
        <w:numPr>
          <w:ilvl w:val="1"/>
          <w:numId w:val="15"/>
        </w:numPr>
        <w:tabs>
          <w:tab w:val="left" w:pos="920"/>
          <w:tab w:val="left" w:pos="921"/>
        </w:tabs>
        <w:spacing w:before="38"/>
        <w:ind w:left="920" w:hanging="361"/>
        <w:rPr>
          <w:rFonts w:ascii="Symbol" w:hAnsi="Symbol"/>
          <w:sz w:val="20"/>
        </w:rPr>
      </w:pPr>
      <w:r w:rsidRPr="00822010">
        <w:rPr>
          <w:b/>
          <w:sz w:val="20"/>
        </w:rPr>
        <w:t>AMR</w:t>
      </w:r>
      <w:r w:rsidRPr="00822010">
        <w:rPr>
          <w:sz w:val="20"/>
        </w:rPr>
        <w:t>: antimicrobial testing, antibiotic</w:t>
      </w:r>
      <w:r w:rsidRPr="00822010">
        <w:rPr>
          <w:spacing w:val="-1"/>
          <w:sz w:val="20"/>
        </w:rPr>
        <w:t xml:space="preserve"> </w:t>
      </w:r>
      <w:r w:rsidRPr="00822010">
        <w:rPr>
          <w:sz w:val="20"/>
        </w:rPr>
        <w:t>testing.</w:t>
      </w:r>
    </w:p>
    <w:p w:rsidR="00F61451" w:rsidRPr="00822010" w:rsidRDefault="00F61451" w:rsidP="00F61451">
      <w:pPr>
        <w:pStyle w:val="Heading5"/>
        <w:numPr>
          <w:ilvl w:val="1"/>
          <w:numId w:val="15"/>
        </w:numPr>
        <w:tabs>
          <w:tab w:val="left" w:pos="920"/>
          <w:tab w:val="left" w:pos="921"/>
        </w:tabs>
        <w:spacing w:before="39"/>
        <w:ind w:left="920" w:hanging="361"/>
        <w:rPr>
          <w:rFonts w:ascii="Symbol" w:hAnsi="Symbol"/>
        </w:rPr>
      </w:pPr>
      <w:r w:rsidRPr="00822010">
        <w:t>Nano-particle</w:t>
      </w:r>
      <w:r w:rsidRPr="00822010">
        <w:rPr>
          <w:spacing w:val="-1"/>
        </w:rPr>
        <w:t xml:space="preserve"> </w:t>
      </w:r>
      <w:r w:rsidRPr="00822010">
        <w:t>synthesis:</w:t>
      </w:r>
    </w:p>
    <w:p w:rsidR="00F61451" w:rsidRPr="00822010" w:rsidRDefault="00F61451" w:rsidP="00F61451">
      <w:pPr>
        <w:pStyle w:val="ListParagraph"/>
        <w:numPr>
          <w:ilvl w:val="1"/>
          <w:numId w:val="15"/>
        </w:numPr>
        <w:tabs>
          <w:tab w:val="left" w:pos="920"/>
          <w:tab w:val="left" w:pos="921"/>
        </w:tabs>
        <w:spacing w:before="40" w:line="278" w:lineRule="auto"/>
        <w:ind w:left="920" w:right="817" w:hanging="361"/>
        <w:rPr>
          <w:rFonts w:ascii="Symbol" w:hAnsi="Symbol"/>
          <w:sz w:val="20"/>
        </w:rPr>
      </w:pPr>
      <w:r w:rsidRPr="00822010">
        <w:rPr>
          <w:noProof/>
        </w:rPr>
        <mc:AlternateContent>
          <mc:Choice Requires="wps">
            <w:drawing>
              <wp:anchor distT="0" distB="0" distL="114300" distR="114300" simplePos="0" relativeHeight="251677696" behindDoc="1" locked="0" layoutInCell="1" allowOverlap="1" wp14:anchorId="1E5B7358" wp14:editId="3564C7D1">
                <wp:simplePos x="0" y="0"/>
                <wp:positionH relativeFrom="page">
                  <wp:posOffset>2734945</wp:posOffset>
                </wp:positionH>
                <wp:positionV relativeFrom="paragraph">
                  <wp:posOffset>167005</wp:posOffset>
                </wp:positionV>
                <wp:extent cx="1150620" cy="12065"/>
                <wp:effectExtent l="0" t="0" r="0" b="0"/>
                <wp:wrapNone/>
                <wp:docPr id="6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12065"/>
                        </a:xfrm>
                        <a:prstGeom prst="rect">
                          <a:avLst/>
                        </a:prstGeom>
                        <a:solidFill>
                          <a:srgbClr val="8495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537ED" id="Rectangle 58" o:spid="_x0000_s1026" style="position:absolute;margin-left:215.35pt;margin-top:13.15pt;width:90.6pt;height:.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" fillcolor="#8495af" stroked="f">
                <w10:wrap anchorx="page"/>
              </v:rect>
            </w:pict>
          </mc:Fallback>
        </mc:AlternateContent>
      </w:r>
      <w:r w:rsidRPr="00822010">
        <w:rPr>
          <w:b/>
          <w:sz w:val="20"/>
        </w:rPr>
        <w:t>Microbial Gene Bank</w:t>
      </w:r>
      <w:r w:rsidRPr="00822010">
        <w:rPr>
          <w:sz w:val="20"/>
        </w:rPr>
        <w:t xml:space="preserve">: More than </w:t>
      </w:r>
      <w:r w:rsidR="007229BC">
        <w:rPr>
          <w:b/>
          <w:sz w:val="20"/>
        </w:rPr>
        <w:t>4</w:t>
      </w:r>
      <w:r w:rsidRPr="00822010">
        <w:rPr>
          <w:b/>
          <w:sz w:val="20"/>
        </w:rPr>
        <w:t xml:space="preserve">00 bacterial Isolates </w:t>
      </w:r>
      <w:r w:rsidRPr="00822010">
        <w:rPr>
          <w:sz w:val="20"/>
        </w:rPr>
        <w:t xml:space="preserve">have been isolated and preserved at -80 </w:t>
      </w:r>
      <w:r w:rsidRPr="00822010">
        <w:rPr>
          <w:sz w:val="20"/>
          <w:vertAlign w:val="superscript"/>
        </w:rPr>
        <w:t>o</w:t>
      </w:r>
      <w:r w:rsidRPr="00822010">
        <w:rPr>
          <w:sz w:val="20"/>
        </w:rPr>
        <w:t xml:space="preserve">C </w:t>
      </w:r>
    </w:p>
    <w:p w:rsidR="00F61451" w:rsidRPr="00822010" w:rsidRDefault="00F61451" w:rsidP="00F61451">
      <w:pPr>
        <w:pStyle w:val="ListParagraph"/>
        <w:numPr>
          <w:ilvl w:val="1"/>
          <w:numId w:val="15"/>
        </w:numPr>
        <w:tabs>
          <w:tab w:val="left" w:pos="920"/>
          <w:tab w:val="left" w:pos="921"/>
        </w:tabs>
        <w:spacing w:before="1"/>
        <w:ind w:left="920" w:hanging="361"/>
        <w:rPr>
          <w:rFonts w:ascii="Symbol" w:hAnsi="Symbol"/>
          <w:sz w:val="20"/>
        </w:rPr>
      </w:pPr>
      <w:r w:rsidRPr="00822010">
        <w:rPr>
          <w:b/>
          <w:sz w:val="20"/>
        </w:rPr>
        <w:t>Microbial based Product Development</w:t>
      </w:r>
      <w:r w:rsidRPr="00822010">
        <w:rPr>
          <w:sz w:val="20"/>
        </w:rPr>
        <w:t>: Human as well as animal use microbial based feed and food</w:t>
      </w:r>
      <w:r w:rsidRPr="00822010">
        <w:rPr>
          <w:spacing w:val="-10"/>
          <w:sz w:val="20"/>
        </w:rPr>
        <w:t xml:space="preserve"> </w:t>
      </w:r>
      <w:r w:rsidRPr="00822010">
        <w:rPr>
          <w:sz w:val="20"/>
        </w:rPr>
        <w:t>products</w:t>
      </w:r>
    </w:p>
    <w:p w:rsidR="00F61451" w:rsidRPr="00822010" w:rsidRDefault="00F61451" w:rsidP="00F61451">
      <w:pPr>
        <w:pStyle w:val="Heading5"/>
        <w:numPr>
          <w:ilvl w:val="0"/>
          <w:numId w:val="15"/>
        </w:numPr>
        <w:tabs>
          <w:tab w:val="left" w:pos="401"/>
        </w:tabs>
        <w:spacing w:before="38"/>
        <w:ind w:left="401" w:hanging="201"/>
      </w:pPr>
      <w:r w:rsidRPr="00822010">
        <w:t>Statistics and</w:t>
      </w:r>
      <w:r w:rsidRPr="00822010">
        <w:rPr>
          <w:spacing w:val="-1"/>
        </w:rPr>
        <w:t xml:space="preserve"> </w:t>
      </w:r>
      <w:r w:rsidRPr="00822010">
        <w:t>Software’s:</w:t>
      </w:r>
    </w:p>
    <w:p w:rsidR="00F61451" w:rsidRPr="00822010" w:rsidRDefault="00F61451" w:rsidP="00F61451">
      <w:pPr>
        <w:pStyle w:val="ListParagraph"/>
        <w:numPr>
          <w:ilvl w:val="2"/>
          <w:numId w:val="15"/>
        </w:numPr>
        <w:tabs>
          <w:tab w:val="left" w:pos="651"/>
          <w:tab w:val="left" w:pos="652"/>
        </w:tabs>
        <w:spacing w:before="81" w:line="269" w:lineRule="exact"/>
        <w:rPr>
          <w:rFonts w:ascii="Symbol" w:hAnsi="Symbol"/>
          <w:b/>
        </w:rPr>
      </w:pPr>
      <w:r w:rsidRPr="00822010">
        <w:t xml:space="preserve">     D</w:t>
      </w:r>
      <w:r w:rsidRPr="00822010">
        <w:rPr>
          <w:sz w:val="20"/>
        </w:rPr>
        <w:t xml:space="preserve">escriptive statistics analysis and basic visualization in R, Working experience on </w:t>
      </w:r>
      <w:r w:rsidRPr="00822010">
        <w:rPr>
          <w:b/>
        </w:rPr>
        <w:t>Windows and Linux</w:t>
      </w:r>
      <w:r w:rsidRPr="00822010">
        <w:rPr>
          <w:b/>
          <w:spacing w:val="-18"/>
        </w:rPr>
        <w:t xml:space="preserve"> </w:t>
      </w:r>
      <w:r w:rsidRPr="00822010">
        <w:rPr>
          <w:b/>
        </w:rPr>
        <w:t>OS</w:t>
      </w:r>
    </w:p>
    <w:p w:rsidR="00F61451" w:rsidRPr="00822010" w:rsidRDefault="00F61451" w:rsidP="00F61451">
      <w:pPr>
        <w:pStyle w:val="ListParagraph"/>
        <w:numPr>
          <w:ilvl w:val="2"/>
          <w:numId w:val="15"/>
        </w:numPr>
        <w:tabs>
          <w:tab w:val="left" w:pos="651"/>
          <w:tab w:val="left" w:pos="652"/>
        </w:tabs>
        <w:spacing w:before="81" w:line="269" w:lineRule="exact"/>
        <w:rPr>
          <w:rFonts w:ascii="Symbol" w:hAnsi="Symbol"/>
          <w:b/>
        </w:rPr>
      </w:pPr>
      <w:r w:rsidRPr="00822010">
        <w:rPr>
          <w:sz w:val="20"/>
        </w:rPr>
        <w:t xml:space="preserve">      Microsoft Excel, SPSS, MS-OFFICE, BioEdit and other Bioinformatics tools </w:t>
      </w:r>
      <w:r w:rsidRPr="00822010">
        <w:t>(</w:t>
      </w:r>
      <w:r w:rsidRPr="00822010">
        <w:rPr>
          <w:b/>
        </w:rPr>
        <w:t>BLAST, primer,</w:t>
      </w:r>
      <w:r w:rsidRPr="00822010">
        <w:rPr>
          <w:b/>
          <w:spacing w:val="-18"/>
        </w:rPr>
        <w:t xml:space="preserve"> </w:t>
      </w:r>
      <w:r w:rsidRPr="00822010">
        <w:rPr>
          <w:b/>
        </w:rPr>
        <w:t>ClustalW</w:t>
      </w:r>
      <w:r w:rsidRPr="00822010">
        <w:t>).</w:t>
      </w:r>
    </w:p>
    <w:p w:rsidR="00F61451" w:rsidRPr="00822010" w:rsidRDefault="00F61451" w:rsidP="00742B55">
      <w:pPr>
        <w:pStyle w:val="Heading1"/>
        <w:spacing w:before="1"/>
      </w:pPr>
      <w:r w:rsidRPr="00822010">
        <w:t>ACADEMIC HONORS AND AWARD</w:t>
      </w:r>
    </w:p>
    <w:p w:rsidR="00F61451" w:rsidRPr="00822010" w:rsidRDefault="00F61451" w:rsidP="00F61451">
      <w:pPr>
        <w:pStyle w:val="BodyText"/>
        <w:spacing w:line="28" w:lineRule="exact"/>
        <w:ind w:left="451"/>
        <w:rPr>
          <w:sz w:val="2"/>
        </w:rPr>
      </w:pPr>
      <w:r w:rsidRPr="00822010">
        <w:rPr>
          <w:noProof/>
          <w:sz w:val="2"/>
        </w:rPr>
        <mc:AlternateContent>
          <mc:Choice Requires="wpg">
            <w:drawing>
              <wp:inline distT="0" distB="0" distL="0" distR="0" wp14:anchorId="07AFC5A3" wp14:editId="7D3DA1A7">
                <wp:extent cx="6684010" cy="18415"/>
                <wp:effectExtent l="1270" t="0" r="1270" b="0"/>
                <wp:docPr id="8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18415"/>
                          <a:chOff x="0" y="0"/>
                          <a:chExt cx="10526" cy="29"/>
                        </a:xfrm>
                      </wpg:grpSpPr>
                      <wps:wsp>
                        <wps:cNvPr id="81" name="Rectangle 54"/>
                        <wps:cNvSpPr>
                          <a:spLocks noChangeArrowheads="1"/>
                        </wps:cNvSpPr>
                        <wps:spPr bwMode="auto">
                          <a:xfrm>
                            <a:off x="0" y="0"/>
                            <a:ext cx="1052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C96ADA7" id="Group 53" o:spid="_x0000_s1026" style="width:526.3pt;height:1.45pt;mso-position-horizontal-relative:char;mso-position-vertical-relative:line" coordsize="1052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">
                <v:rect id="Rectangle 54" o:spid="_x0000_s1027" style="position:absolute;width:1052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w10:anchorlock/>
              </v:group>
            </w:pict>
          </mc:Fallback>
        </mc:AlternateContent>
      </w:r>
    </w:p>
    <w:p w:rsidR="00F61451" w:rsidRPr="00822010" w:rsidRDefault="00F61451" w:rsidP="00F61451">
      <w:pPr>
        <w:tabs>
          <w:tab w:val="left" w:pos="921"/>
        </w:tabs>
        <w:spacing w:before="100" w:line="280" w:lineRule="auto"/>
        <w:ind w:right="816"/>
        <w:rPr>
          <w:b/>
          <w:spacing w:val="3"/>
          <w:sz w:val="20"/>
        </w:rPr>
      </w:pPr>
      <w:r w:rsidRPr="00822010">
        <w:rPr>
          <w:b/>
          <w:spacing w:val="3"/>
          <w:sz w:val="20"/>
        </w:rPr>
        <w:t xml:space="preserve">       Young Biotechnology Award </w:t>
      </w:r>
      <w:r w:rsidRPr="00822010">
        <w:rPr>
          <w:b/>
          <w:spacing w:val="3"/>
          <w:sz w:val="20"/>
        </w:rPr>
        <w:tab/>
      </w:r>
      <w:r w:rsidRPr="00822010">
        <w:rPr>
          <w:b/>
          <w:spacing w:val="3"/>
          <w:sz w:val="20"/>
        </w:rPr>
        <w:tab/>
      </w:r>
      <w:r w:rsidRPr="00822010">
        <w:rPr>
          <w:b/>
          <w:spacing w:val="3"/>
          <w:sz w:val="20"/>
        </w:rPr>
        <w:tab/>
      </w:r>
      <w:r w:rsidRPr="00822010">
        <w:rPr>
          <w:b/>
          <w:spacing w:val="3"/>
          <w:sz w:val="20"/>
        </w:rPr>
        <w:tab/>
      </w:r>
      <w:r w:rsidRPr="00822010">
        <w:rPr>
          <w:b/>
          <w:spacing w:val="3"/>
          <w:sz w:val="20"/>
        </w:rPr>
        <w:tab/>
      </w:r>
      <w:r w:rsidRPr="00822010">
        <w:rPr>
          <w:b/>
          <w:spacing w:val="3"/>
          <w:sz w:val="20"/>
        </w:rPr>
        <w:tab/>
      </w:r>
      <w:r w:rsidRPr="00822010">
        <w:rPr>
          <w:b/>
          <w:spacing w:val="3"/>
          <w:sz w:val="20"/>
        </w:rPr>
        <w:tab/>
      </w:r>
      <w:r w:rsidRPr="00822010">
        <w:rPr>
          <w:b/>
          <w:spacing w:val="3"/>
          <w:sz w:val="20"/>
        </w:rPr>
        <w:tab/>
      </w:r>
      <w:r w:rsidRPr="00822010">
        <w:rPr>
          <w:b/>
          <w:spacing w:val="3"/>
          <w:sz w:val="20"/>
        </w:rPr>
        <w:tab/>
        <w:t>2021</w:t>
      </w:r>
    </w:p>
    <w:p w:rsidR="00F61451" w:rsidRPr="00822010" w:rsidRDefault="00F61451" w:rsidP="00F61451">
      <w:pPr>
        <w:pStyle w:val="ListParagraph"/>
        <w:numPr>
          <w:ilvl w:val="0"/>
          <w:numId w:val="20"/>
        </w:numPr>
        <w:tabs>
          <w:tab w:val="left" w:pos="921"/>
        </w:tabs>
        <w:spacing w:before="100" w:line="280" w:lineRule="auto"/>
        <w:ind w:right="816"/>
        <w:rPr>
          <w:spacing w:val="3"/>
          <w:sz w:val="20"/>
        </w:rPr>
      </w:pPr>
      <w:r w:rsidRPr="00822010">
        <w:rPr>
          <w:sz w:val="20"/>
        </w:rPr>
        <w:t xml:space="preserve">Shakira Ghazanfar, Young Biotechnology Award by Society for uplifting of rural area (SURA), Agra, India.  Nov 12-   14 2021, held at College of Agriculture (Rukmani Devi Group) sarawali, </w:t>
      </w:r>
      <w:r w:rsidRPr="00822010">
        <w:rPr>
          <w:b/>
          <w:sz w:val="20"/>
        </w:rPr>
        <w:t>India</w:t>
      </w:r>
      <w:r w:rsidRPr="00822010">
        <w:rPr>
          <w:b/>
          <w:spacing w:val="3"/>
          <w:sz w:val="20"/>
        </w:rPr>
        <w:t>.</w:t>
      </w:r>
    </w:p>
    <w:p w:rsidR="00F61451" w:rsidRPr="00822010" w:rsidRDefault="00F61451" w:rsidP="00F61451">
      <w:pPr>
        <w:pStyle w:val="BodyText"/>
        <w:spacing w:before="9"/>
        <w:ind w:left="451"/>
        <w:rPr>
          <w:sz w:val="21"/>
        </w:rPr>
      </w:pPr>
    </w:p>
    <w:p w:rsidR="00F61451" w:rsidRPr="00822010" w:rsidRDefault="00F61451" w:rsidP="00F61451">
      <w:pPr>
        <w:pStyle w:val="Heading1"/>
        <w:spacing w:before="1"/>
      </w:pPr>
      <w:r w:rsidRPr="00822010">
        <w:t>ORGANIZER</w:t>
      </w:r>
      <w:r w:rsidR="003C471C" w:rsidRPr="00822010">
        <w:t xml:space="preserve"> OF TRAINING/WORKSHOPS/WEBINERS</w:t>
      </w:r>
    </w:p>
    <w:p w:rsidR="00F61451" w:rsidRPr="00822010" w:rsidRDefault="00F61451" w:rsidP="00F61451">
      <w:pPr>
        <w:pStyle w:val="BodyText"/>
        <w:spacing w:line="28" w:lineRule="exact"/>
        <w:ind w:left="451"/>
        <w:rPr>
          <w:sz w:val="2"/>
        </w:rPr>
      </w:pPr>
      <w:r w:rsidRPr="00822010">
        <w:rPr>
          <w:noProof/>
          <w:sz w:val="2"/>
        </w:rPr>
        <mc:AlternateContent>
          <mc:Choice Requires="wpg">
            <w:drawing>
              <wp:inline distT="0" distB="0" distL="0" distR="0" wp14:anchorId="0956ADE3" wp14:editId="5D59A0F9">
                <wp:extent cx="6684010" cy="18415"/>
                <wp:effectExtent l="1270" t="0" r="1270" b="0"/>
                <wp:docPr id="8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18415"/>
                          <a:chOff x="0" y="0"/>
                          <a:chExt cx="10526" cy="29"/>
                        </a:xfrm>
                      </wpg:grpSpPr>
                      <wps:wsp>
                        <wps:cNvPr id="83" name="Rectangle 54"/>
                        <wps:cNvSpPr>
                          <a:spLocks noChangeArrowheads="1"/>
                        </wps:cNvSpPr>
                        <wps:spPr bwMode="auto">
                          <a:xfrm>
                            <a:off x="0" y="0"/>
                            <a:ext cx="1052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33DF337" id="Group 53" o:spid="_x0000_s1026" style="width:526.3pt;height:1.45pt;mso-position-horizontal-relative:char;mso-position-vertical-relative:line" coordsize="1052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">
                <v:rect id="Rectangle 54" o:spid="_x0000_s1027" style="position:absolute;width:1052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w10:anchorlock/>
              </v:group>
            </w:pict>
          </mc:Fallback>
        </mc:AlternateContent>
      </w:r>
    </w:p>
    <w:p w:rsidR="00B202CD" w:rsidRPr="00822010" w:rsidRDefault="00B202CD" w:rsidP="009809E0">
      <w:pPr>
        <w:pStyle w:val="ListParagraph"/>
        <w:numPr>
          <w:ilvl w:val="2"/>
          <w:numId w:val="15"/>
        </w:numPr>
        <w:tabs>
          <w:tab w:val="left" w:pos="921"/>
        </w:tabs>
        <w:spacing w:before="100" w:line="280" w:lineRule="auto"/>
        <w:ind w:right="816"/>
        <w:jc w:val="both"/>
        <w:rPr>
          <w:sz w:val="20"/>
        </w:rPr>
      </w:pPr>
      <w:r w:rsidRPr="00822010">
        <w:rPr>
          <w:sz w:val="20"/>
        </w:rPr>
        <w:t xml:space="preserve">One Day </w:t>
      </w:r>
      <w:r w:rsidRPr="00822010">
        <w:rPr>
          <w:b/>
          <w:sz w:val="20"/>
        </w:rPr>
        <w:t>NIGAB Webinar Series</w:t>
      </w:r>
      <w:r w:rsidRPr="00822010">
        <w:rPr>
          <w:sz w:val="20"/>
        </w:rPr>
        <w:t>, Entitled Use of Advanced Molecular Techniques in Sustainable Agricultural</w:t>
      </w:r>
      <w:r w:rsidRPr="00822010">
        <w:rPr>
          <w:i/>
          <w:sz w:val="20"/>
        </w:rPr>
        <w:t>,</w:t>
      </w:r>
      <w:r w:rsidRPr="00822010">
        <w:rPr>
          <w:sz w:val="20"/>
        </w:rPr>
        <w:t xml:space="preserve"> </w:t>
      </w:r>
      <w:r w:rsidR="00E76ABD" w:rsidRPr="00822010">
        <w:rPr>
          <w:sz w:val="20"/>
        </w:rPr>
        <w:t>, 24 February 2023</w:t>
      </w:r>
      <w:r w:rsidRPr="00822010">
        <w:rPr>
          <w:sz w:val="20"/>
        </w:rPr>
        <w:t xml:space="preserve">, </w:t>
      </w:r>
      <w:r w:rsidR="00E76ABD" w:rsidRPr="00822010">
        <w:rPr>
          <w:sz w:val="20"/>
        </w:rPr>
        <w:t>ONLINE NIGAB, ISLAMABAD, PAKISTAN,</w:t>
      </w:r>
    </w:p>
    <w:p w:rsidR="003C471C" w:rsidRPr="00822010" w:rsidRDefault="003C471C" w:rsidP="009809E0">
      <w:pPr>
        <w:pStyle w:val="ListParagraph"/>
        <w:numPr>
          <w:ilvl w:val="2"/>
          <w:numId w:val="15"/>
        </w:numPr>
        <w:tabs>
          <w:tab w:val="left" w:pos="921"/>
        </w:tabs>
        <w:spacing w:before="100" w:line="280" w:lineRule="auto"/>
        <w:ind w:right="816"/>
        <w:jc w:val="both"/>
        <w:rPr>
          <w:sz w:val="20"/>
        </w:rPr>
      </w:pPr>
      <w:r w:rsidRPr="00822010">
        <w:rPr>
          <w:sz w:val="20"/>
        </w:rPr>
        <w:t xml:space="preserve">2 days hands on training/workshop of </w:t>
      </w:r>
      <w:r w:rsidRPr="00822010">
        <w:rPr>
          <w:b/>
          <w:sz w:val="20"/>
        </w:rPr>
        <w:t>Microbial NGS Data Analysis and Machine Learning</w:t>
      </w:r>
      <w:r w:rsidRPr="00822010">
        <w:rPr>
          <w:sz w:val="20"/>
        </w:rPr>
        <w:t>, NIGAB, ISLAMABAD, PAKISTAN, 14</w:t>
      </w:r>
      <w:r w:rsidR="009809E0" w:rsidRPr="00822010">
        <w:rPr>
          <w:sz w:val="20"/>
        </w:rPr>
        <w:t>, 15</w:t>
      </w:r>
      <w:r w:rsidRPr="00822010">
        <w:rPr>
          <w:sz w:val="20"/>
        </w:rPr>
        <w:t xml:space="preserve">, December 2022. </w:t>
      </w:r>
      <w:r w:rsidRPr="00822010">
        <w:rPr>
          <w:b/>
          <w:sz w:val="20"/>
        </w:rPr>
        <w:t>Chief Organizer</w:t>
      </w:r>
      <w:r w:rsidRPr="00822010">
        <w:rPr>
          <w:sz w:val="20"/>
        </w:rPr>
        <w:t xml:space="preserve"> of NIGAB </w:t>
      </w:r>
      <w:r w:rsidR="009809E0" w:rsidRPr="00822010">
        <w:rPr>
          <w:sz w:val="20"/>
        </w:rPr>
        <w:t>Training</w:t>
      </w:r>
      <w:r w:rsidRPr="00822010">
        <w:rPr>
          <w:sz w:val="20"/>
        </w:rPr>
        <w:t>, Islamabad Pakistan.</w:t>
      </w:r>
    </w:p>
    <w:p w:rsidR="00BF5797" w:rsidRPr="00822010" w:rsidRDefault="00BF5797" w:rsidP="00BF5797">
      <w:pPr>
        <w:pStyle w:val="ListParagraph"/>
        <w:numPr>
          <w:ilvl w:val="2"/>
          <w:numId w:val="15"/>
        </w:numPr>
        <w:tabs>
          <w:tab w:val="left" w:pos="921"/>
        </w:tabs>
        <w:spacing w:before="100" w:line="280" w:lineRule="auto"/>
        <w:ind w:right="816"/>
        <w:jc w:val="both"/>
        <w:rPr>
          <w:sz w:val="20"/>
        </w:rPr>
      </w:pPr>
      <w:r w:rsidRPr="00822010">
        <w:rPr>
          <w:sz w:val="20"/>
        </w:rPr>
        <w:t xml:space="preserve">One Day international Conference of Genomics of Beneficial Microbes; </w:t>
      </w:r>
      <w:r w:rsidRPr="00822010">
        <w:rPr>
          <w:b/>
          <w:sz w:val="20"/>
        </w:rPr>
        <w:t>Chief Organizer</w:t>
      </w:r>
      <w:r w:rsidRPr="00822010">
        <w:rPr>
          <w:sz w:val="20"/>
        </w:rPr>
        <w:t xml:space="preserve"> Shakira Ghazanfar, </w:t>
      </w:r>
      <w:r w:rsidRPr="00822010">
        <w:rPr>
          <w:b/>
          <w:sz w:val="20"/>
        </w:rPr>
        <w:t>One Day international Conference of Genomics of Beneficial Microbes</w:t>
      </w:r>
      <w:r w:rsidRPr="00822010">
        <w:rPr>
          <w:sz w:val="20"/>
        </w:rPr>
        <w:t>, ONLINE NIGAB, ISLAMABAD, PAKISTAN, 23, December 2021</w:t>
      </w:r>
    </w:p>
    <w:p w:rsidR="00BF5797" w:rsidRDefault="00BF5797" w:rsidP="00BF5797">
      <w:pPr>
        <w:pStyle w:val="ListParagraph"/>
        <w:numPr>
          <w:ilvl w:val="2"/>
          <w:numId w:val="15"/>
        </w:numPr>
        <w:tabs>
          <w:tab w:val="left" w:pos="921"/>
        </w:tabs>
        <w:spacing w:before="100" w:line="280" w:lineRule="auto"/>
        <w:ind w:right="816"/>
        <w:jc w:val="both"/>
        <w:rPr>
          <w:sz w:val="20"/>
        </w:rPr>
      </w:pPr>
      <w:r w:rsidRPr="00822010">
        <w:rPr>
          <w:sz w:val="20"/>
        </w:rPr>
        <w:t xml:space="preserve">One Day international Conference of Genomics of Animal Gut microbiota, 2022; Shakira Ghazanfar, </w:t>
      </w:r>
      <w:r w:rsidRPr="00822010">
        <w:rPr>
          <w:b/>
          <w:sz w:val="20"/>
        </w:rPr>
        <w:t>One Day international Conference of Genomics of Animal Gut Microbes,</w:t>
      </w:r>
      <w:r w:rsidRPr="00822010">
        <w:rPr>
          <w:sz w:val="20"/>
        </w:rPr>
        <w:t xml:space="preserve"> ONLINE NIGAB, ISLAMABAD, PAKISTAN, 22, June 2022. </w:t>
      </w:r>
    </w:p>
    <w:p w:rsidR="007229BC" w:rsidRPr="00822010" w:rsidRDefault="007229BC" w:rsidP="007229BC">
      <w:pPr>
        <w:pStyle w:val="ListParagraph"/>
        <w:numPr>
          <w:ilvl w:val="2"/>
          <w:numId w:val="15"/>
        </w:numPr>
        <w:tabs>
          <w:tab w:val="left" w:pos="921"/>
        </w:tabs>
        <w:spacing w:before="100" w:line="280" w:lineRule="auto"/>
        <w:ind w:right="816"/>
        <w:jc w:val="both"/>
        <w:rPr>
          <w:sz w:val="20"/>
        </w:rPr>
      </w:pPr>
      <w:r w:rsidRPr="00822010">
        <w:rPr>
          <w:sz w:val="20"/>
        </w:rPr>
        <w:t xml:space="preserve">One Day </w:t>
      </w:r>
      <w:r w:rsidRPr="00822010">
        <w:rPr>
          <w:b/>
          <w:sz w:val="20"/>
        </w:rPr>
        <w:t>NIGAB Webinar Series</w:t>
      </w:r>
      <w:r w:rsidRPr="00822010">
        <w:rPr>
          <w:sz w:val="20"/>
        </w:rPr>
        <w:t>, Entitled Use of Advanced Molecular Techniques in Sustainable Agricultural</w:t>
      </w:r>
      <w:r w:rsidRPr="00822010">
        <w:rPr>
          <w:i/>
          <w:sz w:val="20"/>
        </w:rPr>
        <w:t>,</w:t>
      </w:r>
      <w:r w:rsidRPr="00822010">
        <w:rPr>
          <w:sz w:val="20"/>
        </w:rPr>
        <w:t xml:space="preserve"> </w:t>
      </w:r>
      <w:r>
        <w:rPr>
          <w:sz w:val="20"/>
        </w:rPr>
        <w:t>, 11</w:t>
      </w:r>
      <w:r w:rsidRPr="00822010">
        <w:rPr>
          <w:sz w:val="20"/>
        </w:rPr>
        <w:t xml:space="preserve"> </w:t>
      </w:r>
      <w:r>
        <w:rPr>
          <w:sz w:val="20"/>
        </w:rPr>
        <w:t>October 2022</w:t>
      </w:r>
      <w:r w:rsidRPr="00822010">
        <w:rPr>
          <w:sz w:val="20"/>
        </w:rPr>
        <w:t>, ONLINE NIGAB, ISLAMABAD, PAKISTAN,</w:t>
      </w:r>
    </w:p>
    <w:p w:rsidR="003C471C" w:rsidRPr="00BD3BCA" w:rsidRDefault="003C471C" w:rsidP="00B75ED0">
      <w:pPr>
        <w:tabs>
          <w:tab w:val="left" w:pos="921"/>
        </w:tabs>
        <w:spacing w:before="100" w:line="280" w:lineRule="auto"/>
        <w:ind w:right="816"/>
        <w:rPr>
          <w:b/>
          <w:color w:val="FF0000"/>
          <w:spacing w:val="3"/>
          <w:sz w:val="20"/>
        </w:rPr>
      </w:pPr>
    </w:p>
    <w:p w:rsidR="00F61451" w:rsidRPr="00BD3BCA" w:rsidRDefault="00F61451" w:rsidP="00F61451">
      <w:pPr>
        <w:pStyle w:val="Heading1"/>
        <w:spacing w:before="1"/>
        <w:rPr>
          <w:color w:val="FF0000"/>
        </w:rPr>
      </w:pPr>
      <w:r w:rsidRPr="00BD3BCA">
        <w:rPr>
          <w:color w:val="FF0000"/>
        </w:rPr>
        <w:t xml:space="preserve">PAKISTAN </w:t>
      </w:r>
      <w:r w:rsidR="00742B55" w:rsidRPr="00BD3BCA">
        <w:rPr>
          <w:color w:val="FF0000"/>
        </w:rPr>
        <w:t>PROBIOTIC DATABASE (P</w:t>
      </w:r>
      <w:r w:rsidRPr="00BD3BCA">
        <w:rPr>
          <w:color w:val="FF0000"/>
        </w:rPr>
        <w:t>PD):</w:t>
      </w:r>
    </w:p>
    <w:p w:rsidR="00F61451" w:rsidRPr="00BD3BCA" w:rsidRDefault="00F61451" w:rsidP="00F61451">
      <w:pPr>
        <w:pStyle w:val="BodyText"/>
        <w:spacing w:line="28" w:lineRule="exact"/>
        <w:ind w:left="171"/>
        <w:rPr>
          <w:color w:val="FF0000"/>
          <w:sz w:val="2"/>
        </w:rPr>
      </w:pPr>
      <w:r w:rsidRPr="00BD3BCA">
        <w:rPr>
          <w:noProof/>
          <w:color w:val="FF0000"/>
          <w:sz w:val="2"/>
        </w:rPr>
        <mc:AlternateContent>
          <mc:Choice Requires="wpg">
            <w:drawing>
              <wp:inline distT="0" distB="0" distL="0" distR="0" wp14:anchorId="0DBB269E" wp14:editId="5FC52714">
                <wp:extent cx="6684010" cy="18415"/>
                <wp:effectExtent l="1270" t="0" r="1270" b="0"/>
                <wp:docPr id="5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18415"/>
                          <a:chOff x="0" y="0"/>
                          <a:chExt cx="10526" cy="29"/>
                        </a:xfrm>
                      </wpg:grpSpPr>
                      <wps:wsp>
                        <wps:cNvPr id="56" name="Rectangle 54"/>
                        <wps:cNvSpPr>
                          <a:spLocks noChangeArrowheads="1"/>
                        </wps:cNvSpPr>
                        <wps:spPr bwMode="auto">
                          <a:xfrm>
                            <a:off x="0" y="0"/>
                            <a:ext cx="1052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A8E71AE" id="Group 53" o:spid="_x0000_s1026" style="width:526.3pt;height:1.45pt;mso-position-horizontal-relative:char;mso-position-vertical-relative:line" coordsize="1052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">
                <v:rect id="Rectangle 54" o:spid="_x0000_s1027" style="position:absolute;width:1052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w10:anchorlock/>
              </v:group>
            </w:pict>
          </mc:Fallback>
        </mc:AlternateContent>
      </w:r>
    </w:p>
    <w:p w:rsidR="00F61451" w:rsidRPr="00BD3BCA" w:rsidRDefault="00F61451" w:rsidP="00F61451">
      <w:pPr>
        <w:pStyle w:val="BodyText"/>
        <w:spacing w:before="1"/>
        <w:rPr>
          <w:b/>
          <w:color w:val="FF0000"/>
          <w:sz w:val="17"/>
        </w:rPr>
      </w:pPr>
    </w:p>
    <w:p w:rsidR="00F61451" w:rsidRPr="00BD3BCA" w:rsidRDefault="00742B55" w:rsidP="00F61451">
      <w:pPr>
        <w:pStyle w:val="ListParagraph"/>
        <w:numPr>
          <w:ilvl w:val="2"/>
          <w:numId w:val="15"/>
        </w:numPr>
        <w:tabs>
          <w:tab w:val="left" w:pos="921"/>
        </w:tabs>
        <w:spacing w:before="100" w:line="280" w:lineRule="auto"/>
        <w:ind w:right="816"/>
        <w:jc w:val="both"/>
        <w:rPr>
          <w:color w:val="FF0000"/>
          <w:sz w:val="20"/>
        </w:rPr>
      </w:pPr>
      <w:r w:rsidRPr="00BD3BCA">
        <w:rPr>
          <w:color w:val="FF0000"/>
          <w:sz w:val="20"/>
        </w:rPr>
        <w:t>P</w:t>
      </w:r>
      <w:r w:rsidR="00F61451" w:rsidRPr="00BD3BCA">
        <w:rPr>
          <w:color w:val="FF0000"/>
          <w:sz w:val="20"/>
        </w:rPr>
        <w:t>PD</w:t>
      </w:r>
      <w:r w:rsidR="00F61451" w:rsidRPr="00BD3BCA">
        <w:rPr>
          <w:color w:val="FF0000"/>
          <w:spacing w:val="-2"/>
          <w:sz w:val="20"/>
        </w:rPr>
        <w:t xml:space="preserve"> </w:t>
      </w:r>
      <w:r w:rsidR="00F61451" w:rsidRPr="00BD3BCA">
        <w:rPr>
          <w:color w:val="FF0000"/>
          <w:sz w:val="20"/>
        </w:rPr>
        <w:t>Stands</w:t>
      </w:r>
      <w:r w:rsidR="00F61451" w:rsidRPr="00BD3BCA">
        <w:rPr>
          <w:color w:val="FF0000"/>
          <w:spacing w:val="-4"/>
          <w:sz w:val="20"/>
        </w:rPr>
        <w:t xml:space="preserve"> </w:t>
      </w:r>
      <w:r w:rsidR="00F61451" w:rsidRPr="00BD3BCA">
        <w:rPr>
          <w:color w:val="FF0000"/>
          <w:sz w:val="20"/>
        </w:rPr>
        <w:t>for</w:t>
      </w:r>
      <w:r w:rsidR="00F61451" w:rsidRPr="00BD3BCA">
        <w:rPr>
          <w:color w:val="FF0000"/>
          <w:spacing w:val="-3"/>
          <w:sz w:val="20"/>
        </w:rPr>
        <w:t xml:space="preserve"> </w:t>
      </w:r>
      <w:r w:rsidR="00F61451" w:rsidRPr="00BD3BCA">
        <w:rPr>
          <w:color w:val="FF0000"/>
          <w:sz w:val="20"/>
        </w:rPr>
        <w:t>Pakistan</w:t>
      </w:r>
      <w:r w:rsidR="00F61451" w:rsidRPr="00BD3BCA">
        <w:rPr>
          <w:color w:val="FF0000"/>
          <w:spacing w:val="-2"/>
          <w:sz w:val="20"/>
        </w:rPr>
        <w:t xml:space="preserve"> </w:t>
      </w:r>
      <w:r w:rsidR="00DE2505" w:rsidRPr="00BD3BCA">
        <w:rPr>
          <w:color w:val="FF0000"/>
          <w:spacing w:val="-2"/>
          <w:sz w:val="20"/>
        </w:rPr>
        <w:t>P</w:t>
      </w:r>
      <w:r w:rsidR="00F61451" w:rsidRPr="00BD3BCA">
        <w:rPr>
          <w:color w:val="FF0000"/>
          <w:sz w:val="20"/>
        </w:rPr>
        <w:t>robiotics</w:t>
      </w:r>
      <w:r w:rsidR="00F61451" w:rsidRPr="00BD3BCA">
        <w:rPr>
          <w:color w:val="FF0000"/>
          <w:spacing w:val="-4"/>
          <w:sz w:val="20"/>
        </w:rPr>
        <w:t xml:space="preserve"> </w:t>
      </w:r>
      <w:r w:rsidR="00DE2505" w:rsidRPr="00BD3BCA">
        <w:rPr>
          <w:color w:val="FF0000"/>
          <w:sz w:val="20"/>
        </w:rPr>
        <w:t>D</w:t>
      </w:r>
      <w:r w:rsidR="00F61451" w:rsidRPr="00BD3BCA">
        <w:rPr>
          <w:color w:val="FF0000"/>
          <w:sz w:val="20"/>
        </w:rPr>
        <w:t>atabase.</w:t>
      </w:r>
      <w:r w:rsidR="00F61451" w:rsidRPr="00BD3BCA">
        <w:rPr>
          <w:color w:val="FF0000"/>
          <w:spacing w:val="-3"/>
          <w:sz w:val="20"/>
        </w:rPr>
        <w:t xml:space="preserve"> </w:t>
      </w:r>
      <w:r w:rsidR="00F61451" w:rsidRPr="00BD3BCA">
        <w:rPr>
          <w:color w:val="FF0000"/>
          <w:sz w:val="20"/>
        </w:rPr>
        <w:t>It</w:t>
      </w:r>
      <w:r w:rsidR="00F61451" w:rsidRPr="00BD3BCA">
        <w:rPr>
          <w:color w:val="FF0000"/>
          <w:spacing w:val="-4"/>
          <w:sz w:val="20"/>
        </w:rPr>
        <w:t xml:space="preserve"> </w:t>
      </w:r>
      <w:r w:rsidR="00F61451" w:rsidRPr="00BD3BCA">
        <w:rPr>
          <w:color w:val="FF0000"/>
          <w:sz w:val="20"/>
        </w:rPr>
        <w:t>is</w:t>
      </w:r>
      <w:r w:rsidR="00F61451" w:rsidRPr="00BD3BCA">
        <w:rPr>
          <w:color w:val="FF0000"/>
          <w:spacing w:val="-4"/>
          <w:sz w:val="20"/>
        </w:rPr>
        <w:t xml:space="preserve"> </w:t>
      </w:r>
      <w:r w:rsidR="00F61451" w:rsidRPr="00BD3BCA">
        <w:rPr>
          <w:color w:val="FF0000"/>
          <w:sz w:val="20"/>
        </w:rPr>
        <w:t>a</w:t>
      </w:r>
      <w:r w:rsidR="00F61451" w:rsidRPr="00BD3BCA">
        <w:rPr>
          <w:color w:val="FF0000"/>
          <w:spacing w:val="-3"/>
          <w:sz w:val="20"/>
        </w:rPr>
        <w:t xml:space="preserve"> </w:t>
      </w:r>
      <w:r w:rsidR="00F61451" w:rsidRPr="00BD3BCA">
        <w:rPr>
          <w:color w:val="FF0000"/>
          <w:sz w:val="20"/>
        </w:rPr>
        <w:t>bioinformatics</w:t>
      </w:r>
      <w:r w:rsidR="00F61451" w:rsidRPr="00BD3BCA">
        <w:rPr>
          <w:color w:val="FF0000"/>
          <w:spacing w:val="-4"/>
          <w:sz w:val="20"/>
        </w:rPr>
        <w:t xml:space="preserve"> </w:t>
      </w:r>
      <w:r w:rsidR="00F61451" w:rsidRPr="00BD3BCA">
        <w:rPr>
          <w:color w:val="FF0000"/>
          <w:sz w:val="20"/>
        </w:rPr>
        <w:t>database</w:t>
      </w:r>
      <w:r w:rsidR="00F61451" w:rsidRPr="00BD3BCA">
        <w:rPr>
          <w:color w:val="FF0000"/>
          <w:spacing w:val="-3"/>
          <w:sz w:val="20"/>
        </w:rPr>
        <w:t xml:space="preserve"> </w:t>
      </w:r>
      <w:r w:rsidR="00F61451" w:rsidRPr="00BD3BCA">
        <w:rPr>
          <w:color w:val="FF0000"/>
          <w:sz w:val="20"/>
        </w:rPr>
        <w:t>designed</w:t>
      </w:r>
      <w:r w:rsidR="00F61451" w:rsidRPr="00BD3BCA">
        <w:rPr>
          <w:color w:val="FF0000"/>
          <w:spacing w:val="-2"/>
          <w:sz w:val="20"/>
        </w:rPr>
        <w:t xml:space="preserve"> </w:t>
      </w:r>
      <w:r w:rsidR="00F61451" w:rsidRPr="00BD3BCA">
        <w:rPr>
          <w:color w:val="FF0000"/>
          <w:sz w:val="20"/>
        </w:rPr>
        <w:t>to</w:t>
      </w:r>
      <w:r w:rsidR="00F61451" w:rsidRPr="00BD3BCA">
        <w:rPr>
          <w:color w:val="FF0000"/>
          <w:spacing w:val="-3"/>
          <w:sz w:val="20"/>
        </w:rPr>
        <w:t xml:space="preserve"> </w:t>
      </w:r>
      <w:r w:rsidR="00F61451" w:rsidRPr="00BD3BCA">
        <w:rPr>
          <w:color w:val="FF0000"/>
          <w:sz w:val="20"/>
        </w:rPr>
        <w:t>store,</w:t>
      </w:r>
      <w:r w:rsidR="00F61451" w:rsidRPr="00BD3BCA">
        <w:rPr>
          <w:color w:val="FF0000"/>
          <w:spacing w:val="-3"/>
          <w:sz w:val="20"/>
        </w:rPr>
        <w:t xml:space="preserve"> </w:t>
      </w:r>
      <w:r w:rsidR="00F61451" w:rsidRPr="00BD3BCA">
        <w:rPr>
          <w:color w:val="FF0000"/>
          <w:sz w:val="20"/>
        </w:rPr>
        <w:t>manipulate and</w:t>
      </w:r>
      <w:r w:rsidR="00F61451" w:rsidRPr="00BD3BCA">
        <w:rPr>
          <w:color w:val="FF0000"/>
          <w:spacing w:val="-7"/>
          <w:sz w:val="20"/>
        </w:rPr>
        <w:t xml:space="preserve"> </w:t>
      </w:r>
      <w:r w:rsidR="00F61451" w:rsidRPr="00BD3BCA">
        <w:rPr>
          <w:color w:val="FF0000"/>
          <w:sz w:val="20"/>
        </w:rPr>
        <w:t>download</w:t>
      </w:r>
      <w:r w:rsidR="00F61451" w:rsidRPr="00BD3BCA">
        <w:rPr>
          <w:color w:val="FF0000"/>
          <w:spacing w:val="-7"/>
          <w:sz w:val="20"/>
        </w:rPr>
        <w:t xml:space="preserve"> </w:t>
      </w:r>
      <w:r w:rsidR="00F61451" w:rsidRPr="00BD3BCA">
        <w:rPr>
          <w:color w:val="FF0000"/>
          <w:sz w:val="20"/>
        </w:rPr>
        <w:t>a</w:t>
      </w:r>
      <w:r w:rsidR="00F61451" w:rsidRPr="00BD3BCA">
        <w:rPr>
          <w:color w:val="FF0000"/>
          <w:spacing w:val="-8"/>
          <w:sz w:val="20"/>
        </w:rPr>
        <w:t xml:space="preserve"> </w:t>
      </w:r>
      <w:r w:rsidR="00DE2505" w:rsidRPr="00BD3BCA">
        <w:rPr>
          <w:color w:val="FF0000"/>
          <w:sz w:val="20"/>
        </w:rPr>
        <w:t>project related data</w:t>
      </w:r>
      <w:r w:rsidR="00F61451" w:rsidRPr="00BD3BCA">
        <w:rPr>
          <w:color w:val="FF0000"/>
          <w:sz w:val="20"/>
        </w:rPr>
        <w:t>.</w:t>
      </w:r>
      <w:r w:rsidR="00F61451" w:rsidRPr="00BD3BCA">
        <w:rPr>
          <w:color w:val="FF0000"/>
          <w:spacing w:val="-7"/>
          <w:sz w:val="20"/>
        </w:rPr>
        <w:t xml:space="preserve"> </w:t>
      </w:r>
      <w:r w:rsidR="00F61451" w:rsidRPr="00BD3BCA">
        <w:rPr>
          <w:color w:val="FF0000"/>
          <w:sz w:val="20"/>
        </w:rPr>
        <w:t>The</w:t>
      </w:r>
      <w:r w:rsidR="00F61451" w:rsidRPr="00BD3BCA">
        <w:rPr>
          <w:color w:val="FF0000"/>
          <w:spacing w:val="-8"/>
          <w:sz w:val="20"/>
        </w:rPr>
        <w:t xml:space="preserve"> </w:t>
      </w:r>
      <w:r w:rsidR="00F61451" w:rsidRPr="00BD3BCA">
        <w:rPr>
          <w:color w:val="FF0000"/>
          <w:sz w:val="20"/>
        </w:rPr>
        <w:t>data</w:t>
      </w:r>
      <w:r w:rsidR="00F61451" w:rsidRPr="00BD3BCA">
        <w:rPr>
          <w:color w:val="FF0000"/>
          <w:spacing w:val="-8"/>
          <w:sz w:val="20"/>
        </w:rPr>
        <w:t xml:space="preserve"> </w:t>
      </w:r>
      <w:r w:rsidR="00F61451" w:rsidRPr="00BD3BCA">
        <w:rPr>
          <w:color w:val="FF0000"/>
          <w:sz w:val="20"/>
        </w:rPr>
        <w:t>stored</w:t>
      </w:r>
      <w:r w:rsidR="00F61451" w:rsidRPr="00BD3BCA">
        <w:rPr>
          <w:color w:val="FF0000"/>
          <w:spacing w:val="-7"/>
          <w:sz w:val="20"/>
        </w:rPr>
        <w:t xml:space="preserve"> </w:t>
      </w:r>
      <w:r w:rsidR="00F61451" w:rsidRPr="00BD3BCA">
        <w:rPr>
          <w:color w:val="FF0000"/>
          <w:sz w:val="20"/>
        </w:rPr>
        <w:t>in</w:t>
      </w:r>
      <w:r w:rsidR="00F61451" w:rsidRPr="00BD3BCA">
        <w:rPr>
          <w:color w:val="FF0000"/>
          <w:spacing w:val="-7"/>
          <w:sz w:val="20"/>
        </w:rPr>
        <w:t xml:space="preserve"> </w:t>
      </w:r>
      <w:r w:rsidR="00F61451" w:rsidRPr="00BD3BCA">
        <w:rPr>
          <w:color w:val="FF0000"/>
          <w:sz w:val="20"/>
        </w:rPr>
        <w:t>the</w:t>
      </w:r>
      <w:r w:rsidR="00F61451" w:rsidRPr="00BD3BCA">
        <w:rPr>
          <w:color w:val="FF0000"/>
          <w:spacing w:val="-8"/>
          <w:sz w:val="20"/>
        </w:rPr>
        <w:t xml:space="preserve"> </w:t>
      </w:r>
      <w:r w:rsidR="00F61451" w:rsidRPr="00BD3BCA">
        <w:rPr>
          <w:color w:val="FF0000"/>
          <w:sz w:val="20"/>
        </w:rPr>
        <w:t>database</w:t>
      </w:r>
      <w:r w:rsidR="00F61451" w:rsidRPr="00BD3BCA">
        <w:rPr>
          <w:color w:val="FF0000"/>
          <w:spacing w:val="-8"/>
          <w:sz w:val="20"/>
        </w:rPr>
        <w:t xml:space="preserve"> </w:t>
      </w:r>
      <w:r w:rsidR="00F61451" w:rsidRPr="00BD3BCA">
        <w:rPr>
          <w:color w:val="FF0000"/>
          <w:sz w:val="20"/>
        </w:rPr>
        <w:t>will</w:t>
      </w:r>
      <w:r w:rsidR="00F61451" w:rsidRPr="00BD3BCA">
        <w:rPr>
          <w:color w:val="FF0000"/>
          <w:spacing w:val="-9"/>
          <w:sz w:val="20"/>
        </w:rPr>
        <w:t xml:space="preserve"> </w:t>
      </w:r>
      <w:r w:rsidR="00F61451" w:rsidRPr="00BD3BCA">
        <w:rPr>
          <w:color w:val="FF0000"/>
          <w:sz w:val="20"/>
        </w:rPr>
        <w:t>include</w:t>
      </w:r>
      <w:r w:rsidR="00F61451" w:rsidRPr="00BD3BCA">
        <w:rPr>
          <w:color w:val="FF0000"/>
          <w:spacing w:val="-8"/>
          <w:sz w:val="20"/>
        </w:rPr>
        <w:t xml:space="preserve"> </w:t>
      </w:r>
      <w:r w:rsidR="00F61451" w:rsidRPr="00BD3BCA">
        <w:rPr>
          <w:color w:val="FF0000"/>
          <w:sz w:val="20"/>
        </w:rPr>
        <w:t>the</w:t>
      </w:r>
      <w:r w:rsidR="00F61451" w:rsidRPr="00BD3BCA">
        <w:rPr>
          <w:color w:val="FF0000"/>
          <w:spacing w:val="-8"/>
          <w:sz w:val="20"/>
        </w:rPr>
        <w:t xml:space="preserve"> </w:t>
      </w:r>
      <w:r w:rsidR="00F61451" w:rsidRPr="00BD3BCA">
        <w:rPr>
          <w:color w:val="FF0000"/>
          <w:sz w:val="20"/>
        </w:rPr>
        <w:t>metadata</w:t>
      </w:r>
      <w:r w:rsidR="00F61451" w:rsidRPr="00BD3BCA">
        <w:rPr>
          <w:color w:val="FF0000"/>
          <w:spacing w:val="-5"/>
          <w:sz w:val="20"/>
        </w:rPr>
        <w:t xml:space="preserve"> </w:t>
      </w:r>
      <w:r w:rsidR="00F61451" w:rsidRPr="00BD3BCA">
        <w:rPr>
          <w:color w:val="FF0000"/>
          <w:sz w:val="20"/>
        </w:rPr>
        <w:t>as</w:t>
      </w:r>
      <w:r w:rsidR="00F61451" w:rsidRPr="00BD3BCA">
        <w:rPr>
          <w:color w:val="FF0000"/>
          <w:spacing w:val="-9"/>
          <w:sz w:val="20"/>
        </w:rPr>
        <w:t xml:space="preserve"> </w:t>
      </w:r>
      <w:r w:rsidR="00F61451" w:rsidRPr="00BD3BCA">
        <w:rPr>
          <w:color w:val="FF0000"/>
          <w:sz w:val="20"/>
        </w:rPr>
        <w:t>well</w:t>
      </w:r>
      <w:r w:rsidR="00F61451" w:rsidRPr="00BD3BCA">
        <w:rPr>
          <w:color w:val="FF0000"/>
          <w:spacing w:val="-8"/>
          <w:sz w:val="20"/>
        </w:rPr>
        <w:t xml:space="preserve"> </w:t>
      </w:r>
      <w:r w:rsidR="00F61451" w:rsidRPr="00BD3BCA">
        <w:rPr>
          <w:color w:val="FF0000"/>
          <w:sz w:val="20"/>
        </w:rPr>
        <w:t>as</w:t>
      </w:r>
      <w:r w:rsidR="00F61451" w:rsidRPr="00BD3BCA">
        <w:rPr>
          <w:color w:val="FF0000"/>
          <w:spacing w:val="-9"/>
          <w:sz w:val="20"/>
        </w:rPr>
        <w:t xml:space="preserve"> </w:t>
      </w:r>
      <w:r w:rsidR="00F61451" w:rsidRPr="00BD3BCA">
        <w:rPr>
          <w:color w:val="FF0000"/>
          <w:sz w:val="20"/>
        </w:rPr>
        <w:t>the</w:t>
      </w:r>
      <w:r w:rsidR="00F61451" w:rsidRPr="00BD3BCA">
        <w:rPr>
          <w:color w:val="FF0000"/>
          <w:spacing w:val="-5"/>
          <w:sz w:val="20"/>
        </w:rPr>
        <w:t xml:space="preserve"> </w:t>
      </w:r>
      <w:r w:rsidR="00F61451" w:rsidRPr="00BD3BCA">
        <w:rPr>
          <w:color w:val="FF0000"/>
          <w:sz w:val="20"/>
        </w:rPr>
        <w:t>sequence</w:t>
      </w:r>
      <w:r w:rsidR="00F61451" w:rsidRPr="00BD3BCA">
        <w:rPr>
          <w:color w:val="FF0000"/>
          <w:spacing w:val="-8"/>
          <w:sz w:val="20"/>
        </w:rPr>
        <w:t xml:space="preserve"> </w:t>
      </w:r>
      <w:r w:rsidR="00F61451" w:rsidRPr="00BD3BCA">
        <w:rPr>
          <w:color w:val="FF0000"/>
          <w:sz w:val="20"/>
        </w:rPr>
        <w:t xml:space="preserve">data in order to perform the future data analysis. It is </w:t>
      </w:r>
      <w:r w:rsidR="00F61451" w:rsidRPr="00BD3BCA">
        <w:rPr>
          <w:color w:val="FF0000"/>
          <w:spacing w:val="3"/>
          <w:sz w:val="20"/>
        </w:rPr>
        <w:t xml:space="preserve">one </w:t>
      </w:r>
      <w:r w:rsidR="00F61451" w:rsidRPr="00BD3BCA">
        <w:rPr>
          <w:color w:val="FF0000"/>
          <w:sz w:val="20"/>
        </w:rPr>
        <w:t>of its own kinds of database in Pakistan with special focus over the</w:t>
      </w:r>
      <w:r w:rsidR="00F61451" w:rsidRPr="00BD3BCA">
        <w:rPr>
          <w:color w:val="FF0000"/>
          <w:spacing w:val="-11"/>
          <w:sz w:val="20"/>
        </w:rPr>
        <w:t xml:space="preserve"> </w:t>
      </w:r>
      <w:r w:rsidR="00F61451" w:rsidRPr="00BD3BCA">
        <w:rPr>
          <w:color w:val="FF0000"/>
          <w:sz w:val="20"/>
        </w:rPr>
        <w:t>control</w:t>
      </w:r>
      <w:r w:rsidR="00F61451" w:rsidRPr="00BD3BCA">
        <w:rPr>
          <w:color w:val="FF0000"/>
          <w:spacing w:val="-11"/>
          <w:sz w:val="20"/>
        </w:rPr>
        <w:t xml:space="preserve"> </w:t>
      </w:r>
      <w:r w:rsidR="00F61451" w:rsidRPr="00BD3BCA">
        <w:rPr>
          <w:color w:val="FF0000"/>
          <w:sz w:val="20"/>
        </w:rPr>
        <w:t>vocabulary</w:t>
      </w:r>
      <w:r w:rsidR="00F61451" w:rsidRPr="00BD3BCA">
        <w:rPr>
          <w:color w:val="FF0000"/>
          <w:spacing w:val="-11"/>
          <w:sz w:val="20"/>
        </w:rPr>
        <w:t xml:space="preserve"> </w:t>
      </w:r>
      <w:r w:rsidR="00F61451" w:rsidRPr="00BD3BCA">
        <w:rPr>
          <w:color w:val="FF0000"/>
          <w:sz w:val="20"/>
        </w:rPr>
        <w:t>of</w:t>
      </w:r>
      <w:r w:rsidR="00F61451" w:rsidRPr="00BD3BCA">
        <w:rPr>
          <w:color w:val="FF0000"/>
          <w:spacing w:val="-10"/>
          <w:sz w:val="20"/>
        </w:rPr>
        <w:t xml:space="preserve"> </w:t>
      </w:r>
      <w:r w:rsidR="00F61451" w:rsidRPr="00BD3BCA">
        <w:rPr>
          <w:color w:val="FF0000"/>
          <w:sz w:val="20"/>
        </w:rPr>
        <w:t>the</w:t>
      </w:r>
      <w:r w:rsidR="00F61451" w:rsidRPr="00BD3BCA">
        <w:rPr>
          <w:color w:val="FF0000"/>
          <w:spacing w:val="-11"/>
          <w:sz w:val="20"/>
        </w:rPr>
        <w:t xml:space="preserve"> </w:t>
      </w:r>
      <w:r w:rsidR="00F61451" w:rsidRPr="00BD3BCA">
        <w:rPr>
          <w:color w:val="FF0000"/>
          <w:sz w:val="20"/>
        </w:rPr>
        <w:t>projec</w:t>
      </w:r>
      <w:r w:rsidR="00DE2505" w:rsidRPr="00BD3BCA">
        <w:rPr>
          <w:color w:val="FF0000"/>
          <w:sz w:val="20"/>
        </w:rPr>
        <w:t>ts</w:t>
      </w:r>
      <w:r w:rsidR="00F61451" w:rsidRPr="00BD3BCA">
        <w:rPr>
          <w:color w:val="FF0000"/>
          <w:spacing w:val="-10"/>
          <w:sz w:val="20"/>
        </w:rPr>
        <w:t xml:space="preserve"> </w:t>
      </w:r>
      <w:r w:rsidR="00F61451" w:rsidRPr="00BD3BCA">
        <w:rPr>
          <w:color w:val="FF0000"/>
          <w:sz w:val="20"/>
        </w:rPr>
        <w:t>plus</w:t>
      </w:r>
      <w:r w:rsidR="00F61451" w:rsidRPr="00BD3BCA">
        <w:rPr>
          <w:color w:val="FF0000"/>
          <w:spacing w:val="-12"/>
          <w:sz w:val="20"/>
        </w:rPr>
        <w:t xml:space="preserve"> </w:t>
      </w:r>
      <w:r w:rsidR="00F61451" w:rsidRPr="00BD3BCA">
        <w:rPr>
          <w:color w:val="FF0000"/>
          <w:sz w:val="20"/>
        </w:rPr>
        <w:t>with</w:t>
      </w:r>
      <w:r w:rsidR="00F61451" w:rsidRPr="00BD3BCA">
        <w:rPr>
          <w:color w:val="FF0000"/>
          <w:spacing w:val="-10"/>
          <w:sz w:val="20"/>
        </w:rPr>
        <w:t xml:space="preserve"> </w:t>
      </w:r>
      <w:r w:rsidR="00F61451" w:rsidRPr="00BD3BCA">
        <w:rPr>
          <w:color w:val="FF0000"/>
          <w:sz w:val="20"/>
        </w:rPr>
        <w:t>the</w:t>
      </w:r>
      <w:r w:rsidR="00F61451" w:rsidRPr="00BD3BCA">
        <w:rPr>
          <w:color w:val="FF0000"/>
          <w:spacing w:val="-11"/>
          <w:sz w:val="20"/>
        </w:rPr>
        <w:t xml:space="preserve"> </w:t>
      </w:r>
      <w:r w:rsidR="00F61451" w:rsidRPr="00BD3BCA">
        <w:rPr>
          <w:color w:val="FF0000"/>
          <w:sz w:val="20"/>
        </w:rPr>
        <w:t>mark</w:t>
      </w:r>
      <w:r w:rsidR="00F61451" w:rsidRPr="00BD3BCA">
        <w:rPr>
          <w:color w:val="FF0000"/>
          <w:spacing w:val="-10"/>
          <w:sz w:val="20"/>
        </w:rPr>
        <w:t xml:space="preserve"> </w:t>
      </w:r>
      <w:r w:rsidR="00F61451" w:rsidRPr="00BD3BCA">
        <w:rPr>
          <w:color w:val="FF0000"/>
          <w:sz w:val="20"/>
        </w:rPr>
        <w:t>of</w:t>
      </w:r>
      <w:r w:rsidR="00F61451" w:rsidRPr="00BD3BCA">
        <w:rPr>
          <w:color w:val="FF0000"/>
          <w:spacing w:val="-11"/>
          <w:sz w:val="20"/>
        </w:rPr>
        <w:t xml:space="preserve"> </w:t>
      </w:r>
      <w:r w:rsidR="00F61451" w:rsidRPr="00BD3BCA">
        <w:rPr>
          <w:color w:val="FF0000"/>
          <w:sz w:val="20"/>
        </w:rPr>
        <w:t>its</w:t>
      </w:r>
      <w:r w:rsidR="00F61451" w:rsidRPr="00BD3BCA">
        <w:rPr>
          <w:color w:val="FF0000"/>
          <w:spacing w:val="-12"/>
          <w:sz w:val="20"/>
        </w:rPr>
        <w:t xml:space="preserve"> </w:t>
      </w:r>
      <w:r w:rsidR="00F61451" w:rsidRPr="00BD3BCA">
        <w:rPr>
          <w:color w:val="FF0000"/>
          <w:sz w:val="20"/>
        </w:rPr>
        <w:t>beginning</w:t>
      </w:r>
      <w:r w:rsidR="00F61451" w:rsidRPr="00BD3BCA">
        <w:rPr>
          <w:color w:val="FF0000"/>
          <w:spacing w:val="-11"/>
          <w:sz w:val="20"/>
        </w:rPr>
        <w:t xml:space="preserve"> </w:t>
      </w:r>
      <w:r w:rsidR="00F61451" w:rsidRPr="00BD3BCA">
        <w:rPr>
          <w:color w:val="FF0000"/>
          <w:sz w:val="20"/>
        </w:rPr>
        <w:t>it</w:t>
      </w:r>
      <w:r w:rsidR="00F61451" w:rsidRPr="00BD3BCA">
        <w:rPr>
          <w:color w:val="FF0000"/>
          <w:spacing w:val="-11"/>
          <w:sz w:val="20"/>
        </w:rPr>
        <w:t xml:space="preserve"> </w:t>
      </w:r>
      <w:r w:rsidR="00F61451" w:rsidRPr="00BD3BCA">
        <w:rPr>
          <w:color w:val="FF0000"/>
          <w:sz w:val="20"/>
        </w:rPr>
        <w:t>has</w:t>
      </w:r>
      <w:r w:rsidR="00F61451" w:rsidRPr="00BD3BCA">
        <w:rPr>
          <w:color w:val="FF0000"/>
          <w:spacing w:val="-12"/>
          <w:sz w:val="20"/>
        </w:rPr>
        <w:t xml:space="preserve"> </w:t>
      </w:r>
      <w:r w:rsidR="00F61451" w:rsidRPr="00BD3BCA">
        <w:rPr>
          <w:color w:val="FF0000"/>
          <w:sz w:val="20"/>
        </w:rPr>
        <w:t>earned</w:t>
      </w:r>
      <w:r w:rsidR="00F61451" w:rsidRPr="00BD3BCA">
        <w:rPr>
          <w:color w:val="FF0000"/>
          <w:spacing w:val="-9"/>
          <w:sz w:val="20"/>
        </w:rPr>
        <w:t xml:space="preserve"> </w:t>
      </w:r>
      <w:r w:rsidR="00F61451" w:rsidRPr="00BD3BCA">
        <w:rPr>
          <w:color w:val="FF0000"/>
          <w:sz w:val="20"/>
        </w:rPr>
        <w:t>the</w:t>
      </w:r>
      <w:r w:rsidR="00F61451" w:rsidRPr="00BD3BCA">
        <w:rPr>
          <w:color w:val="FF0000"/>
          <w:spacing w:val="-11"/>
          <w:sz w:val="20"/>
        </w:rPr>
        <w:t xml:space="preserve"> </w:t>
      </w:r>
      <w:r w:rsidR="00F61451" w:rsidRPr="00BD3BCA">
        <w:rPr>
          <w:color w:val="FF0000"/>
          <w:sz w:val="20"/>
        </w:rPr>
        <w:t>title</w:t>
      </w:r>
      <w:r w:rsidR="00F61451" w:rsidRPr="00BD3BCA">
        <w:rPr>
          <w:color w:val="FF0000"/>
          <w:spacing w:val="-10"/>
          <w:sz w:val="20"/>
        </w:rPr>
        <w:t xml:space="preserve"> </w:t>
      </w:r>
      <w:r w:rsidR="00F61451" w:rsidRPr="00BD3BCA">
        <w:rPr>
          <w:color w:val="FF0000"/>
          <w:sz w:val="20"/>
        </w:rPr>
        <w:t>of</w:t>
      </w:r>
      <w:r w:rsidR="00F61451" w:rsidRPr="00BD3BCA">
        <w:rPr>
          <w:color w:val="FF0000"/>
          <w:spacing w:val="-2"/>
          <w:sz w:val="20"/>
          <w:u w:val="single"/>
        </w:rPr>
        <w:t xml:space="preserve"> </w:t>
      </w:r>
      <w:r w:rsidR="00F61451" w:rsidRPr="00BD3BCA">
        <w:rPr>
          <w:b/>
          <w:color w:val="FF0000"/>
          <w:sz w:val="20"/>
          <w:u w:val="single"/>
        </w:rPr>
        <w:t>Pa</w:t>
      </w:r>
      <w:r w:rsidR="00DE2505" w:rsidRPr="00BD3BCA">
        <w:rPr>
          <w:b/>
          <w:color w:val="FF0000"/>
          <w:sz w:val="20"/>
          <w:u w:val="single"/>
        </w:rPr>
        <w:t>kistan’s first Probiotic D</w:t>
      </w:r>
      <w:r w:rsidR="00F61451" w:rsidRPr="00BD3BCA">
        <w:rPr>
          <w:b/>
          <w:color w:val="FF0000"/>
          <w:sz w:val="20"/>
          <w:u w:val="single"/>
        </w:rPr>
        <w:t>atabase</w:t>
      </w:r>
      <w:r w:rsidR="00F61451" w:rsidRPr="00BD3BCA">
        <w:rPr>
          <w:color w:val="FF0000"/>
          <w:sz w:val="20"/>
        </w:rPr>
        <w:t>. The data present in the database currently is not public but only in the access of the ones present in our lab. The work has been ongoing on the project and it has achieved its basic structure, building and will acquire shape with</w:t>
      </w:r>
      <w:r w:rsidR="00F61451" w:rsidRPr="00BD3BCA">
        <w:rPr>
          <w:color w:val="FF0000"/>
          <w:spacing w:val="-1"/>
          <w:sz w:val="20"/>
        </w:rPr>
        <w:t xml:space="preserve"> </w:t>
      </w:r>
      <w:r w:rsidR="00F61451" w:rsidRPr="00BD3BCA">
        <w:rPr>
          <w:color w:val="FF0000"/>
          <w:sz w:val="20"/>
        </w:rPr>
        <w:t>time.</w:t>
      </w:r>
    </w:p>
    <w:p w:rsidR="00F61451" w:rsidRPr="00BD3BCA" w:rsidRDefault="00F61451" w:rsidP="00F61451">
      <w:pPr>
        <w:pStyle w:val="ListParagraph"/>
        <w:numPr>
          <w:ilvl w:val="2"/>
          <w:numId w:val="15"/>
        </w:numPr>
        <w:tabs>
          <w:tab w:val="left" w:pos="921"/>
        </w:tabs>
        <w:spacing w:line="245" w:lineRule="exact"/>
        <w:jc w:val="both"/>
        <w:rPr>
          <w:color w:val="FF0000"/>
          <w:sz w:val="20"/>
        </w:rPr>
      </w:pPr>
      <w:r w:rsidRPr="00BD3BCA">
        <w:rPr>
          <w:b/>
          <w:color w:val="FF0000"/>
          <w:sz w:val="20"/>
        </w:rPr>
        <w:lastRenderedPageBreak/>
        <w:t xml:space="preserve">Achievements: </w:t>
      </w:r>
      <w:r w:rsidRPr="00BD3BCA">
        <w:rPr>
          <w:color w:val="FF0000"/>
          <w:sz w:val="20"/>
        </w:rPr>
        <w:t xml:space="preserve">More than </w:t>
      </w:r>
      <w:r w:rsidR="005662FE" w:rsidRPr="00BD3BCA">
        <w:rPr>
          <w:color w:val="FF0000"/>
          <w:sz w:val="20"/>
        </w:rPr>
        <w:t>1</w:t>
      </w:r>
      <w:r w:rsidRPr="00BD3BCA">
        <w:rPr>
          <w:color w:val="FF0000"/>
          <w:sz w:val="20"/>
        </w:rPr>
        <w:t>00 bacterial isolates have been isolated and data</w:t>
      </w:r>
      <w:r w:rsidRPr="00BD3BCA">
        <w:rPr>
          <w:color w:val="FF0000"/>
          <w:spacing w:val="5"/>
          <w:sz w:val="20"/>
        </w:rPr>
        <w:t xml:space="preserve"> </w:t>
      </w:r>
      <w:r w:rsidRPr="00BD3BCA">
        <w:rPr>
          <w:color w:val="FF0000"/>
          <w:sz w:val="20"/>
        </w:rPr>
        <w:t>recorded.</w:t>
      </w:r>
    </w:p>
    <w:p w:rsidR="00F61451" w:rsidRPr="00822010" w:rsidRDefault="00F61451" w:rsidP="00F61451">
      <w:pPr>
        <w:pStyle w:val="BodyText"/>
        <w:spacing w:before="6"/>
        <w:rPr>
          <w:sz w:val="26"/>
        </w:rPr>
      </w:pPr>
    </w:p>
    <w:p w:rsidR="00F61451" w:rsidRPr="00822010" w:rsidRDefault="00F61451" w:rsidP="00F61451">
      <w:pPr>
        <w:pStyle w:val="Heading1"/>
      </w:pPr>
      <w:r w:rsidRPr="00822010">
        <w:t>MICROBIAL GENE BANK: NEXT GENERATION SEQUENCING (NGS)</w:t>
      </w:r>
    </w:p>
    <w:p w:rsidR="00F61451" w:rsidRPr="00822010" w:rsidRDefault="00F61451" w:rsidP="00F61451">
      <w:pPr>
        <w:pStyle w:val="BodyText"/>
        <w:spacing w:line="28" w:lineRule="exact"/>
        <w:ind w:left="171"/>
        <w:rPr>
          <w:sz w:val="2"/>
        </w:rPr>
      </w:pPr>
      <w:r w:rsidRPr="00822010">
        <w:rPr>
          <w:noProof/>
          <w:sz w:val="2"/>
        </w:rPr>
        <mc:AlternateContent>
          <mc:Choice Requires="wpg">
            <w:drawing>
              <wp:inline distT="0" distB="0" distL="0" distR="0" wp14:anchorId="465AFAA4" wp14:editId="2B4E2D36">
                <wp:extent cx="6684010" cy="18415"/>
                <wp:effectExtent l="1270" t="0" r="1270" b="2540"/>
                <wp:docPr id="5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18415"/>
                          <a:chOff x="0" y="0"/>
                          <a:chExt cx="10526" cy="29"/>
                        </a:xfrm>
                      </wpg:grpSpPr>
                      <wps:wsp>
                        <wps:cNvPr id="54" name="Rectangle 52"/>
                        <wps:cNvSpPr>
                          <a:spLocks noChangeArrowheads="1"/>
                        </wps:cNvSpPr>
                        <wps:spPr bwMode="auto">
                          <a:xfrm>
                            <a:off x="0" y="0"/>
                            <a:ext cx="1052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3D4006C" id="Group 51" o:spid="_x0000_s1026" style="width:526.3pt;height:1.45pt;mso-position-horizontal-relative:char;mso-position-vertical-relative:line" coordsize="1052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">
                <v:rect id="Rectangle 52" o:spid="_x0000_s1027" style="position:absolute;width:1052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w10:anchorlock/>
              </v:group>
            </w:pict>
          </mc:Fallback>
        </mc:AlternateContent>
      </w:r>
    </w:p>
    <w:p w:rsidR="00F61451" w:rsidRPr="00822010" w:rsidRDefault="00F61451" w:rsidP="00F61451">
      <w:pPr>
        <w:pStyle w:val="BodyText"/>
        <w:spacing w:before="1"/>
        <w:rPr>
          <w:b/>
          <w:sz w:val="15"/>
        </w:rPr>
      </w:pPr>
    </w:p>
    <w:p w:rsidR="00F61451" w:rsidRPr="00822010" w:rsidRDefault="00F61451" w:rsidP="00F61451">
      <w:pPr>
        <w:pStyle w:val="ListParagraph"/>
        <w:numPr>
          <w:ilvl w:val="2"/>
          <w:numId w:val="15"/>
        </w:numPr>
        <w:tabs>
          <w:tab w:val="left" w:pos="921"/>
        </w:tabs>
        <w:spacing w:before="99" w:line="280" w:lineRule="auto"/>
        <w:ind w:right="814"/>
        <w:jc w:val="both"/>
        <w:rPr>
          <w:sz w:val="20"/>
        </w:rPr>
      </w:pPr>
      <w:r w:rsidRPr="00822010">
        <w:rPr>
          <w:sz w:val="20"/>
        </w:rPr>
        <w:t xml:space="preserve">An important achievement of my career is that I am working for first time in the history of the country on the </w:t>
      </w:r>
      <w:r w:rsidRPr="00822010">
        <w:rPr>
          <w:b/>
          <w:sz w:val="20"/>
        </w:rPr>
        <w:t xml:space="preserve">whole genome sequence (WGS) </w:t>
      </w:r>
      <w:r w:rsidRPr="00822010">
        <w:rPr>
          <w:sz w:val="20"/>
        </w:rPr>
        <w:t xml:space="preserve">of lactic acid bacteria isolated from </w:t>
      </w:r>
      <w:r w:rsidRPr="00822010">
        <w:rPr>
          <w:i/>
          <w:sz w:val="20"/>
        </w:rPr>
        <w:t xml:space="preserve">Nilli Ravi </w:t>
      </w:r>
      <w:r w:rsidRPr="00822010">
        <w:rPr>
          <w:sz w:val="20"/>
        </w:rPr>
        <w:t xml:space="preserve">Buffalo gut and other </w:t>
      </w:r>
      <w:r w:rsidRPr="00822010">
        <w:rPr>
          <w:b/>
          <w:sz w:val="20"/>
        </w:rPr>
        <w:t>Pakistani ecology</w:t>
      </w:r>
      <w:r w:rsidRPr="00822010">
        <w:rPr>
          <w:sz w:val="20"/>
        </w:rPr>
        <w:t xml:space="preserve">. I initiated the project for the Establishment of </w:t>
      </w:r>
      <w:r w:rsidRPr="00822010">
        <w:rPr>
          <w:b/>
          <w:sz w:val="20"/>
        </w:rPr>
        <w:t xml:space="preserve">NIGAB-Microbial Culture Collection (NMCC) </w:t>
      </w:r>
      <w:r w:rsidRPr="00822010">
        <w:rPr>
          <w:sz w:val="20"/>
        </w:rPr>
        <w:t xml:space="preserve">at NARC. MNCC is a </w:t>
      </w:r>
      <w:r w:rsidRPr="00822010">
        <w:rPr>
          <w:b/>
          <w:sz w:val="20"/>
        </w:rPr>
        <w:t xml:space="preserve">microbial gene bank </w:t>
      </w:r>
      <w:r w:rsidRPr="00822010">
        <w:rPr>
          <w:sz w:val="20"/>
        </w:rPr>
        <w:t>for the preservation of the bacterial strains for future use in teaching, research and industrial application.</w:t>
      </w:r>
    </w:p>
    <w:p w:rsidR="00F61451" w:rsidRPr="00822010" w:rsidRDefault="00F61451" w:rsidP="00F61451">
      <w:pPr>
        <w:pStyle w:val="ListParagraph"/>
        <w:numPr>
          <w:ilvl w:val="2"/>
          <w:numId w:val="15"/>
        </w:numPr>
        <w:tabs>
          <w:tab w:val="left" w:pos="921"/>
        </w:tabs>
        <w:spacing w:line="280" w:lineRule="auto"/>
        <w:ind w:right="814"/>
        <w:jc w:val="both"/>
        <w:rPr>
          <w:sz w:val="20"/>
        </w:rPr>
      </w:pPr>
      <w:r w:rsidRPr="00822010">
        <w:rPr>
          <w:sz w:val="20"/>
        </w:rPr>
        <w:t xml:space="preserve">Currently </w:t>
      </w:r>
      <w:r w:rsidR="00324EBA" w:rsidRPr="00822010">
        <w:rPr>
          <w:sz w:val="20"/>
        </w:rPr>
        <w:t>we</w:t>
      </w:r>
      <w:r w:rsidRPr="00822010">
        <w:rPr>
          <w:sz w:val="20"/>
        </w:rPr>
        <w:t xml:space="preserve"> have </w:t>
      </w:r>
      <w:r w:rsidRPr="00822010">
        <w:rPr>
          <w:b/>
          <w:sz w:val="20"/>
        </w:rPr>
        <w:t xml:space="preserve">more than 300 microbial </w:t>
      </w:r>
      <w:r w:rsidRPr="00822010">
        <w:rPr>
          <w:sz w:val="20"/>
        </w:rPr>
        <w:t>isolate</w:t>
      </w:r>
      <w:r w:rsidRPr="00822010">
        <w:rPr>
          <w:b/>
          <w:sz w:val="20"/>
        </w:rPr>
        <w:t xml:space="preserve">s </w:t>
      </w:r>
      <w:r w:rsidRPr="00822010">
        <w:rPr>
          <w:sz w:val="20"/>
        </w:rPr>
        <w:t xml:space="preserve">in the NMCC including </w:t>
      </w:r>
      <w:r w:rsidRPr="00822010">
        <w:rPr>
          <w:b/>
          <w:i/>
          <w:sz w:val="20"/>
        </w:rPr>
        <w:t>Pediococcus pentosaceus, Lactococcus lactis</w:t>
      </w:r>
      <w:r w:rsidRPr="00822010">
        <w:rPr>
          <w:sz w:val="20"/>
        </w:rPr>
        <w:t xml:space="preserve">: Involved in the preparation of silage for improve milk yield in hot condition, </w:t>
      </w:r>
      <w:r w:rsidRPr="00822010">
        <w:rPr>
          <w:b/>
          <w:i/>
          <w:sz w:val="20"/>
        </w:rPr>
        <w:t xml:space="preserve">Bacillus subtilis, </w:t>
      </w:r>
      <w:r w:rsidRPr="00822010">
        <w:rPr>
          <w:sz w:val="20"/>
        </w:rPr>
        <w:t>Involved in the preparation</w:t>
      </w:r>
      <w:r w:rsidRPr="00822010">
        <w:rPr>
          <w:spacing w:val="-6"/>
          <w:sz w:val="20"/>
        </w:rPr>
        <w:t xml:space="preserve"> </w:t>
      </w:r>
      <w:r w:rsidRPr="00822010">
        <w:rPr>
          <w:sz w:val="20"/>
        </w:rPr>
        <w:t>of</w:t>
      </w:r>
      <w:r w:rsidRPr="00822010">
        <w:rPr>
          <w:spacing w:val="-5"/>
          <w:sz w:val="20"/>
        </w:rPr>
        <w:t xml:space="preserve"> </w:t>
      </w:r>
      <w:r w:rsidRPr="00822010">
        <w:rPr>
          <w:sz w:val="20"/>
        </w:rPr>
        <w:t>poultry</w:t>
      </w:r>
      <w:r w:rsidRPr="00822010">
        <w:rPr>
          <w:spacing w:val="-7"/>
          <w:sz w:val="20"/>
        </w:rPr>
        <w:t xml:space="preserve"> </w:t>
      </w:r>
      <w:r w:rsidRPr="00822010">
        <w:rPr>
          <w:sz w:val="20"/>
        </w:rPr>
        <w:t>feed</w:t>
      </w:r>
      <w:r w:rsidRPr="00822010">
        <w:rPr>
          <w:spacing w:val="-5"/>
          <w:sz w:val="20"/>
        </w:rPr>
        <w:t xml:space="preserve"> </w:t>
      </w:r>
      <w:r w:rsidRPr="00822010">
        <w:rPr>
          <w:sz w:val="20"/>
        </w:rPr>
        <w:t>for</w:t>
      </w:r>
      <w:r w:rsidRPr="00822010">
        <w:rPr>
          <w:spacing w:val="-9"/>
          <w:sz w:val="20"/>
        </w:rPr>
        <w:t xml:space="preserve"> </w:t>
      </w:r>
      <w:r w:rsidRPr="00822010">
        <w:rPr>
          <w:sz w:val="20"/>
        </w:rPr>
        <w:t>improve</w:t>
      </w:r>
      <w:r w:rsidRPr="00822010">
        <w:rPr>
          <w:spacing w:val="-9"/>
          <w:sz w:val="20"/>
        </w:rPr>
        <w:t xml:space="preserve"> </w:t>
      </w:r>
      <w:r w:rsidRPr="00822010">
        <w:rPr>
          <w:sz w:val="20"/>
        </w:rPr>
        <w:t>meat</w:t>
      </w:r>
      <w:r w:rsidRPr="00822010">
        <w:rPr>
          <w:spacing w:val="-8"/>
          <w:sz w:val="20"/>
        </w:rPr>
        <w:t xml:space="preserve"> </w:t>
      </w:r>
      <w:r w:rsidRPr="00822010">
        <w:rPr>
          <w:sz w:val="20"/>
        </w:rPr>
        <w:t>production,</w:t>
      </w:r>
      <w:r w:rsidRPr="00822010">
        <w:rPr>
          <w:spacing w:val="47"/>
          <w:sz w:val="20"/>
        </w:rPr>
        <w:t xml:space="preserve"> </w:t>
      </w:r>
      <w:r w:rsidRPr="00822010">
        <w:rPr>
          <w:b/>
          <w:i/>
          <w:sz w:val="20"/>
        </w:rPr>
        <w:t>Bacillus</w:t>
      </w:r>
      <w:r w:rsidRPr="00822010">
        <w:rPr>
          <w:b/>
          <w:i/>
          <w:spacing w:val="-8"/>
          <w:sz w:val="20"/>
        </w:rPr>
        <w:t xml:space="preserve"> </w:t>
      </w:r>
      <w:r w:rsidRPr="00822010">
        <w:rPr>
          <w:b/>
          <w:i/>
          <w:sz w:val="20"/>
        </w:rPr>
        <w:t>tequilensis</w:t>
      </w:r>
      <w:r w:rsidRPr="00822010">
        <w:rPr>
          <w:sz w:val="20"/>
        </w:rPr>
        <w:t>:</w:t>
      </w:r>
      <w:r w:rsidRPr="00822010">
        <w:rPr>
          <w:spacing w:val="-6"/>
          <w:sz w:val="20"/>
        </w:rPr>
        <w:t xml:space="preserve"> </w:t>
      </w:r>
      <w:r w:rsidRPr="00822010">
        <w:rPr>
          <w:sz w:val="20"/>
        </w:rPr>
        <w:t>Involved</w:t>
      </w:r>
      <w:r w:rsidRPr="00822010">
        <w:rPr>
          <w:spacing w:val="-6"/>
          <w:sz w:val="20"/>
        </w:rPr>
        <w:t xml:space="preserve"> </w:t>
      </w:r>
      <w:r w:rsidRPr="00822010">
        <w:rPr>
          <w:sz w:val="20"/>
        </w:rPr>
        <w:t>in</w:t>
      </w:r>
      <w:r w:rsidRPr="00822010">
        <w:rPr>
          <w:spacing w:val="-11"/>
          <w:sz w:val="20"/>
        </w:rPr>
        <w:t xml:space="preserve"> </w:t>
      </w:r>
      <w:r w:rsidRPr="00822010">
        <w:rPr>
          <w:sz w:val="20"/>
        </w:rPr>
        <w:t>the</w:t>
      </w:r>
      <w:r w:rsidRPr="00822010">
        <w:rPr>
          <w:spacing w:val="-5"/>
          <w:sz w:val="20"/>
        </w:rPr>
        <w:t xml:space="preserve"> </w:t>
      </w:r>
      <w:r w:rsidRPr="00822010">
        <w:rPr>
          <w:sz w:val="20"/>
        </w:rPr>
        <w:t>preparation</w:t>
      </w:r>
      <w:r w:rsidRPr="00822010">
        <w:rPr>
          <w:spacing w:val="-8"/>
          <w:sz w:val="20"/>
        </w:rPr>
        <w:t xml:space="preserve"> </w:t>
      </w:r>
      <w:r w:rsidRPr="00822010">
        <w:rPr>
          <w:sz w:val="20"/>
        </w:rPr>
        <w:t>of</w:t>
      </w:r>
      <w:r w:rsidRPr="00822010">
        <w:rPr>
          <w:spacing w:val="-8"/>
          <w:sz w:val="20"/>
        </w:rPr>
        <w:t xml:space="preserve"> </w:t>
      </w:r>
      <w:r w:rsidRPr="00822010">
        <w:rPr>
          <w:sz w:val="20"/>
        </w:rPr>
        <w:t>silage</w:t>
      </w:r>
      <w:r w:rsidRPr="00822010">
        <w:rPr>
          <w:spacing w:val="-5"/>
          <w:sz w:val="20"/>
        </w:rPr>
        <w:t xml:space="preserve"> </w:t>
      </w:r>
      <w:r w:rsidRPr="00822010">
        <w:rPr>
          <w:sz w:val="20"/>
        </w:rPr>
        <w:t xml:space="preserve">for improve milk yield in hot condition, </w:t>
      </w:r>
      <w:r w:rsidRPr="00822010">
        <w:rPr>
          <w:b/>
          <w:i/>
          <w:sz w:val="20"/>
        </w:rPr>
        <w:t>Lactobacillus fermentum, Lactobacillus agilis, Lactobacillus delbrueckii</w:t>
      </w:r>
      <w:r w:rsidRPr="00822010">
        <w:rPr>
          <w:i/>
          <w:sz w:val="20"/>
        </w:rPr>
        <w:t xml:space="preserve">: </w:t>
      </w:r>
      <w:r w:rsidRPr="00822010">
        <w:rPr>
          <w:sz w:val="20"/>
        </w:rPr>
        <w:t xml:space="preserve">Main bacteria involved in the production of yogurt, </w:t>
      </w:r>
      <w:r w:rsidRPr="00822010">
        <w:rPr>
          <w:b/>
          <w:i/>
          <w:sz w:val="20"/>
        </w:rPr>
        <w:t>Pediococcus acidilactici, Enterococcus faecalis, Weissella cibaria, Weissella confusa, Weissella bombi</w:t>
      </w:r>
      <w:r w:rsidRPr="00822010">
        <w:rPr>
          <w:b/>
          <w:i/>
          <w:spacing w:val="6"/>
          <w:sz w:val="20"/>
        </w:rPr>
        <w:t xml:space="preserve"> </w:t>
      </w:r>
      <w:r w:rsidRPr="00822010">
        <w:rPr>
          <w:sz w:val="20"/>
        </w:rPr>
        <w:t>etc.</w:t>
      </w:r>
    </w:p>
    <w:p w:rsidR="00F61451" w:rsidRDefault="00F61451" w:rsidP="00F61451">
      <w:pPr>
        <w:pStyle w:val="ListParagraph"/>
        <w:tabs>
          <w:tab w:val="left" w:pos="921"/>
        </w:tabs>
        <w:spacing w:line="280" w:lineRule="auto"/>
        <w:ind w:right="814" w:firstLine="0"/>
        <w:jc w:val="both"/>
        <w:rPr>
          <w:sz w:val="20"/>
        </w:rPr>
      </w:pPr>
    </w:p>
    <w:p w:rsidR="00E21A5C" w:rsidRDefault="00E21A5C" w:rsidP="00F61451">
      <w:pPr>
        <w:pStyle w:val="ListParagraph"/>
        <w:tabs>
          <w:tab w:val="left" w:pos="921"/>
        </w:tabs>
        <w:spacing w:line="280" w:lineRule="auto"/>
        <w:ind w:right="814" w:firstLine="0"/>
        <w:jc w:val="both"/>
        <w:rPr>
          <w:sz w:val="20"/>
        </w:rPr>
      </w:pPr>
    </w:p>
    <w:p w:rsidR="00EA367B" w:rsidRPr="00822010" w:rsidRDefault="00EA367B" w:rsidP="00F61451">
      <w:pPr>
        <w:pStyle w:val="ListParagraph"/>
        <w:tabs>
          <w:tab w:val="left" w:pos="921"/>
        </w:tabs>
        <w:spacing w:line="280" w:lineRule="auto"/>
        <w:ind w:right="814" w:firstLine="0"/>
        <w:jc w:val="both"/>
        <w:rPr>
          <w:sz w:val="20"/>
        </w:rPr>
      </w:pPr>
    </w:p>
    <w:p w:rsidR="00F61451" w:rsidRPr="00822010" w:rsidRDefault="00F61451" w:rsidP="00F61451">
      <w:pPr>
        <w:pStyle w:val="Heading1"/>
        <w:ind w:left="221"/>
      </w:pPr>
      <w:r w:rsidRPr="00822010">
        <w:t>Draft genome sequencing of Probiotic bacteria</w:t>
      </w:r>
    </w:p>
    <w:p w:rsidR="00F61451" w:rsidRPr="00822010" w:rsidRDefault="00F61451" w:rsidP="00F61451">
      <w:pPr>
        <w:pStyle w:val="BodyText"/>
        <w:spacing w:line="28" w:lineRule="exact"/>
        <w:ind w:left="192"/>
        <w:rPr>
          <w:sz w:val="2"/>
        </w:rPr>
      </w:pPr>
      <w:r w:rsidRPr="00822010">
        <w:rPr>
          <w:noProof/>
          <w:sz w:val="2"/>
        </w:rPr>
        <mc:AlternateContent>
          <mc:Choice Requires="wpg">
            <w:drawing>
              <wp:inline distT="0" distB="0" distL="0" distR="0" wp14:anchorId="4E5B2BC9" wp14:editId="1AABA1AD">
                <wp:extent cx="6670675" cy="18415"/>
                <wp:effectExtent l="0" t="0" r="0" b="4445"/>
                <wp:docPr id="8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0675" cy="18415"/>
                          <a:chOff x="0" y="0"/>
                          <a:chExt cx="10505" cy="29"/>
                        </a:xfrm>
                      </wpg:grpSpPr>
                      <wps:wsp>
                        <wps:cNvPr id="86" name="Rectangle 6"/>
                        <wps:cNvSpPr>
                          <a:spLocks noChangeArrowheads="1"/>
                        </wps:cNvSpPr>
                        <wps:spPr bwMode="auto">
                          <a:xfrm>
                            <a:off x="0" y="0"/>
                            <a:ext cx="1050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DDDB792" id="Group 5" o:spid="_x0000_s1026" style="width:525.25pt;height:1.45pt;mso-position-horizontal-relative:char;mso-position-vertical-relative:line" coordsize="105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">
                <v:rect id="Rectangle 6" o:spid="_x0000_s1027" style="position:absolute;width:1050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w10:anchorlock/>
              </v:group>
            </w:pict>
          </mc:Fallback>
        </mc:AlternateContent>
      </w:r>
    </w:p>
    <w:p w:rsidR="00F61451" w:rsidRPr="00822010" w:rsidRDefault="00F61451" w:rsidP="00F61451">
      <w:pPr>
        <w:ind w:left="720"/>
      </w:pPr>
    </w:p>
    <w:p w:rsidR="00F61451" w:rsidRPr="00822010" w:rsidRDefault="00F61451" w:rsidP="00F61451">
      <w:pPr>
        <w:ind w:left="720"/>
      </w:pPr>
      <w:r w:rsidRPr="00822010">
        <w:t xml:space="preserve">Genomic data submission: </w:t>
      </w:r>
      <w:hyperlink r:id="rId26" w:history="1">
        <w:r w:rsidRPr="00822010">
          <w:rPr>
            <w:rStyle w:val="Hyperlink"/>
            <w:color w:val="auto"/>
          </w:rPr>
          <w:t>https://www.ncbi.nlm.nih.gov</w:t>
        </w:r>
      </w:hyperlink>
    </w:p>
    <w:p w:rsidR="00F61451" w:rsidRPr="00822010" w:rsidRDefault="00F61451" w:rsidP="00F61451">
      <w:pPr>
        <w:ind w:left="720"/>
      </w:pPr>
    </w:p>
    <w:tbl>
      <w:tblPr>
        <w:tblW w:w="0" w:type="auto"/>
        <w:tblInd w:w="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2"/>
        <w:gridCol w:w="1246"/>
        <w:gridCol w:w="2042"/>
        <w:gridCol w:w="1960"/>
        <w:gridCol w:w="3060"/>
      </w:tblGrid>
      <w:tr w:rsidR="00822010" w:rsidRPr="00822010" w:rsidTr="00336C38">
        <w:trPr>
          <w:trHeight w:val="239"/>
        </w:trPr>
        <w:tc>
          <w:tcPr>
            <w:tcW w:w="962" w:type="dxa"/>
          </w:tcPr>
          <w:p w:rsidR="00F61451" w:rsidRPr="00822010" w:rsidRDefault="00F61451" w:rsidP="00336C38">
            <w:pPr>
              <w:pStyle w:val="TableParagraph"/>
              <w:spacing w:line="220" w:lineRule="exact"/>
              <w:ind w:left="167"/>
              <w:rPr>
                <w:b/>
                <w:sz w:val="21"/>
              </w:rPr>
            </w:pPr>
            <w:r w:rsidRPr="00822010">
              <w:rPr>
                <w:b/>
                <w:sz w:val="21"/>
              </w:rPr>
              <w:t>Sr. No.</w:t>
            </w:r>
          </w:p>
        </w:tc>
        <w:tc>
          <w:tcPr>
            <w:tcW w:w="1246" w:type="dxa"/>
          </w:tcPr>
          <w:p w:rsidR="00F61451" w:rsidRPr="00822010" w:rsidRDefault="00F61451" w:rsidP="00336C38">
            <w:pPr>
              <w:pStyle w:val="TableParagraph"/>
              <w:spacing w:line="220" w:lineRule="exact"/>
              <w:ind w:left="178" w:right="167"/>
              <w:jc w:val="center"/>
              <w:rPr>
                <w:b/>
                <w:sz w:val="21"/>
              </w:rPr>
            </w:pPr>
            <w:r w:rsidRPr="00822010">
              <w:rPr>
                <w:b/>
                <w:sz w:val="21"/>
              </w:rPr>
              <w:t>Strain ID</w:t>
            </w:r>
          </w:p>
        </w:tc>
        <w:tc>
          <w:tcPr>
            <w:tcW w:w="2042" w:type="dxa"/>
          </w:tcPr>
          <w:p w:rsidR="00F61451" w:rsidRPr="00822010" w:rsidRDefault="00F61451" w:rsidP="00336C38">
            <w:pPr>
              <w:pStyle w:val="TableParagraph"/>
              <w:spacing w:line="220" w:lineRule="exact"/>
              <w:rPr>
                <w:b/>
                <w:sz w:val="21"/>
              </w:rPr>
            </w:pPr>
            <w:r w:rsidRPr="00822010">
              <w:rPr>
                <w:b/>
                <w:sz w:val="21"/>
              </w:rPr>
              <w:t>Accession numbers</w:t>
            </w:r>
          </w:p>
        </w:tc>
        <w:tc>
          <w:tcPr>
            <w:tcW w:w="1960" w:type="dxa"/>
          </w:tcPr>
          <w:p w:rsidR="00F61451" w:rsidRPr="00822010" w:rsidRDefault="00F61451" w:rsidP="00336C38">
            <w:pPr>
              <w:pStyle w:val="TableParagraph"/>
              <w:spacing w:line="220" w:lineRule="exact"/>
              <w:rPr>
                <w:b/>
                <w:sz w:val="21"/>
              </w:rPr>
            </w:pPr>
            <w:r w:rsidRPr="00822010">
              <w:rPr>
                <w:b/>
                <w:sz w:val="21"/>
              </w:rPr>
              <w:t>Animal Breed/source</w:t>
            </w:r>
          </w:p>
        </w:tc>
        <w:tc>
          <w:tcPr>
            <w:tcW w:w="3060" w:type="dxa"/>
          </w:tcPr>
          <w:p w:rsidR="00F61451" w:rsidRPr="00822010" w:rsidRDefault="00F61451" w:rsidP="00336C38">
            <w:pPr>
              <w:pStyle w:val="TableParagraph"/>
              <w:spacing w:line="220" w:lineRule="exact"/>
              <w:ind w:left="109"/>
              <w:rPr>
                <w:b/>
                <w:sz w:val="21"/>
              </w:rPr>
            </w:pPr>
            <w:r w:rsidRPr="00822010">
              <w:rPr>
                <w:b/>
                <w:sz w:val="21"/>
              </w:rPr>
              <w:t>Identify Bacteria</w:t>
            </w:r>
          </w:p>
        </w:tc>
      </w:tr>
      <w:tr w:rsidR="00822010" w:rsidRPr="00822010" w:rsidTr="00336C38">
        <w:trPr>
          <w:trHeight w:val="484"/>
        </w:trPr>
        <w:tc>
          <w:tcPr>
            <w:tcW w:w="962" w:type="dxa"/>
          </w:tcPr>
          <w:p w:rsidR="00F61451" w:rsidRPr="00822010" w:rsidRDefault="00F61451" w:rsidP="00336C38">
            <w:pPr>
              <w:pStyle w:val="TableParagraph"/>
              <w:spacing w:before="120"/>
              <w:ind w:left="107"/>
              <w:rPr>
                <w:sz w:val="21"/>
              </w:rPr>
            </w:pPr>
            <w:r w:rsidRPr="00822010">
              <w:rPr>
                <w:sz w:val="21"/>
              </w:rPr>
              <w:t>1</w:t>
            </w:r>
          </w:p>
        </w:tc>
        <w:tc>
          <w:tcPr>
            <w:tcW w:w="1246" w:type="dxa"/>
          </w:tcPr>
          <w:p w:rsidR="00F61451" w:rsidRPr="00822010" w:rsidRDefault="00F61451" w:rsidP="00336C38">
            <w:pPr>
              <w:pStyle w:val="TableParagraph"/>
              <w:spacing w:before="120"/>
              <w:ind w:left="178" w:right="166"/>
              <w:jc w:val="center"/>
              <w:rPr>
                <w:sz w:val="21"/>
              </w:rPr>
            </w:pPr>
            <w:r w:rsidRPr="00822010">
              <w:rPr>
                <w:sz w:val="21"/>
              </w:rPr>
              <w:t>SPARC1</w:t>
            </w:r>
          </w:p>
        </w:tc>
        <w:tc>
          <w:tcPr>
            <w:tcW w:w="2042" w:type="dxa"/>
          </w:tcPr>
          <w:p w:rsidR="00F61451" w:rsidRPr="00822010" w:rsidRDefault="000C6EAE" w:rsidP="00336C38">
            <w:pPr>
              <w:pStyle w:val="TableParagraph"/>
              <w:spacing w:before="120"/>
              <w:rPr>
                <w:sz w:val="21"/>
              </w:rPr>
            </w:pPr>
            <w:hyperlink r:id="rId27">
              <w:r w:rsidR="00F61451" w:rsidRPr="00822010">
                <w:rPr>
                  <w:sz w:val="21"/>
                </w:rPr>
                <w:t>PRJNA734144</w:t>
              </w:r>
            </w:hyperlink>
          </w:p>
        </w:tc>
        <w:tc>
          <w:tcPr>
            <w:tcW w:w="1960" w:type="dxa"/>
          </w:tcPr>
          <w:p w:rsidR="00F61451" w:rsidRPr="00822010" w:rsidRDefault="00F61451" w:rsidP="00336C38">
            <w:pPr>
              <w:pStyle w:val="TableParagraph"/>
              <w:spacing w:before="120"/>
              <w:rPr>
                <w:sz w:val="21"/>
              </w:rPr>
            </w:pPr>
            <w:r w:rsidRPr="00822010">
              <w:rPr>
                <w:sz w:val="21"/>
              </w:rPr>
              <w:t>Cheese</w:t>
            </w:r>
          </w:p>
        </w:tc>
        <w:tc>
          <w:tcPr>
            <w:tcW w:w="3060" w:type="dxa"/>
          </w:tcPr>
          <w:p w:rsidR="00F61451" w:rsidRPr="00822010" w:rsidRDefault="00F61451" w:rsidP="00336C38">
            <w:pPr>
              <w:pStyle w:val="TableParagraph"/>
              <w:spacing w:before="3" w:line="242" w:lineRule="exact"/>
              <w:ind w:left="109" w:right="646"/>
              <w:rPr>
                <w:i/>
                <w:sz w:val="21"/>
              </w:rPr>
            </w:pPr>
            <w:r w:rsidRPr="00822010">
              <w:rPr>
                <w:i/>
                <w:sz w:val="21"/>
              </w:rPr>
              <w:t>Enterococcus Facilus</w:t>
            </w:r>
          </w:p>
        </w:tc>
      </w:tr>
      <w:tr w:rsidR="00822010" w:rsidRPr="00822010" w:rsidTr="00336C38">
        <w:trPr>
          <w:trHeight w:val="479"/>
        </w:trPr>
        <w:tc>
          <w:tcPr>
            <w:tcW w:w="962" w:type="dxa"/>
          </w:tcPr>
          <w:p w:rsidR="00F61451" w:rsidRPr="00822010" w:rsidRDefault="00F61451" w:rsidP="00336C38">
            <w:pPr>
              <w:pStyle w:val="TableParagraph"/>
              <w:spacing w:before="118"/>
              <w:ind w:left="107"/>
              <w:rPr>
                <w:sz w:val="21"/>
              </w:rPr>
            </w:pPr>
            <w:r w:rsidRPr="00822010">
              <w:rPr>
                <w:sz w:val="21"/>
              </w:rPr>
              <w:t>2</w:t>
            </w:r>
          </w:p>
        </w:tc>
        <w:tc>
          <w:tcPr>
            <w:tcW w:w="1246" w:type="dxa"/>
          </w:tcPr>
          <w:p w:rsidR="00F61451" w:rsidRPr="00822010" w:rsidRDefault="00F61451" w:rsidP="00336C38">
            <w:pPr>
              <w:pStyle w:val="TableParagraph"/>
              <w:spacing w:before="118"/>
              <w:ind w:left="178" w:right="166"/>
              <w:jc w:val="center"/>
              <w:rPr>
                <w:sz w:val="21"/>
              </w:rPr>
            </w:pPr>
            <w:r w:rsidRPr="00822010">
              <w:rPr>
                <w:sz w:val="21"/>
              </w:rPr>
              <w:t>SPARC2</w:t>
            </w:r>
          </w:p>
        </w:tc>
        <w:tc>
          <w:tcPr>
            <w:tcW w:w="2042" w:type="dxa"/>
          </w:tcPr>
          <w:p w:rsidR="00F61451" w:rsidRPr="00822010" w:rsidRDefault="000C6EAE" w:rsidP="00336C38">
            <w:pPr>
              <w:pStyle w:val="TableParagraph"/>
              <w:spacing w:before="118"/>
              <w:rPr>
                <w:sz w:val="21"/>
              </w:rPr>
            </w:pPr>
            <w:hyperlink r:id="rId28">
              <w:r w:rsidR="00F61451" w:rsidRPr="00822010">
                <w:rPr>
                  <w:sz w:val="21"/>
                </w:rPr>
                <w:t>PRJNA734146</w:t>
              </w:r>
            </w:hyperlink>
          </w:p>
        </w:tc>
        <w:tc>
          <w:tcPr>
            <w:tcW w:w="1960" w:type="dxa"/>
          </w:tcPr>
          <w:p w:rsidR="00F61451" w:rsidRPr="00822010" w:rsidRDefault="00F61451" w:rsidP="00336C38">
            <w:pPr>
              <w:pStyle w:val="TableParagraph"/>
              <w:spacing w:before="118"/>
              <w:rPr>
                <w:sz w:val="21"/>
              </w:rPr>
            </w:pPr>
            <w:r w:rsidRPr="00822010">
              <w:rPr>
                <w:sz w:val="21"/>
              </w:rPr>
              <w:t>Buffalo/gut</w:t>
            </w:r>
          </w:p>
        </w:tc>
        <w:tc>
          <w:tcPr>
            <w:tcW w:w="3060" w:type="dxa"/>
          </w:tcPr>
          <w:p w:rsidR="00F61451" w:rsidRPr="00822010" w:rsidRDefault="00F61451" w:rsidP="00336C38">
            <w:pPr>
              <w:pStyle w:val="TableParagraph"/>
              <w:spacing w:before="2" w:line="240" w:lineRule="exact"/>
              <w:ind w:left="109" w:right="728"/>
              <w:rPr>
                <w:i/>
                <w:sz w:val="21"/>
              </w:rPr>
            </w:pPr>
            <w:r w:rsidRPr="00822010">
              <w:rPr>
                <w:i/>
                <w:sz w:val="21"/>
              </w:rPr>
              <w:t>Pediococcus pentosaceus</w:t>
            </w:r>
          </w:p>
        </w:tc>
      </w:tr>
      <w:tr w:rsidR="00822010" w:rsidRPr="00822010" w:rsidTr="00336C38">
        <w:trPr>
          <w:trHeight w:val="429"/>
        </w:trPr>
        <w:tc>
          <w:tcPr>
            <w:tcW w:w="962" w:type="dxa"/>
          </w:tcPr>
          <w:p w:rsidR="00F61451" w:rsidRPr="00822010" w:rsidRDefault="00F61451" w:rsidP="00336C38">
            <w:pPr>
              <w:pStyle w:val="TableParagraph"/>
              <w:spacing w:before="92"/>
              <w:ind w:left="107"/>
              <w:rPr>
                <w:sz w:val="21"/>
              </w:rPr>
            </w:pPr>
            <w:r w:rsidRPr="00822010">
              <w:rPr>
                <w:sz w:val="21"/>
              </w:rPr>
              <w:t>3</w:t>
            </w:r>
          </w:p>
        </w:tc>
        <w:tc>
          <w:tcPr>
            <w:tcW w:w="1246" w:type="dxa"/>
          </w:tcPr>
          <w:p w:rsidR="00F61451" w:rsidRPr="00822010" w:rsidRDefault="00F61451" w:rsidP="00336C38">
            <w:pPr>
              <w:pStyle w:val="TableParagraph"/>
              <w:spacing w:before="92"/>
              <w:ind w:left="178" w:right="166"/>
              <w:jc w:val="center"/>
              <w:rPr>
                <w:sz w:val="21"/>
              </w:rPr>
            </w:pPr>
            <w:r w:rsidRPr="00822010">
              <w:rPr>
                <w:sz w:val="21"/>
              </w:rPr>
              <w:t>SPARC3</w:t>
            </w:r>
          </w:p>
        </w:tc>
        <w:tc>
          <w:tcPr>
            <w:tcW w:w="2042" w:type="dxa"/>
          </w:tcPr>
          <w:p w:rsidR="00F61451" w:rsidRPr="00822010" w:rsidRDefault="00F61451" w:rsidP="00336C38">
            <w:pPr>
              <w:pStyle w:val="TableParagraph"/>
              <w:spacing w:before="92"/>
              <w:rPr>
                <w:sz w:val="21"/>
              </w:rPr>
            </w:pPr>
            <w:r w:rsidRPr="00822010">
              <w:rPr>
                <w:sz w:val="21"/>
              </w:rPr>
              <w:t>PRJNA734151</w:t>
            </w:r>
          </w:p>
        </w:tc>
        <w:tc>
          <w:tcPr>
            <w:tcW w:w="1960" w:type="dxa"/>
          </w:tcPr>
          <w:p w:rsidR="00F61451" w:rsidRPr="00822010" w:rsidRDefault="00F61451" w:rsidP="00336C38">
            <w:pPr>
              <w:pStyle w:val="TableParagraph"/>
              <w:spacing w:line="240" w:lineRule="exact"/>
              <w:rPr>
                <w:sz w:val="21"/>
              </w:rPr>
            </w:pPr>
            <w:r w:rsidRPr="00822010">
              <w:rPr>
                <w:sz w:val="21"/>
              </w:rPr>
              <w:t>Goat/gut</w:t>
            </w:r>
          </w:p>
        </w:tc>
        <w:tc>
          <w:tcPr>
            <w:tcW w:w="3060" w:type="dxa"/>
          </w:tcPr>
          <w:p w:rsidR="00F61451" w:rsidRPr="00822010" w:rsidRDefault="00F61451" w:rsidP="00336C38">
            <w:pPr>
              <w:pStyle w:val="TableParagraph"/>
              <w:spacing w:line="240" w:lineRule="exact"/>
              <w:ind w:left="109"/>
              <w:rPr>
                <w:i/>
                <w:sz w:val="21"/>
              </w:rPr>
            </w:pPr>
            <w:r w:rsidRPr="00822010">
              <w:rPr>
                <w:i/>
                <w:sz w:val="21"/>
              </w:rPr>
              <w:t>Bacillus Subtills</w:t>
            </w:r>
          </w:p>
        </w:tc>
      </w:tr>
      <w:tr w:rsidR="00822010" w:rsidRPr="00822010" w:rsidTr="00336C38">
        <w:trPr>
          <w:trHeight w:val="429"/>
        </w:trPr>
        <w:tc>
          <w:tcPr>
            <w:tcW w:w="962" w:type="dxa"/>
          </w:tcPr>
          <w:p w:rsidR="00F61451" w:rsidRPr="00822010" w:rsidRDefault="00F61451" w:rsidP="00336C38">
            <w:pPr>
              <w:pStyle w:val="TableParagraph"/>
              <w:spacing w:before="94"/>
              <w:ind w:left="107"/>
              <w:rPr>
                <w:sz w:val="21"/>
              </w:rPr>
            </w:pPr>
            <w:r w:rsidRPr="00822010">
              <w:rPr>
                <w:sz w:val="21"/>
              </w:rPr>
              <w:t>4</w:t>
            </w:r>
          </w:p>
        </w:tc>
        <w:tc>
          <w:tcPr>
            <w:tcW w:w="1246" w:type="dxa"/>
          </w:tcPr>
          <w:p w:rsidR="00F61451" w:rsidRPr="00822010" w:rsidRDefault="00F61451" w:rsidP="00336C38">
            <w:pPr>
              <w:pStyle w:val="TableParagraph"/>
              <w:spacing w:before="94"/>
              <w:ind w:left="178" w:right="166"/>
              <w:jc w:val="center"/>
              <w:rPr>
                <w:sz w:val="21"/>
              </w:rPr>
            </w:pPr>
            <w:r w:rsidRPr="00822010">
              <w:rPr>
                <w:sz w:val="21"/>
              </w:rPr>
              <w:t>SPARC4</w:t>
            </w:r>
          </w:p>
        </w:tc>
        <w:tc>
          <w:tcPr>
            <w:tcW w:w="2042" w:type="dxa"/>
          </w:tcPr>
          <w:p w:rsidR="00F61451" w:rsidRPr="00822010" w:rsidRDefault="00F61451" w:rsidP="00336C38">
            <w:pPr>
              <w:pStyle w:val="TableParagraph"/>
              <w:spacing w:before="94"/>
              <w:rPr>
                <w:sz w:val="21"/>
              </w:rPr>
            </w:pPr>
            <w:r w:rsidRPr="00822010">
              <w:rPr>
                <w:sz w:val="21"/>
              </w:rPr>
              <w:t>Under processing</w:t>
            </w:r>
          </w:p>
        </w:tc>
        <w:tc>
          <w:tcPr>
            <w:tcW w:w="1960" w:type="dxa"/>
          </w:tcPr>
          <w:p w:rsidR="00F61451" w:rsidRPr="00822010" w:rsidRDefault="00F61451" w:rsidP="00336C38">
            <w:pPr>
              <w:pStyle w:val="TableParagraph"/>
              <w:spacing w:line="240" w:lineRule="exact"/>
              <w:rPr>
                <w:sz w:val="21"/>
              </w:rPr>
            </w:pPr>
            <w:r w:rsidRPr="00822010">
              <w:rPr>
                <w:sz w:val="21"/>
              </w:rPr>
              <w:t>Poultry/gut</w:t>
            </w:r>
          </w:p>
        </w:tc>
        <w:tc>
          <w:tcPr>
            <w:tcW w:w="3060" w:type="dxa"/>
          </w:tcPr>
          <w:p w:rsidR="00F61451" w:rsidRPr="00822010" w:rsidRDefault="00F61451" w:rsidP="00336C38">
            <w:pPr>
              <w:pStyle w:val="TableParagraph"/>
              <w:spacing w:line="240" w:lineRule="exact"/>
              <w:ind w:left="109"/>
              <w:rPr>
                <w:i/>
                <w:sz w:val="21"/>
              </w:rPr>
            </w:pPr>
            <w:r w:rsidRPr="00822010">
              <w:rPr>
                <w:i/>
                <w:sz w:val="21"/>
              </w:rPr>
              <w:t>Bacillus Subtills</w:t>
            </w:r>
          </w:p>
        </w:tc>
      </w:tr>
      <w:tr w:rsidR="00822010" w:rsidRPr="00822010" w:rsidTr="00336C38">
        <w:trPr>
          <w:trHeight w:val="481"/>
        </w:trPr>
        <w:tc>
          <w:tcPr>
            <w:tcW w:w="962" w:type="dxa"/>
          </w:tcPr>
          <w:p w:rsidR="00F61451" w:rsidRPr="00822010" w:rsidRDefault="00F61451" w:rsidP="00336C38">
            <w:pPr>
              <w:pStyle w:val="TableParagraph"/>
              <w:spacing w:before="120"/>
              <w:ind w:left="107"/>
              <w:rPr>
                <w:sz w:val="21"/>
              </w:rPr>
            </w:pPr>
            <w:r w:rsidRPr="00822010">
              <w:rPr>
                <w:sz w:val="21"/>
              </w:rPr>
              <w:t>5</w:t>
            </w:r>
          </w:p>
        </w:tc>
        <w:tc>
          <w:tcPr>
            <w:tcW w:w="1246" w:type="dxa"/>
          </w:tcPr>
          <w:p w:rsidR="00F61451" w:rsidRPr="00822010" w:rsidRDefault="00F61451" w:rsidP="00336C38">
            <w:pPr>
              <w:pStyle w:val="TableParagraph"/>
              <w:spacing w:before="120"/>
              <w:ind w:left="178" w:right="166"/>
              <w:jc w:val="center"/>
              <w:rPr>
                <w:sz w:val="21"/>
              </w:rPr>
            </w:pPr>
            <w:r w:rsidRPr="00822010">
              <w:rPr>
                <w:sz w:val="21"/>
              </w:rPr>
              <w:t>SPARC5</w:t>
            </w:r>
          </w:p>
        </w:tc>
        <w:tc>
          <w:tcPr>
            <w:tcW w:w="2042" w:type="dxa"/>
          </w:tcPr>
          <w:p w:rsidR="00F61451" w:rsidRPr="00822010" w:rsidRDefault="00F61451" w:rsidP="00336C38">
            <w:pPr>
              <w:pStyle w:val="TableParagraph"/>
              <w:rPr>
                <w:sz w:val="21"/>
              </w:rPr>
            </w:pPr>
            <w:r w:rsidRPr="00822010">
              <w:rPr>
                <w:sz w:val="21"/>
              </w:rPr>
              <w:t>Under processing</w:t>
            </w:r>
          </w:p>
        </w:tc>
        <w:tc>
          <w:tcPr>
            <w:tcW w:w="1960" w:type="dxa"/>
          </w:tcPr>
          <w:p w:rsidR="00F61451" w:rsidRPr="00822010" w:rsidRDefault="00F61451" w:rsidP="00336C38">
            <w:pPr>
              <w:pStyle w:val="TableParagraph"/>
              <w:rPr>
                <w:sz w:val="21"/>
              </w:rPr>
            </w:pPr>
            <w:r w:rsidRPr="00822010">
              <w:rPr>
                <w:sz w:val="21"/>
              </w:rPr>
              <w:t>Human Gut</w:t>
            </w:r>
          </w:p>
        </w:tc>
        <w:tc>
          <w:tcPr>
            <w:tcW w:w="3060" w:type="dxa"/>
          </w:tcPr>
          <w:p w:rsidR="00F61451" w:rsidRPr="00822010" w:rsidRDefault="00F61451" w:rsidP="00336C38">
            <w:pPr>
              <w:pStyle w:val="TableParagraph"/>
              <w:spacing w:before="4" w:line="240" w:lineRule="exact"/>
              <w:ind w:left="109" w:right="646"/>
              <w:rPr>
                <w:i/>
                <w:sz w:val="21"/>
              </w:rPr>
            </w:pPr>
            <w:r w:rsidRPr="00822010">
              <w:rPr>
                <w:i/>
                <w:sz w:val="21"/>
              </w:rPr>
              <w:t>Lactobacillus plantrum</w:t>
            </w:r>
          </w:p>
        </w:tc>
      </w:tr>
      <w:tr w:rsidR="00822010" w:rsidRPr="00822010" w:rsidTr="00336C38">
        <w:trPr>
          <w:trHeight w:val="482"/>
        </w:trPr>
        <w:tc>
          <w:tcPr>
            <w:tcW w:w="962" w:type="dxa"/>
          </w:tcPr>
          <w:p w:rsidR="00F61451" w:rsidRPr="00822010" w:rsidRDefault="00F61451" w:rsidP="00336C38">
            <w:pPr>
              <w:pStyle w:val="TableParagraph"/>
              <w:spacing w:before="118"/>
              <w:ind w:left="107"/>
              <w:rPr>
                <w:sz w:val="21"/>
              </w:rPr>
            </w:pPr>
            <w:r w:rsidRPr="00822010">
              <w:rPr>
                <w:sz w:val="21"/>
              </w:rPr>
              <w:t>6</w:t>
            </w:r>
          </w:p>
        </w:tc>
        <w:tc>
          <w:tcPr>
            <w:tcW w:w="1246" w:type="dxa"/>
          </w:tcPr>
          <w:p w:rsidR="00F61451" w:rsidRPr="00822010" w:rsidRDefault="00F61451" w:rsidP="00336C38">
            <w:pPr>
              <w:pStyle w:val="TableParagraph"/>
              <w:spacing w:before="118"/>
              <w:ind w:left="178" w:right="166"/>
              <w:jc w:val="center"/>
              <w:rPr>
                <w:sz w:val="21"/>
              </w:rPr>
            </w:pPr>
            <w:r w:rsidRPr="00822010">
              <w:rPr>
                <w:sz w:val="21"/>
              </w:rPr>
              <w:t>SPARC6</w:t>
            </w:r>
          </w:p>
        </w:tc>
        <w:tc>
          <w:tcPr>
            <w:tcW w:w="2042" w:type="dxa"/>
          </w:tcPr>
          <w:p w:rsidR="00F61451" w:rsidRPr="00822010" w:rsidRDefault="00F61451" w:rsidP="00336C38">
            <w:pPr>
              <w:pStyle w:val="TableParagraph"/>
              <w:spacing w:line="240" w:lineRule="exact"/>
              <w:rPr>
                <w:sz w:val="21"/>
              </w:rPr>
            </w:pPr>
            <w:r w:rsidRPr="00822010">
              <w:rPr>
                <w:sz w:val="21"/>
              </w:rPr>
              <w:t>Under processing</w:t>
            </w:r>
          </w:p>
        </w:tc>
        <w:tc>
          <w:tcPr>
            <w:tcW w:w="1960" w:type="dxa"/>
          </w:tcPr>
          <w:p w:rsidR="00F61451" w:rsidRPr="00822010" w:rsidRDefault="00F61451" w:rsidP="00336C38">
            <w:pPr>
              <w:pStyle w:val="TableParagraph"/>
              <w:spacing w:line="240" w:lineRule="exact"/>
              <w:rPr>
                <w:sz w:val="21"/>
              </w:rPr>
            </w:pPr>
            <w:r w:rsidRPr="00822010">
              <w:rPr>
                <w:sz w:val="21"/>
              </w:rPr>
              <w:t>Sahiwal cow gut</w:t>
            </w:r>
          </w:p>
        </w:tc>
        <w:tc>
          <w:tcPr>
            <w:tcW w:w="3060" w:type="dxa"/>
          </w:tcPr>
          <w:p w:rsidR="00F61451" w:rsidRPr="00822010" w:rsidRDefault="00F61451" w:rsidP="00336C38">
            <w:pPr>
              <w:pStyle w:val="TableParagraph"/>
              <w:spacing w:before="1" w:line="242" w:lineRule="exact"/>
              <w:ind w:left="109" w:right="646"/>
              <w:rPr>
                <w:i/>
                <w:sz w:val="21"/>
              </w:rPr>
            </w:pPr>
            <w:r w:rsidRPr="00822010">
              <w:rPr>
                <w:i/>
                <w:sz w:val="21"/>
              </w:rPr>
              <w:t>Enterococcus Facilus</w:t>
            </w:r>
          </w:p>
        </w:tc>
      </w:tr>
      <w:tr w:rsidR="00822010" w:rsidRPr="00822010" w:rsidTr="00336C38">
        <w:trPr>
          <w:trHeight w:val="426"/>
        </w:trPr>
        <w:tc>
          <w:tcPr>
            <w:tcW w:w="962" w:type="dxa"/>
          </w:tcPr>
          <w:p w:rsidR="00F61451" w:rsidRPr="00822010" w:rsidRDefault="00F61451" w:rsidP="00336C38">
            <w:pPr>
              <w:pStyle w:val="TableParagraph"/>
              <w:spacing w:before="91"/>
              <w:ind w:left="107"/>
              <w:rPr>
                <w:sz w:val="21"/>
              </w:rPr>
            </w:pPr>
            <w:r w:rsidRPr="00822010">
              <w:rPr>
                <w:sz w:val="21"/>
              </w:rPr>
              <w:t>7</w:t>
            </w:r>
          </w:p>
        </w:tc>
        <w:tc>
          <w:tcPr>
            <w:tcW w:w="1246" w:type="dxa"/>
          </w:tcPr>
          <w:p w:rsidR="00F61451" w:rsidRPr="00822010" w:rsidRDefault="00F61451" w:rsidP="00336C38">
            <w:pPr>
              <w:pStyle w:val="TableParagraph"/>
              <w:spacing w:before="91"/>
              <w:ind w:left="178" w:right="166"/>
              <w:jc w:val="center"/>
              <w:rPr>
                <w:sz w:val="21"/>
              </w:rPr>
            </w:pPr>
            <w:r w:rsidRPr="00822010">
              <w:rPr>
                <w:sz w:val="21"/>
              </w:rPr>
              <w:t>SPARC7</w:t>
            </w:r>
          </w:p>
        </w:tc>
        <w:tc>
          <w:tcPr>
            <w:tcW w:w="2042" w:type="dxa"/>
          </w:tcPr>
          <w:p w:rsidR="00F61451" w:rsidRPr="00822010" w:rsidRDefault="00F61451" w:rsidP="00336C38">
            <w:pPr>
              <w:pStyle w:val="TableParagraph"/>
              <w:spacing w:line="237" w:lineRule="exact"/>
              <w:rPr>
                <w:sz w:val="21"/>
              </w:rPr>
            </w:pPr>
            <w:r w:rsidRPr="00822010">
              <w:rPr>
                <w:sz w:val="21"/>
              </w:rPr>
              <w:t>Under processing</w:t>
            </w:r>
          </w:p>
        </w:tc>
        <w:tc>
          <w:tcPr>
            <w:tcW w:w="1960" w:type="dxa"/>
          </w:tcPr>
          <w:p w:rsidR="00F61451" w:rsidRPr="00822010" w:rsidRDefault="00F61451" w:rsidP="00336C38">
            <w:pPr>
              <w:pStyle w:val="TableParagraph"/>
              <w:spacing w:line="237" w:lineRule="exact"/>
              <w:rPr>
                <w:sz w:val="21"/>
              </w:rPr>
            </w:pPr>
            <w:r w:rsidRPr="00822010">
              <w:rPr>
                <w:sz w:val="21"/>
              </w:rPr>
              <w:t>Poultry gut</w:t>
            </w:r>
          </w:p>
        </w:tc>
        <w:tc>
          <w:tcPr>
            <w:tcW w:w="3060" w:type="dxa"/>
          </w:tcPr>
          <w:p w:rsidR="00F61451" w:rsidRPr="00822010" w:rsidRDefault="00F61451" w:rsidP="00336C38">
            <w:pPr>
              <w:pStyle w:val="TableParagraph"/>
              <w:spacing w:line="237" w:lineRule="exact"/>
              <w:ind w:left="109"/>
              <w:rPr>
                <w:i/>
                <w:sz w:val="21"/>
              </w:rPr>
            </w:pPr>
            <w:r w:rsidRPr="00822010">
              <w:rPr>
                <w:i/>
                <w:sz w:val="21"/>
              </w:rPr>
              <w:t>Bacillus</w:t>
            </w:r>
          </w:p>
        </w:tc>
      </w:tr>
      <w:tr w:rsidR="00822010" w:rsidRPr="00822010" w:rsidTr="00336C38">
        <w:trPr>
          <w:trHeight w:val="484"/>
        </w:trPr>
        <w:tc>
          <w:tcPr>
            <w:tcW w:w="962" w:type="dxa"/>
          </w:tcPr>
          <w:p w:rsidR="00F61451" w:rsidRPr="00822010" w:rsidRDefault="00F61451" w:rsidP="00336C38">
            <w:pPr>
              <w:pStyle w:val="TableParagraph"/>
              <w:spacing w:before="120"/>
              <w:ind w:left="107"/>
              <w:rPr>
                <w:sz w:val="21"/>
              </w:rPr>
            </w:pPr>
            <w:r w:rsidRPr="00822010">
              <w:rPr>
                <w:sz w:val="21"/>
              </w:rPr>
              <w:t>8</w:t>
            </w:r>
          </w:p>
        </w:tc>
        <w:tc>
          <w:tcPr>
            <w:tcW w:w="1246" w:type="dxa"/>
          </w:tcPr>
          <w:p w:rsidR="00F61451" w:rsidRPr="00822010" w:rsidRDefault="00F61451" w:rsidP="00336C38">
            <w:pPr>
              <w:pStyle w:val="TableParagraph"/>
              <w:spacing w:before="120"/>
              <w:ind w:left="178" w:right="166"/>
              <w:jc w:val="center"/>
              <w:rPr>
                <w:sz w:val="21"/>
              </w:rPr>
            </w:pPr>
            <w:r w:rsidRPr="00822010">
              <w:rPr>
                <w:sz w:val="21"/>
              </w:rPr>
              <w:t>SPARC8</w:t>
            </w:r>
          </w:p>
        </w:tc>
        <w:tc>
          <w:tcPr>
            <w:tcW w:w="2042" w:type="dxa"/>
          </w:tcPr>
          <w:p w:rsidR="00F61451" w:rsidRPr="00822010" w:rsidRDefault="00F61451" w:rsidP="00336C38">
            <w:pPr>
              <w:pStyle w:val="TableParagraph"/>
              <w:rPr>
                <w:sz w:val="21"/>
              </w:rPr>
            </w:pPr>
            <w:r w:rsidRPr="00822010">
              <w:rPr>
                <w:sz w:val="21"/>
              </w:rPr>
              <w:t>Under processing</w:t>
            </w:r>
          </w:p>
        </w:tc>
        <w:tc>
          <w:tcPr>
            <w:tcW w:w="1960" w:type="dxa"/>
          </w:tcPr>
          <w:p w:rsidR="00F61451" w:rsidRPr="00822010" w:rsidRDefault="00F61451" w:rsidP="00336C38">
            <w:pPr>
              <w:pStyle w:val="TableParagraph"/>
              <w:rPr>
                <w:sz w:val="21"/>
              </w:rPr>
            </w:pPr>
            <w:r w:rsidRPr="00822010">
              <w:rPr>
                <w:sz w:val="21"/>
              </w:rPr>
              <w:t>Human gut</w:t>
            </w:r>
          </w:p>
        </w:tc>
        <w:tc>
          <w:tcPr>
            <w:tcW w:w="3060" w:type="dxa"/>
          </w:tcPr>
          <w:p w:rsidR="00F61451" w:rsidRPr="00822010" w:rsidRDefault="00F61451" w:rsidP="00336C38">
            <w:pPr>
              <w:pStyle w:val="TableParagraph"/>
              <w:spacing w:before="4" w:line="240" w:lineRule="exact"/>
              <w:ind w:left="109" w:right="646"/>
              <w:rPr>
                <w:i/>
                <w:sz w:val="21"/>
              </w:rPr>
            </w:pPr>
            <w:r w:rsidRPr="00822010">
              <w:rPr>
                <w:i/>
                <w:sz w:val="21"/>
              </w:rPr>
              <w:t>Enterococcus Facilus</w:t>
            </w:r>
          </w:p>
        </w:tc>
      </w:tr>
      <w:tr w:rsidR="00822010" w:rsidRPr="00822010" w:rsidTr="00336C38">
        <w:trPr>
          <w:trHeight w:val="484"/>
        </w:trPr>
        <w:tc>
          <w:tcPr>
            <w:tcW w:w="962" w:type="dxa"/>
          </w:tcPr>
          <w:p w:rsidR="00F61451" w:rsidRPr="00822010" w:rsidRDefault="00F61451" w:rsidP="00336C38">
            <w:pPr>
              <w:pStyle w:val="TableParagraph"/>
              <w:spacing w:before="120"/>
              <w:ind w:left="107"/>
              <w:rPr>
                <w:sz w:val="21"/>
              </w:rPr>
            </w:pPr>
            <w:r w:rsidRPr="00822010">
              <w:rPr>
                <w:sz w:val="21"/>
              </w:rPr>
              <w:t>9</w:t>
            </w:r>
          </w:p>
        </w:tc>
        <w:tc>
          <w:tcPr>
            <w:tcW w:w="1246" w:type="dxa"/>
          </w:tcPr>
          <w:p w:rsidR="00F61451" w:rsidRPr="00822010" w:rsidRDefault="00BD3BCA" w:rsidP="00336C38">
            <w:pPr>
              <w:pStyle w:val="TableParagraph"/>
              <w:spacing w:before="120"/>
              <w:ind w:left="178" w:right="166"/>
              <w:jc w:val="center"/>
              <w:rPr>
                <w:sz w:val="21"/>
              </w:rPr>
            </w:pPr>
            <w:r>
              <w:rPr>
                <w:sz w:val="21"/>
              </w:rPr>
              <w:t>SPARC9</w:t>
            </w:r>
          </w:p>
        </w:tc>
        <w:tc>
          <w:tcPr>
            <w:tcW w:w="2042" w:type="dxa"/>
          </w:tcPr>
          <w:p w:rsidR="00F61451" w:rsidRPr="00822010" w:rsidRDefault="00F61451" w:rsidP="00336C38">
            <w:pPr>
              <w:pStyle w:val="TableParagraph"/>
              <w:rPr>
                <w:sz w:val="21"/>
              </w:rPr>
            </w:pPr>
            <w:r w:rsidRPr="00822010">
              <w:rPr>
                <w:sz w:val="21"/>
              </w:rPr>
              <w:t>Under processing</w:t>
            </w:r>
          </w:p>
        </w:tc>
        <w:tc>
          <w:tcPr>
            <w:tcW w:w="1960" w:type="dxa"/>
          </w:tcPr>
          <w:p w:rsidR="00F61451" w:rsidRPr="00822010" w:rsidRDefault="00F61451" w:rsidP="00336C38">
            <w:pPr>
              <w:pStyle w:val="TableParagraph"/>
              <w:rPr>
                <w:sz w:val="21"/>
              </w:rPr>
            </w:pPr>
            <w:r w:rsidRPr="00822010">
              <w:rPr>
                <w:sz w:val="21"/>
              </w:rPr>
              <w:t>Animal gut</w:t>
            </w:r>
          </w:p>
        </w:tc>
        <w:tc>
          <w:tcPr>
            <w:tcW w:w="3060" w:type="dxa"/>
          </w:tcPr>
          <w:p w:rsidR="00F61451" w:rsidRPr="00822010" w:rsidRDefault="00F61451" w:rsidP="00336C38">
            <w:r w:rsidRPr="00822010">
              <w:rPr>
                <w:i/>
                <w:sz w:val="20"/>
              </w:rPr>
              <w:t>Weissella bombi</w:t>
            </w:r>
            <w:r w:rsidRPr="00822010">
              <w:rPr>
                <w:i/>
                <w:spacing w:val="6"/>
                <w:sz w:val="20"/>
              </w:rPr>
              <w:t xml:space="preserve"> </w:t>
            </w:r>
          </w:p>
        </w:tc>
      </w:tr>
      <w:tr w:rsidR="00822010" w:rsidRPr="00822010" w:rsidTr="00336C38">
        <w:trPr>
          <w:trHeight w:val="484"/>
        </w:trPr>
        <w:tc>
          <w:tcPr>
            <w:tcW w:w="962" w:type="dxa"/>
          </w:tcPr>
          <w:p w:rsidR="00F61451" w:rsidRPr="00822010" w:rsidRDefault="00F61451" w:rsidP="00336C38">
            <w:pPr>
              <w:pStyle w:val="TableParagraph"/>
              <w:spacing w:before="120"/>
              <w:ind w:left="107"/>
              <w:rPr>
                <w:sz w:val="21"/>
              </w:rPr>
            </w:pPr>
            <w:r w:rsidRPr="00822010">
              <w:rPr>
                <w:sz w:val="21"/>
              </w:rPr>
              <w:t>10</w:t>
            </w:r>
          </w:p>
        </w:tc>
        <w:tc>
          <w:tcPr>
            <w:tcW w:w="1246" w:type="dxa"/>
          </w:tcPr>
          <w:p w:rsidR="00F61451" w:rsidRPr="00822010" w:rsidRDefault="00BD3BCA" w:rsidP="00336C38">
            <w:pPr>
              <w:pStyle w:val="TableParagraph"/>
              <w:spacing w:before="120"/>
              <w:ind w:left="178" w:right="166"/>
              <w:jc w:val="center"/>
              <w:rPr>
                <w:sz w:val="21"/>
              </w:rPr>
            </w:pPr>
            <w:r>
              <w:rPr>
                <w:sz w:val="21"/>
              </w:rPr>
              <w:t>SPARC10</w:t>
            </w:r>
          </w:p>
        </w:tc>
        <w:tc>
          <w:tcPr>
            <w:tcW w:w="2042" w:type="dxa"/>
          </w:tcPr>
          <w:p w:rsidR="00F61451" w:rsidRPr="00822010" w:rsidRDefault="00F61451" w:rsidP="00336C38">
            <w:pPr>
              <w:pStyle w:val="TableParagraph"/>
              <w:rPr>
                <w:sz w:val="21"/>
              </w:rPr>
            </w:pPr>
            <w:r w:rsidRPr="00822010">
              <w:rPr>
                <w:sz w:val="21"/>
              </w:rPr>
              <w:t>Under processing</w:t>
            </w:r>
          </w:p>
        </w:tc>
        <w:tc>
          <w:tcPr>
            <w:tcW w:w="1960" w:type="dxa"/>
          </w:tcPr>
          <w:p w:rsidR="00F61451" w:rsidRPr="00822010" w:rsidRDefault="00F61451" w:rsidP="00336C38">
            <w:pPr>
              <w:pStyle w:val="TableParagraph"/>
              <w:rPr>
                <w:sz w:val="21"/>
              </w:rPr>
            </w:pPr>
            <w:r w:rsidRPr="00822010">
              <w:rPr>
                <w:sz w:val="21"/>
              </w:rPr>
              <w:t>Animal gut</w:t>
            </w:r>
          </w:p>
        </w:tc>
        <w:tc>
          <w:tcPr>
            <w:tcW w:w="3060" w:type="dxa"/>
          </w:tcPr>
          <w:p w:rsidR="00F61451" w:rsidRPr="00822010" w:rsidRDefault="00F61451" w:rsidP="00336C38">
            <w:r w:rsidRPr="00822010">
              <w:rPr>
                <w:i/>
                <w:sz w:val="20"/>
              </w:rPr>
              <w:t>Weissella bombi</w:t>
            </w:r>
            <w:r w:rsidRPr="00822010">
              <w:rPr>
                <w:i/>
                <w:spacing w:val="6"/>
                <w:sz w:val="20"/>
              </w:rPr>
              <w:t xml:space="preserve"> </w:t>
            </w:r>
          </w:p>
        </w:tc>
      </w:tr>
      <w:tr w:rsidR="00BD3BCA" w:rsidRPr="00822010" w:rsidTr="00336C38">
        <w:trPr>
          <w:trHeight w:val="484"/>
        </w:trPr>
        <w:tc>
          <w:tcPr>
            <w:tcW w:w="962" w:type="dxa"/>
          </w:tcPr>
          <w:p w:rsidR="00BD3BCA" w:rsidRPr="00822010" w:rsidRDefault="00BD3BCA" w:rsidP="00BD3BCA">
            <w:pPr>
              <w:pStyle w:val="TableParagraph"/>
              <w:spacing w:before="120"/>
              <w:ind w:left="107"/>
              <w:rPr>
                <w:sz w:val="21"/>
              </w:rPr>
            </w:pPr>
            <w:r>
              <w:rPr>
                <w:sz w:val="21"/>
              </w:rPr>
              <w:t>11</w:t>
            </w:r>
          </w:p>
        </w:tc>
        <w:tc>
          <w:tcPr>
            <w:tcW w:w="1246" w:type="dxa"/>
          </w:tcPr>
          <w:p w:rsidR="00BD3BCA" w:rsidRPr="00822010" w:rsidRDefault="00BD3BCA" w:rsidP="00BD3BCA">
            <w:pPr>
              <w:pStyle w:val="TableParagraph"/>
              <w:spacing w:before="120"/>
              <w:ind w:left="178" w:right="166"/>
              <w:jc w:val="center"/>
              <w:rPr>
                <w:sz w:val="21"/>
              </w:rPr>
            </w:pPr>
            <w:r w:rsidRPr="00822010">
              <w:rPr>
                <w:sz w:val="21"/>
              </w:rPr>
              <w:t>SPARC</w:t>
            </w:r>
            <w:r>
              <w:rPr>
                <w:sz w:val="21"/>
              </w:rPr>
              <w:t>12</w:t>
            </w:r>
          </w:p>
        </w:tc>
        <w:tc>
          <w:tcPr>
            <w:tcW w:w="2042" w:type="dxa"/>
          </w:tcPr>
          <w:p w:rsidR="00BD3BCA" w:rsidRPr="00822010" w:rsidRDefault="00BD3BCA" w:rsidP="00BD3BCA">
            <w:pPr>
              <w:pStyle w:val="TableParagraph"/>
              <w:rPr>
                <w:sz w:val="21"/>
              </w:rPr>
            </w:pPr>
            <w:r w:rsidRPr="00822010">
              <w:rPr>
                <w:sz w:val="21"/>
              </w:rPr>
              <w:t>Under processing</w:t>
            </w:r>
          </w:p>
        </w:tc>
        <w:tc>
          <w:tcPr>
            <w:tcW w:w="1960" w:type="dxa"/>
          </w:tcPr>
          <w:p w:rsidR="00BD3BCA" w:rsidRPr="00822010" w:rsidRDefault="00BD3BCA" w:rsidP="00BD3BCA">
            <w:pPr>
              <w:pStyle w:val="TableParagraph"/>
              <w:rPr>
                <w:sz w:val="21"/>
              </w:rPr>
            </w:pPr>
            <w:r w:rsidRPr="00822010">
              <w:rPr>
                <w:sz w:val="21"/>
              </w:rPr>
              <w:t>Human Gut</w:t>
            </w:r>
          </w:p>
        </w:tc>
        <w:tc>
          <w:tcPr>
            <w:tcW w:w="3060" w:type="dxa"/>
          </w:tcPr>
          <w:p w:rsidR="00BD3BCA" w:rsidRPr="00822010" w:rsidRDefault="00BD3BCA" w:rsidP="00BD3BCA">
            <w:pPr>
              <w:pStyle w:val="TableParagraph"/>
              <w:spacing w:before="2" w:line="240" w:lineRule="exact"/>
              <w:ind w:left="109" w:right="728"/>
              <w:rPr>
                <w:i/>
                <w:sz w:val="21"/>
              </w:rPr>
            </w:pPr>
            <w:r w:rsidRPr="00822010">
              <w:rPr>
                <w:i/>
                <w:sz w:val="21"/>
              </w:rPr>
              <w:t>Pediococcus pentosaceus</w:t>
            </w:r>
          </w:p>
        </w:tc>
      </w:tr>
      <w:tr w:rsidR="00BD3BCA" w:rsidRPr="00822010" w:rsidTr="00336C38">
        <w:trPr>
          <w:trHeight w:val="484"/>
        </w:trPr>
        <w:tc>
          <w:tcPr>
            <w:tcW w:w="962" w:type="dxa"/>
          </w:tcPr>
          <w:p w:rsidR="00BD3BCA" w:rsidRDefault="00BD3BCA" w:rsidP="00BD3BCA">
            <w:pPr>
              <w:pStyle w:val="TableParagraph"/>
              <w:spacing w:before="120"/>
              <w:ind w:left="107"/>
              <w:rPr>
                <w:sz w:val="21"/>
              </w:rPr>
            </w:pPr>
            <w:r>
              <w:rPr>
                <w:sz w:val="21"/>
              </w:rPr>
              <w:t>12</w:t>
            </w:r>
          </w:p>
        </w:tc>
        <w:tc>
          <w:tcPr>
            <w:tcW w:w="1246" w:type="dxa"/>
          </w:tcPr>
          <w:p w:rsidR="00BD3BCA" w:rsidRPr="00822010" w:rsidRDefault="00BD3BCA" w:rsidP="00BD3BCA">
            <w:pPr>
              <w:pStyle w:val="TableParagraph"/>
              <w:spacing w:before="120"/>
              <w:ind w:left="178" w:right="166"/>
              <w:jc w:val="center"/>
              <w:rPr>
                <w:sz w:val="21"/>
              </w:rPr>
            </w:pPr>
            <w:r>
              <w:rPr>
                <w:sz w:val="21"/>
              </w:rPr>
              <w:t>SPARC13</w:t>
            </w:r>
          </w:p>
        </w:tc>
        <w:tc>
          <w:tcPr>
            <w:tcW w:w="2042" w:type="dxa"/>
          </w:tcPr>
          <w:p w:rsidR="00BD3BCA" w:rsidRPr="00822010" w:rsidRDefault="00BD3BCA" w:rsidP="00BD3BCA">
            <w:pPr>
              <w:pStyle w:val="TableParagraph"/>
              <w:rPr>
                <w:sz w:val="21"/>
              </w:rPr>
            </w:pPr>
            <w:r w:rsidRPr="00822010">
              <w:rPr>
                <w:sz w:val="21"/>
              </w:rPr>
              <w:t>Under processing</w:t>
            </w:r>
          </w:p>
        </w:tc>
        <w:tc>
          <w:tcPr>
            <w:tcW w:w="1960" w:type="dxa"/>
          </w:tcPr>
          <w:p w:rsidR="00BD3BCA" w:rsidRPr="00822010" w:rsidRDefault="00BD3BCA" w:rsidP="00BD3BCA">
            <w:pPr>
              <w:pStyle w:val="TableParagraph"/>
              <w:rPr>
                <w:sz w:val="21"/>
              </w:rPr>
            </w:pPr>
            <w:r w:rsidRPr="00822010">
              <w:rPr>
                <w:sz w:val="21"/>
              </w:rPr>
              <w:t>Human Gut</w:t>
            </w:r>
          </w:p>
        </w:tc>
        <w:tc>
          <w:tcPr>
            <w:tcW w:w="3060" w:type="dxa"/>
          </w:tcPr>
          <w:p w:rsidR="00BD3BCA" w:rsidRPr="00822010" w:rsidRDefault="00BD3BCA" w:rsidP="00BD3BCA">
            <w:pPr>
              <w:pStyle w:val="TableParagraph"/>
              <w:spacing w:line="240" w:lineRule="exact"/>
              <w:ind w:left="109"/>
              <w:rPr>
                <w:i/>
                <w:sz w:val="21"/>
              </w:rPr>
            </w:pPr>
            <w:r w:rsidRPr="00822010">
              <w:rPr>
                <w:i/>
                <w:sz w:val="21"/>
              </w:rPr>
              <w:t>Bacillus Subtills</w:t>
            </w:r>
          </w:p>
        </w:tc>
      </w:tr>
    </w:tbl>
    <w:p w:rsidR="00F61451" w:rsidRPr="00822010" w:rsidRDefault="00F61451" w:rsidP="00F61451">
      <w:pPr>
        <w:pStyle w:val="BodyText"/>
        <w:spacing w:before="6"/>
        <w:rPr>
          <w:sz w:val="19"/>
        </w:rPr>
      </w:pPr>
    </w:p>
    <w:p w:rsidR="00F61451" w:rsidRPr="00822010" w:rsidRDefault="00F61451" w:rsidP="00F61451">
      <w:pPr>
        <w:pStyle w:val="Heading1"/>
      </w:pPr>
      <w:r w:rsidRPr="00822010">
        <w:t>RESEARCH PROJECTS: Developed / Conceived / Approved (secured)</w:t>
      </w:r>
    </w:p>
    <w:p w:rsidR="00F61451" w:rsidRPr="00822010" w:rsidRDefault="00F61451" w:rsidP="00F61451">
      <w:pPr>
        <w:pStyle w:val="BodyText"/>
        <w:spacing w:line="28" w:lineRule="exact"/>
        <w:ind w:left="171"/>
        <w:rPr>
          <w:sz w:val="2"/>
        </w:rPr>
      </w:pPr>
      <w:r w:rsidRPr="00822010">
        <w:rPr>
          <w:noProof/>
          <w:sz w:val="2"/>
        </w:rPr>
        <mc:AlternateContent>
          <mc:Choice Requires="wpg">
            <w:drawing>
              <wp:inline distT="0" distB="0" distL="0" distR="0" wp14:anchorId="4FA60035" wp14:editId="2E62D5BC">
                <wp:extent cx="6684010" cy="18415"/>
                <wp:effectExtent l="1270" t="0" r="1270" b="3175"/>
                <wp:docPr id="5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18415"/>
                          <a:chOff x="0" y="0"/>
                          <a:chExt cx="10526" cy="29"/>
                        </a:xfrm>
                      </wpg:grpSpPr>
                      <wps:wsp>
                        <wps:cNvPr id="52" name="Rectangle 50"/>
                        <wps:cNvSpPr>
                          <a:spLocks noChangeArrowheads="1"/>
                        </wps:cNvSpPr>
                        <wps:spPr bwMode="auto">
                          <a:xfrm>
                            <a:off x="0" y="0"/>
                            <a:ext cx="1052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245C189" id="Group 49" o:spid="_x0000_s1026" style="width:526.3pt;height:1.45pt;mso-position-horizontal-relative:char;mso-position-vertical-relative:line" coordsize="1052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">
                <v:rect id="Rectangle 50" o:spid="_x0000_s1027" style="position:absolute;width:1052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w10:anchorlock/>
              </v:group>
            </w:pict>
          </mc:Fallback>
        </mc:AlternateContent>
      </w:r>
    </w:p>
    <w:p w:rsidR="00F61451" w:rsidRPr="00822010" w:rsidRDefault="00F61451" w:rsidP="00F61451">
      <w:pPr>
        <w:pStyle w:val="BodyText"/>
        <w:spacing w:before="3"/>
        <w:rPr>
          <w:b/>
          <w:sz w:val="24"/>
        </w:rPr>
      </w:pPr>
    </w:p>
    <w:tbl>
      <w:tblPr>
        <w:tblStyle w:val="TableGrid"/>
        <w:tblW w:w="0" w:type="auto"/>
        <w:tblLayout w:type="fixed"/>
        <w:tblLook w:val="01E0" w:firstRow="1" w:lastRow="1" w:firstColumn="1" w:lastColumn="1" w:noHBand="0" w:noVBand="0"/>
      </w:tblPr>
      <w:tblGrid>
        <w:gridCol w:w="852"/>
        <w:gridCol w:w="2834"/>
        <w:gridCol w:w="1415"/>
        <w:gridCol w:w="1307"/>
        <w:gridCol w:w="1730"/>
        <w:gridCol w:w="1420"/>
        <w:gridCol w:w="1260"/>
      </w:tblGrid>
      <w:tr w:rsidR="00822010" w:rsidRPr="00822010" w:rsidTr="00730C84">
        <w:trPr>
          <w:trHeight w:val="993"/>
        </w:trPr>
        <w:tc>
          <w:tcPr>
            <w:tcW w:w="852" w:type="dxa"/>
          </w:tcPr>
          <w:p w:rsidR="00F61451" w:rsidRPr="00822010" w:rsidRDefault="00F61451" w:rsidP="00336C38">
            <w:pPr>
              <w:pStyle w:val="TableParagraph"/>
              <w:ind w:left="107"/>
              <w:rPr>
                <w:b/>
                <w:sz w:val="20"/>
              </w:rPr>
            </w:pPr>
            <w:r w:rsidRPr="00822010">
              <w:rPr>
                <w:b/>
                <w:sz w:val="20"/>
              </w:rPr>
              <w:t>Sr. No.</w:t>
            </w:r>
          </w:p>
        </w:tc>
        <w:tc>
          <w:tcPr>
            <w:tcW w:w="2834" w:type="dxa"/>
          </w:tcPr>
          <w:p w:rsidR="00F61451" w:rsidRPr="00822010" w:rsidRDefault="00F61451" w:rsidP="00336C38">
            <w:pPr>
              <w:pStyle w:val="TableParagraph"/>
              <w:ind w:left="468"/>
              <w:rPr>
                <w:b/>
                <w:sz w:val="20"/>
              </w:rPr>
            </w:pPr>
            <w:r w:rsidRPr="00822010">
              <w:rPr>
                <w:b/>
                <w:sz w:val="20"/>
              </w:rPr>
              <w:t>Project Title</w:t>
            </w:r>
          </w:p>
        </w:tc>
        <w:tc>
          <w:tcPr>
            <w:tcW w:w="1415" w:type="dxa"/>
          </w:tcPr>
          <w:p w:rsidR="00F61451" w:rsidRPr="00822010" w:rsidRDefault="00F61451" w:rsidP="00336C38">
            <w:pPr>
              <w:pStyle w:val="TableParagraph"/>
              <w:tabs>
                <w:tab w:val="left" w:pos="1253"/>
              </w:tabs>
              <w:spacing w:line="276" w:lineRule="auto"/>
              <w:ind w:left="109" w:right="94"/>
              <w:rPr>
                <w:b/>
                <w:sz w:val="20"/>
              </w:rPr>
            </w:pPr>
            <w:r w:rsidRPr="00822010">
              <w:rPr>
                <w:b/>
                <w:sz w:val="20"/>
              </w:rPr>
              <w:t>Principal</w:t>
            </w:r>
            <w:r w:rsidRPr="00822010">
              <w:rPr>
                <w:b/>
                <w:sz w:val="20"/>
              </w:rPr>
              <w:tab/>
            </w:r>
            <w:r w:rsidRPr="00822010">
              <w:rPr>
                <w:b/>
                <w:spacing w:val="-18"/>
                <w:sz w:val="20"/>
              </w:rPr>
              <w:t xml:space="preserve">/ </w:t>
            </w:r>
            <w:r w:rsidRPr="00822010">
              <w:rPr>
                <w:b/>
                <w:sz w:val="20"/>
              </w:rPr>
              <w:t>Co-Principal Investigato</w:t>
            </w:r>
            <w:r w:rsidRPr="00822010">
              <w:rPr>
                <w:b/>
                <w:sz w:val="20"/>
              </w:rPr>
              <w:lastRenderedPageBreak/>
              <w:t>r</w:t>
            </w:r>
          </w:p>
        </w:tc>
        <w:tc>
          <w:tcPr>
            <w:tcW w:w="1307" w:type="dxa"/>
          </w:tcPr>
          <w:p w:rsidR="00F61451" w:rsidRPr="00822010" w:rsidRDefault="00F61451" w:rsidP="00336C38">
            <w:pPr>
              <w:pStyle w:val="TableParagraph"/>
              <w:spacing w:line="276" w:lineRule="auto"/>
              <w:ind w:left="110" w:right="152"/>
              <w:rPr>
                <w:b/>
                <w:sz w:val="20"/>
              </w:rPr>
            </w:pPr>
            <w:r w:rsidRPr="00822010">
              <w:rPr>
                <w:b/>
                <w:sz w:val="20"/>
              </w:rPr>
              <w:lastRenderedPageBreak/>
              <w:t>Amount</w:t>
            </w:r>
            <w:r w:rsidRPr="00822010">
              <w:rPr>
                <w:b/>
                <w:w w:val="99"/>
                <w:sz w:val="20"/>
              </w:rPr>
              <w:t xml:space="preserve"> </w:t>
            </w:r>
            <w:r w:rsidRPr="00822010">
              <w:rPr>
                <w:b/>
                <w:sz w:val="20"/>
              </w:rPr>
              <w:t>(Mn)</w:t>
            </w:r>
          </w:p>
        </w:tc>
        <w:tc>
          <w:tcPr>
            <w:tcW w:w="1730" w:type="dxa"/>
          </w:tcPr>
          <w:p w:rsidR="00F61451" w:rsidRPr="00822010" w:rsidRDefault="00F61451" w:rsidP="00336C38">
            <w:pPr>
              <w:pStyle w:val="TableParagraph"/>
              <w:spacing w:line="276" w:lineRule="auto"/>
              <w:ind w:left="111"/>
              <w:rPr>
                <w:b/>
                <w:sz w:val="20"/>
              </w:rPr>
            </w:pPr>
            <w:r w:rsidRPr="00822010">
              <w:rPr>
                <w:b/>
                <w:w w:val="95"/>
                <w:sz w:val="20"/>
              </w:rPr>
              <w:t xml:space="preserve">Funding </w:t>
            </w:r>
            <w:r w:rsidRPr="00822010">
              <w:rPr>
                <w:b/>
                <w:sz w:val="20"/>
              </w:rPr>
              <w:t>Agency</w:t>
            </w:r>
          </w:p>
        </w:tc>
        <w:tc>
          <w:tcPr>
            <w:tcW w:w="1420" w:type="dxa"/>
          </w:tcPr>
          <w:p w:rsidR="00F61451" w:rsidRPr="00822010" w:rsidRDefault="00F61451" w:rsidP="00336C38">
            <w:pPr>
              <w:pStyle w:val="TableParagraph"/>
              <w:ind w:left="112"/>
              <w:rPr>
                <w:b/>
                <w:sz w:val="20"/>
              </w:rPr>
            </w:pPr>
            <w:r w:rsidRPr="00822010">
              <w:rPr>
                <w:b/>
                <w:sz w:val="20"/>
              </w:rPr>
              <w:t>Duration</w:t>
            </w:r>
          </w:p>
        </w:tc>
        <w:tc>
          <w:tcPr>
            <w:tcW w:w="1260" w:type="dxa"/>
          </w:tcPr>
          <w:p w:rsidR="00F61451" w:rsidRPr="00822010" w:rsidRDefault="00F61451" w:rsidP="00730C84">
            <w:pPr>
              <w:pStyle w:val="TableParagraph"/>
              <w:rPr>
                <w:b/>
                <w:sz w:val="20"/>
              </w:rPr>
            </w:pPr>
            <w:r w:rsidRPr="00822010">
              <w:rPr>
                <w:b/>
                <w:sz w:val="20"/>
              </w:rPr>
              <w:t>Comments</w:t>
            </w:r>
          </w:p>
        </w:tc>
      </w:tr>
      <w:tr w:rsidR="00822010" w:rsidRPr="00822010" w:rsidTr="00730C84">
        <w:trPr>
          <w:trHeight w:val="1379"/>
        </w:trPr>
        <w:tc>
          <w:tcPr>
            <w:tcW w:w="852" w:type="dxa"/>
          </w:tcPr>
          <w:p w:rsidR="00F61451" w:rsidRPr="00822010" w:rsidRDefault="00F61451" w:rsidP="00336C38">
            <w:pPr>
              <w:pStyle w:val="TableParagraph"/>
              <w:ind w:left="107"/>
              <w:rPr>
                <w:b/>
                <w:sz w:val="20"/>
              </w:rPr>
            </w:pPr>
            <w:r w:rsidRPr="00822010">
              <w:rPr>
                <w:b/>
                <w:w w:val="99"/>
                <w:sz w:val="20"/>
              </w:rPr>
              <w:t>1</w:t>
            </w:r>
          </w:p>
        </w:tc>
        <w:tc>
          <w:tcPr>
            <w:tcW w:w="2834" w:type="dxa"/>
          </w:tcPr>
          <w:p w:rsidR="00F61451" w:rsidRPr="00822010" w:rsidRDefault="00F61451" w:rsidP="00336C38">
            <w:pPr>
              <w:pStyle w:val="TableParagraph"/>
              <w:tabs>
                <w:tab w:val="left" w:pos="1360"/>
                <w:tab w:val="left" w:pos="2058"/>
              </w:tabs>
              <w:ind w:right="96"/>
              <w:jc w:val="both"/>
              <w:rPr>
                <w:b/>
                <w:i/>
                <w:sz w:val="20"/>
              </w:rPr>
            </w:pPr>
            <w:r w:rsidRPr="00822010">
              <w:rPr>
                <w:b/>
                <w:i/>
                <w:sz w:val="20"/>
              </w:rPr>
              <w:t xml:space="preserve">Development of Indigenous feed additive prebiotic </w:t>
            </w:r>
            <w:r w:rsidRPr="00822010">
              <w:rPr>
                <w:b/>
                <w:i/>
                <w:spacing w:val="-5"/>
                <w:sz w:val="20"/>
              </w:rPr>
              <w:t xml:space="preserve">and </w:t>
            </w:r>
            <w:r w:rsidRPr="00822010">
              <w:rPr>
                <w:b/>
                <w:i/>
                <w:sz w:val="20"/>
              </w:rPr>
              <w:t>products</w:t>
            </w:r>
            <w:r w:rsidRPr="00822010">
              <w:rPr>
                <w:b/>
                <w:i/>
                <w:sz w:val="20"/>
              </w:rPr>
              <w:tab/>
              <w:t>to</w:t>
            </w:r>
            <w:r w:rsidRPr="00822010">
              <w:rPr>
                <w:b/>
                <w:i/>
                <w:sz w:val="20"/>
              </w:rPr>
              <w:tab/>
            </w:r>
            <w:r w:rsidRPr="00822010">
              <w:rPr>
                <w:b/>
                <w:i/>
                <w:spacing w:val="-3"/>
                <w:sz w:val="20"/>
              </w:rPr>
              <w:t xml:space="preserve">improve </w:t>
            </w:r>
            <w:r w:rsidRPr="00822010">
              <w:rPr>
                <w:b/>
                <w:i/>
                <w:sz w:val="20"/>
              </w:rPr>
              <w:t xml:space="preserve">productivity of dairy Buffalo </w:t>
            </w:r>
            <w:r w:rsidRPr="00822010">
              <w:rPr>
                <w:b/>
                <w:i/>
                <w:spacing w:val="-6"/>
                <w:sz w:val="20"/>
              </w:rPr>
              <w:t xml:space="preserve">in </w:t>
            </w:r>
            <w:r w:rsidRPr="00822010">
              <w:rPr>
                <w:b/>
                <w:i/>
                <w:sz w:val="20"/>
              </w:rPr>
              <w:t>cost effective</w:t>
            </w:r>
            <w:r w:rsidRPr="00822010">
              <w:rPr>
                <w:b/>
                <w:i/>
                <w:spacing w:val="-1"/>
                <w:sz w:val="20"/>
              </w:rPr>
              <w:t xml:space="preserve"> </w:t>
            </w:r>
            <w:r w:rsidRPr="00822010">
              <w:rPr>
                <w:b/>
                <w:i/>
                <w:sz w:val="20"/>
              </w:rPr>
              <w:t>manners</w:t>
            </w:r>
          </w:p>
        </w:tc>
        <w:tc>
          <w:tcPr>
            <w:tcW w:w="1415" w:type="dxa"/>
          </w:tcPr>
          <w:p w:rsidR="00F61451" w:rsidRPr="00822010" w:rsidRDefault="00F61451" w:rsidP="00336C38">
            <w:pPr>
              <w:pStyle w:val="TableParagraph"/>
              <w:ind w:left="109" w:right="94"/>
              <w:rPr>
                <w:b/>
                <w:i/>
                <w:sz w:val="20"/>
              </w:rPr>
            </w:pPr>
            <w:r w:rsidRPr="00822010">
              <w:rPr>
                <w:b/>
                <w:i/>
                <w:sz w:val="20"/>
              </w:rPr>
              <w:t xml:space="preserve">Principal </w:t>
            </w:r>
            <w:r w:rsidRPr="00822010">
              <w:rPr>
                <w:b/>
                <w:i/>
                <w:w w:val="95"/>
                <w:sz w:val="20"/>
              </w:rPr>
              <w:t xml:space="preserve">Investigator/ </w:t>
            </w:r>
            <w:r w:rsidRPr="00822010">
              <w:rPr>
                <w:b/>
                <w:i/>
                <w:sz w:val="20"/>
              </w:rPr>
              <w:t>Project Manger</w:t>
            </w:r>
          </w:p>
        </w:tc>
        <w:tc>
          <w:tcPr>
            <w:tcW w:w="1307" w:type="dxa"/>
          </w:tcPr>
          <w:p w:rsidR="00F61451" w:rsidRPr="00822010" w:rsidRDefault="00F61451" w:rsidP="00336C38">
            <w:pPr>
              <w:pStyle w:val="TableParagraph"/>
              <w:ind w:left="254" w:right="239"/>
              <w:jc w:val="center"/>
              <w:rPr>
                <w:b/>
                <w:i/>
                <w:sz w:val="20"/>
              </w:rPr>
            </w:pPr>
            <w:r w:rsidRPr="00822010">
              <w:rPr>
                <w:b/>
                <w:i/>
                <w:sz w:val="20"/>
              </w:rPr>
              <w:t>15.86</w:t>
            </w:r>
          </w:p>
        </w:tc>
        <w:tc>
          <w:tcPr>
            <w:tcW w:w="1730" w:type="dxa"/>
          </w:tcPr>
          <w:p w:rsidR="00F61451" w:rsidRPr="00822010" w:rsidRDefault="00F61451" w:rsidP="00336C38">
            <w:pPr>
              <w:pStyle w:val="TableParagraph"/>
              <w:ind w:left="111"/>
              <w:rPr>
                <w:b/>
                <w:i/>
                <w:sz w:val="20"/>
              </w:rPr>
            </w:pPr>
            <w:r w:rsidRPr="00822010">
              <w:rPr>
                <w:b/>
                <w:i/>
                <w:sz w:val="20"/>
              </w:rPr>
              <w:t xml:space="preserve">Punjab </w:t>
            </w:r>
            <w:r w:rsidRPr="00822010">
              <w:rPr>
                <w:b/>
                <w:i/>
                <w:w w:val="95"/>
                <w:sz w:val="20"/>
              </w:rPr>
              <w:t xml:space="preserve">Agricultural </w:t>
            </w:r>
            <w:r w:rsidRPr="00822010">
              <w:rPr>
                <w:b/>
                <w:i/>
                <w:sz w:val="20"/>
              </w:rPr>
              <w:t>Research Board (PARB),</w:t>
            </w:r>
          </w:p>
          <w:p w:rsidR="00F61451" w:rsidRPr="00822010" w:rsidRDefault="00F61451" w:rsidP="00336C38">
            <w:pPr>
              <w:pStyle w:val="TableParagraph"/>
              <w:spacing w:line="209" w:lineRule="exact"/>
              <w:ind w:left="111"/>
              <w:rPr>
                <w:b/>
                <w:i/>
                <w:sz w:val="20"/>
              </w:rPr>
            </w:pPr>
            <w:r w:rsidRPr="00822010">
              <w:rPr>
                <w:b/>
                <w:i/>
                <w:sz w:val="20"/>
              </w:rPr>
              <w:t>Pakistan</w:t>
            </w:r>
          </w:p>
        </w:tc>
        <w:tc>
          <w:tcPr>
            <w:tcW w:w="1420" w:type="dxa"/>
          </w:tcPr>
          <w:p w:rsidR="00F61451" w:rsidRPr="00822010" w:rsidRDefault="00F61451" w:rsidP="00336C38">
            <w:pPr>
              <w:pStyle w:val="TableParagraph"/>
              <w:ind w:left="136"/>
              <w:rPr>
                <w:b/>
                <w:i/>
                <w:sz w:val="20"/>
              </w:rPr>
            </w:pPr>
            <w:r w:rsidRPr="00822010">
              <w:rPr>
                <w:b/>
                <w:i/>
                <w:sz w:val="20"/>
              </w:rPr>
              <w:t>2018-2021</w:t>
            </w:r>
          </w:p>
        </w:tc>
        <w:tc>
          <w:tcPr>
            <w:tcW w:w="1260" w:type="dxa"/>
          </w:tcPr>
          <w:p w:rsidR="00F61451" w:rsidRPr="00822010" w:rsidRDefault="00F61451" w:rsidP="00336C38">
            <w:pPr>
              <w:pStyle w:val="TableParagraph"/>
              <w:ind w:left="114"/>
              <w:rPr>
                <w:b/>
                <w:i/>
                <w:sz w:val="20"/>
              </w:rPr>
            </w:pPr>
            <w:r w:rsidRPr="00822010">
              <w:rPr>
                <w:b/>
                <w:i/>
                <w:sz w:val="20"/>
              </w:rPr>
              <w:t>completed</w:t>
            </w:r>
          </w:p>
        </w:tc>
      </w:tr>
      <w:tr w:rsidR="00822010" w:rsidRPr="00822010" w:rsidTr="00730C84">
        <w:trPr>
          <w:trHeight w:val="1262"/>
        </w:trPr>
        <w:tc>
          <w:tcPr>
            <w:tcW w:w="852" w:type="dxa"/>
          </w:tcPr>
          <w:p w:rsidR="00F61451" w:rsidRPr="00822010" w:rsidRDefault="00F61451" w:rsidP="00336C38">
            <w:pPr>
              <w:pStyle w:val="TableParagraph"/>
              <w:ind w:left="107"/>
              <w:rPr>
                <w:b/>
                <w:sz w:val="20"/>
              </w:rPr>
            </w:pPr>
            <w:r w:rsidRPr="00822010">
              <w:rPr>
                <w:b/>
                <w:w w:val="99"/>
                <w:sz w:val="20"/>
              </w:rPr>
              <w:t>2</w:t>
            </w:r>
          </w:p>
        </w:tc>
        <w:tc>
          <w:tcPr>
            <w:tcW w:w="2834" w:type="dxa"/>
          </w:tcPr>
          <w:p w:rsidR="00F61451" w:rsidRPr="00822010" w:rsidRDefault="00F61451" w:rsidP="00336C38">
            <w:pPr>
              <w:pStyle w:val="TableParagraph"/>
              <w:ind w:right="296"/>
              <w:rPr>
                <w:b/>
                <w:i/>
                <w:sz w:val="20"/>
              </w:rPr>
            </w:pPr>
            <w:r w:rsidRPr="00822010">
              <w:rPr>
                <w:b/>
                <w:i/>
                <w:sz w:val="20"/>
              </w:rPr>
              <w:t>NGS Based identification of yeast for preparation of yeast extract</w:t>
            </w:r>
          </w:p>
        </w:tc>
        <w:tc>
          <w:tcPr>
            <w:tcW w:w="1415" w:type="dxa"/>
          </w:tcPr>
          <w:p w:rsidR="00F61451" w:rsidRPr="00822010" w:rsidRDefault="00F61451" w:rsidP="00336C38">
            <w:pPr>
              <w:pStyle w:val="TableParagraph"/>
              <w:ind w:left="109" w:right="94"/>
              <w:rPr>
                <w:b/>
                <w:i/>
                <w:sz w:val="20"/>
              </w:rPr>
            </w:pPr>
            <w:r w:rsidRPr="00822010">
              <w:rPr>
                <w:b/>
                <w:i/>
                <w:w w:val="95"/>
                <w:sz w:val="20"/>
              </w:rPr>
              <w:t xml:space="preserve">Principal </w:t>
            </w:r>
            <w:r w:rsidRPr="00822010">
              <w:rPr>
                <w:b/>
                <w:i/>
                <w:sz w:val="20"/>
              </w:rPr>
              <w:t>Investigator</w:t>
            </w:r>
          </w:p>
        </w:tc>
        <w:tc>
          <w:tcPr>
            <w:tcW w:w="1307" w:type="dxa"/>
          </w:tcPr>
          <w:p w:rsidR="00F61451" w:rsidRPr="00822010" w:rsidRDefault="00F61451" w:rsidP="00336C38">
            <w:pPr>
              <w:pStyle w:val="TableParagraph"/>
              <w:ind w:left="254" w:right="239"/>
              <w:jc w:val="center"/>
              <w:rPr>
                <w:b/>
                <w:i/>
                <w:sz w:val="20"/>
              </w:rPr>
            </w:pPr>
            <w:r w:rsidRPr="00822010">
              <w:rPr>
                <w:b/>
                <w:i/>
                <w:sz w:val="20"/>
              </w:rPr>
              <w:t>10.15</w:t>
            </w:r>
          </w:p>
        </w:tc>
        <w:tc>
          <w:tcPr>
            <w:tcW w:w="1730" w:type="dxa"/>
          </w:tcPr>
          <w:p w:rsidR="00F61451" w:rsidRPr="00822010" w:rsidRDefault="00F61451" w:rsidP="00336C38">
            <w:pPr>
              <w:pStyle w:val="TableParagraph"/>
              <w:ind w:left="111"/>
              <w:rPr>
                <w:b/>
                <w:i/>
                <w:sz w:val="20"/>
              </w:rPr>
            </w:pPr>
            <w:r w:rsidRPr="00822010">
              <w:rPr>
                <w:b/>
                <w:i/>
                <w:w w:val="95"/>
                <w:sz w:val="20"/>
              </w:rPr>
              <w:t xml:space="preserve">Agricultural </w:t>
            </w:r>
            <w:r w:rsidRPr="00822010">
              <w:rPr>
                <w:b/>
                <w:i/>
                <w:sz w:val="20"/>
              </w:rPr>
              <w:t>Linkage Programme (ALP),</w:t>
            </w:r>
          </w:p>
          <w:p w:rsidR="00F61451" w:rsidRPr="00822010" w:rsidRDefault="00F61451" w:rsidP="00336C38">
            <w:pPr>
              <w:pStyle w:val="TableParagraph"/>
              <w:ind w:left="111"/>
              <w:rPr>
                <w:b/>
                <w:i/>
                <w:sz w:val="20"/>
              </w:rPr>
            </w:pPr>
            <w:r w:rsidRPr="00822010">
              <w:rPr>
                <w:b/>
                <w:i/>
                <w:sz w:val="20"/>
              </w:rPr>
              <w:t>Pakistan</w:t>
            </w:r>
          </w:p>
        </w:tc>
        <w:tc>
          <w:tcPr>
            <w:tcW w:w="1420" w:type="dxa"/>
          </w:tcPr>
          <w:p w:rsidR="00F61451" w:rsidRPr="00822010" w:rsidRDefault="00F61451" w:rsidP="00336C38">
            <w:pPr>
              <w:pStyle w:val="TableParagraph"/>
              <w:ind w:left="136"/>
              <w:rPr>
                <w:b/>
                <w:i/>
                <w:sz w:val="20"/>
              </w:rPr>
            </w:pPr>
            <w:r w:rsidRPr="00822010">
              <w:rPr>
                <w:b/>
                <w:i/>
                <w:sz w:val="20"/>
              </w:rPr>
              <w:t>2021-2024</w:t>
            </w:r>
          </w:p>
        </w:tc>
        <w:tc>
          <w:tcPr>
            <w:tcW w:w="1260" w:type="dxa"/>
          </w:tcPr>
          <w:p w:rsidR="00F61451" w:rsidRPr="00822010" w:rsidRDefault="00F61451" w:rsidP="00336C38">
            <w:pPr>
              <w:pStyle w:val="TableParagraph"/>
              <w:ind w:left="114"/>
              <w:rPr>
                <w:b/>
                <w:i/>
                <w:sz w:val="20"/>
              </w:rPr>
            </w:pPr>
            <w:r w:rsidRPr="00822010">
              <w:rPr>
                <w:b/>
                <w:i/>
                <w:sz w:val="20"/>
              </w:rPr>
              <w:t>Ongoing</w:t>
            </w:r>
          </w:p>
        </w:tc>
      </w:tr>
      <w:tr w:rsidR="00822010" w:rsidRPr="00822010" w:rsidTr="00730C84">
        <w:trPr>
          <w:trHeight w:val="1262"/>
        </w:trPr>
        <w:tc>
          <w:tcPr>
            <w:tcW w:w="852" w:type="dxa"/>
          </w:tcPr>
          <w:p w:rsidR="00730C84" w:rsidRPr="00822010" w:rsidRDefault="00730C84" w:rsidP="00336C38">
            <w:pPr>
              <w:pStyle w:val="TableParagraph"/>
              <w:ind w:left="107"/>
              <w:rPr>
                <w:b/>
                <w:w w:val="99"/>
                <w:sz w:val="20"/>
              </w:rPr>
            </w:pPr>
            <w:r w:rsidRPr="00822010">
              <w:rPr>
                <w:b/>
                <w:w w:val="99"/>
                <w:sz w:val="20"/>
              </w:rPr>
              <w:t>3</w:t>
            </w:r>
          </w:p>
        </w:tc>
        <w:tc>
          <w:tcPr>
            <w:tcW w:w="2834" w:type="dxa"/>
          </w:tcPr>
          <w:p w:rsidR="00730C84" w:rsidRPr="00822010" w:rsidRDefault="00730C84" w:rsidP="00730C84">
            <w:pPr>
              <w:pStyle w:val="TableParagraph"/>
              <w:ind w:right="101"/>
              <w:rPr>
                <w:b/>
                <w:i/>
                <w:sz w:val="20"/>
              </w:rPr>
            </w:pPr>
            <w:r w:rsidRPr="00822010">
              <w:rPr>
                <w:b/>
                <w:i/>
                <w:sz w:val="20"/>
              </w:rPr>
              <w:t>Probiotic poultry products</w:t>
            </w:r>
          </w:p>
        </w:tc>
        <w:tc>
          <w:tcPr>
            <w:tcW w:w="1415" w:type="dxa"/>
          </w:tcPr>
          <w:p w:rsidR="00730C84" w:rsidRPr="00822010" w:rsidRDefault="00730C84" w:rsidP="00730C84">
            <w:pPr>
              <w:pStyle w:val="TableParagraph"/>
              <w:ind w:left="109" w:right="101"/>
              <w:rPr>
                <w:b/>
                <w:i/>
                <w:sz w:val="20"/>
              </w:rPr>
            </w:pPr>
            <w:r w:rsidRPr="00822010">
              <w:rPr>
                <w:b/>
                <w:i/>
                <w:sz w:val="20"/>
              </w:rPr>
              <w:t>Principal Investigator</w:t>
            </w:r>
          </w:p>
        </w:tc>
        <w:tc>
          <w:tcPr>
            <w:tcW w:w="1307" w:type="dxa"/>
          </w:tcPr>
          <w:p w:rsidR="00730C84" w:rsidRPr="00822010" w:rsidRDefault="00730C84" w:rsidP="00336C38">
            <w:pPr>
              <w:pStyle w:val="TableParagraph"/>
              <w:ind w:left="254" w:right="239"/>
              <w:jc w:val="center"/>
              <w:rPr>
                <w:b/>
                <w:i/>
                <w:sz w:val="20"/>
              </w:rPr>
            </w:pPr>
            <w:r w:rsidRPr="00822010">
              <w:rPr>
                <w:sz w:val="20"/>
              </w:rPr>
              <w:t>10.12</w:t>
            </w:r>
          </w:p>
        </w:tc>
        <w:tc>
          <w:tcPr>
            <w:tcW w:w="1730" w:type="dxa"/>
          </w:tcPr>
          <w:p w:rsidR="00730C84" w:rsidRPr="00822010" w:rsidRDefault="00730C84" w:rsidP="0030005C">
            <w:pPr>
              <w:pStyle w:val="TableParagraph"/>
              <w:ind w:left="111" w:right="154"/>
              <w:rPr>
                <w:sz w:val="20"/>
              </w:rPr>
            </w:pPr>
            <w:r w:rsidRPr="00822010">
              <w:rPr>
                <w:sz w:val="20"/>
              </w:rPr>
              <w:t>Agricultural Linkage Programme (ALP),</w:t>
            </w:r>
          </w:p>
          <w:p w:rsidR="00730C84" w:rsidRPr="00822010" w:rsidRDefault="00730C84" w:rsidP="00336C38">
            <w:pPr>
              <w:pStyle w:val="TableParagraph"/>
              <w:ind w:left="111"/>
              <w:rPr>
                <w:b/>
                <w:i/>
                <w:w w:val="95"/>
                <w:sz w:val="20"/>
              </w:rPr>
            </w:pPr>
            <w:r w:rsidRPr="00822010">
              <w:rPr>
                <w:sz w:val="20"/>
              </w:rPr>
              <w:t>Pakistan</w:t>
            </w:r>
          </w:p>
        </w:tc>
        <w:tc>
          <w:tcPr>
            <w:tcW w:w="1420" w:type="dxa"/>
          </w:tcPr>
          <w:p w:rsidR="00730C84" w:rsidRPr="00822010" w:rsidRDefault="00730C84" w:rsidP="00336C38">
            <w:pPr>
              <w:pStyle w:val="TableParagraph"/>
              <w:ind w:left="136"/>
              <w:rPr>
                <w:b/>
                <w:i/>
                <w:sz w:val="20"/>
              </w:rPr>
            </w:pPr>
            <w:r w:rsidRPr="00822010">
              <w:rPr>
                <w:sz w:val="20"/>
              </w:rPr>
              <w:t>2022</w:t>
            </w:r>
          </w:p>
        </w:tc>
        <w:tc>
          <w:tcPr>
            <w:tcW w:w="1260" w:type="dxa"/>
          </w:tcPr>
          <w:p w:rsidR="00730C84" w:rsidRPr="00822010" w:rsidRDefault="00730C84" w:rsidP="00336C38">
            <w:pPr>
              <w:pStyle w:val="TableParagraph"/>
              <w:ind w:left="114"/>
              <w:rPr>
                <w:b/>
                <w:i/>
                <w:sz w:val="20"/>
              </w:rPr>
            </w:pPr>
            <w:r w:rsidRPr="00822010">
              <w:rPr>
                <w:sz w:val="20"/>
              </w:rPr>
              <w:t>Short listed</w:t>
            </w:r>
          </w:p>
        </w:tc>
      </w:tr>
      <w:tr w:rsidR="00822010" w:rsidRPr="00822010" w:rsidTr="00730C84">
        <w:trPr>
          <w:trHeight w:val="1149"/>
        </w:trPr>
        <w:tc>
          <w:tcPr>
            <w:tcW w:w="852" w:type="dxa"/>
          </w:tcPr>
          <w:p w:rsidR="00730C84" w:rsidRPr="00822010" w:rsidRDefault="00730C84" w:rsidP="00336C38">
            <w:pPr>
              <w:pStyle w:val="TableParagraph"/>
              <w:ind w:left="107"/>
              <w:rPr>
                <w:sz w:val="20"/>
              </w:rPr>
            </w:pPr>
            <w:r w:rsidRPr="00822010">
              <w:rPr>
                <w:w w:val="99"/>
                <w:sz w:val="20"/>
              </w:rPr>
              <w:t>4</w:t>
            </w:r>
          </w:p>
        </w:tc>
        <w:tc>
          <w:tcPr>
            <w:tcW w:w="2834" w:type="dxa"/>
          </w:tcPr>
          <w:p w:rsidR="00730C84" w:rsidRPr="00822010" w:rsidRDefault="00730C84" w:rsidP="00336C38">
            <w:pPr>
              <w:pStyle w:val="TableParagraph"/>
              <w:ind w:right="101"/>
              <w:rPr>
                <w:b/>
                <w:i/>
                <w:sz w:val="20"/>
              </w:rPr>
            </w:pPr>
            <w:r w:rsidRPr="00822010">
              <w:rPr>
                <w:b/>
                <w:i/>
                <w:sz w:val="20"/>
              </w:rPr>
              <w:t>NGS Based study of animal gut related microbial flora</w:t>
            </w:r>
          </w:p>
        </w:tc>
        <w:tc>
          <w:tcPr>
            <w:tcW w:w="1415" w:type="dxa"/>
          </w:tcPr>
          <w:p w:rsidR="00730C84" w:rsidRPr="00822010" w:rsidRDefault="00730C84" w:rsidP="00336C38">
            <w:pPr>
              <w:pStyle w:val="TableParagraph"/>
              <w:ind w:left="109" w:right="320"/>
              <w:rPr>
                <w:sz w:val="20"/>
              </w:rPr>
            </w:pPr>
            <w:r w:rsidRPr="00822010">
              <w:rPr>
                <w:sz w:val="20"/>
              </w:rPr>
              <w:t>Principal Investigator</w:t>
            </w:r>
          </w:p>
        </w:tc>
        <w:tc>
          <w:tcPr>
            <w:tcW w:w="1307" w:type="dxa"/>
          </w:tcPr>
          <w:p w:rsidR="00730C84" w:rsidRPr="00822010" w:rsidRDefault="00730C84" w:rsidP="00336C38">
            <w:pPr>
              <w:pStyle w:val="TableParagraph"/>
              <w:ind w:left="254" w:right="239"/>
              <w:jc w:val="center"/>
              <w:rPr>
                <w:sz w:val="20"/>
              </w:rPr>
            </w:pPr>
            <w:r w:rsidRPr="00822010">
              <w:rPr>
                <w:sz w:val="20"/>
              </w:rPr>
              <w:t>10.12</w:t>
            </w:r>
          </w:p>
        </w:tc>
        <w:tc>
          <w:tcPr>
            <w:tcW w:w="1730" w:type="dxa"/>
          </w:tcPr>
          <w:p w:rsidR="00730C84" w:rsidRPr="00822010" w:rsidRDefault="00730C84" w:rsidP="00336C38">
            <w:pPr>
              <w:pStyle w:val="TableParagraph"/>
              <w:ind w:left="111" w:right="154"/>
              <w:rPr>
                <w:sz w:val="20"/>
              </w:rPr>
            </w:pPr>
            <w:r w:rsidRPr="00822010">
              <w:rPr>
                <w:sz w:val="20"/>
              </w:rPr>
              <w:t>Agricultural Linkage Programme (ALP),</w:t>
            </w:r>
          </w:p>
          <w:p w:rsidR="00730C84" w:rsidRPr="00822010" w:rsidRDefault="00730C84" w:rsidP="00336C38">
            <w:pPr>
              <w:pStyle w:val="TableParagraph"/>
              <w:spacing w:line="209" w:lineRule="exact"/>
              <w:ind w:left="111"/>
              <w:rPr>
                <w:sz w:val="20"/>
              </w:rPr>
            </w:pPr>
            <w:r w:rsidRPr="00822010">
              <w:rPr>
                <w:sz w:val="20"/>
              </w:rPr>
              <w:t>Pakistan</w:t>
            </w:r>
          </w:p>
        </w:tc>
        <w:tc>
          <w:tcPr>
            <w:tcW w:w="1420" w:type="dxa"/>
          </w:tcPr>
          <w:p w:rsidR="00730C84" w:rsidRPr="00822010" w:rsidRDefault="00730C84" w:rsidP="00730C84">
            <w:pPr>
              <w:pStyle w:val="TableParagraph"/>
              <w:rPr>
                <w:sz w:val="20"/>
              </w:rPr>
            </w:pPr>
            <w:r w:rsidRPr="00822010">
              <w:rPr>
                <w:sz w:val="20"/>
              </w:rPr>
              <w:t>2022</w:t>
            </w:r>
          </w:p>
        </w:tc>
        <w:tc>
          <w:tcPr>
            <w:tcW w:w="1260" w:type="dxa"/>
          </w:tcPr>
          <w:p w:rsidR="00730C84" w:rsidRPr="00822010" w:rsidRDefault="00730C84" w:rsidP="00336C38">
            <w:pPr>
              <w:pStyle w:val="TableParagraph"/>
              <w:ind w:left="114"/>
              <w:rPr>
                <w:sz w:val="20"/>
              </w:rPr>
            </w:pPr>
            <w:r w:rsidRPr="00822010">
              <w:rPr>
                <w:sz w:val="20"/>
              </w:rPr>
              <w:t>Short listed</w:t>
            </w:r>
          </w:p>
        </w:tc>
      </w:tr>
      <w:tr w:rsidR="00822010" w:rsidRPr="00822010" w:rsidTr="00EA367B">
        <w:trPr>
          <w:trHeight w:val="620"/>
        </w:trPr>
        <w:tc>
          <w:tcPr>
            <w:tcW w:w="852" w:type="dxa"/>
          </w:tcPr>
          <w:p w:rsidR="00730C84" w:rsidRPr="00822010" w:rsidRDefault="00730C84" w:rsidP="00336C38">
            <w:pPr>
              <w:pStyle w:val="TableParagraph"/>
              <w:ind w:left="107"/>
              <w:rPr>
                <w:sz w:val="20"/>
              </w:rPr>
            </w:pPr>
            <w:r w:rsidRPr="00822010">
              <w:rPr>
                <w:w w:val="99"/>
                <w:sz w:val="20"/>
              </w:rPr>
              <w:t>5</w:t>
            </w:r>
          </w:p>
        </w:tc>
        <w:tc>
          <w:tcPr>
            <w:tcW w:w="2834" w:type="dxa"/>
          </w:tcPr>
          <w:p w:rsidR="00730C84" w:rsidRPr="00822010" w:rsidRDefault="00730C84" w:rsidP="00336C38">
            <w:pPr>
              <w:pStyle w:val="TableParagraph"/>
              <w:spacing w:line="230" w:lineRule="atLeast"/>
              <w:ind w:right="418"/>
              <w:rPr>
                <w:b/>
                <w:i/>
                <w:sz w:val="20"/>
              </w:rPr>
            </w:pPr>
            <w:r w:rsidRPr="00822010">
              <w:rPr>
                <w:b/>
                <w:i/>
                <w:sz w:val="20"/>
              </w:rPr>
              <w:t xml:space="preserve">Development of Indigenous Vaccine for the Prevention/ Control of </w:t>
            </w:r>
            <w:proofErr w:type="spellStart"/>
            <w:r w:rsidRPr="00822010">
              <w:rPr>
                <w:b/>
                <w:i/>
                <w:sz w:val="20"/>
              </w:rPr>
              <w:t>Peste</w:t>
            </w:r>
            <w:proofErr w:type="spellEnd"/>
            <w:r w:rsidRPr="00822010">
              <w:rPr>
                <w:b/>
                <w:i/>
                <w:sz w:val="20"/>
              </w:rPr>
              <w:t xml:space="preserve"> des </w:t>
            </w:r>
            <w:proofErr w:type="spellStart"/>
            <w:r w:rsidRPr="00822010">
              <w:rPr>
                <w:b/>
                <w:i/>
                <w:sz w:val="20"/>
              </w:rPr>
              <w:t>Petits</w:t>
            </w:r>
            <w:proofErr w:type="spellEnd"/>
            <w:r w:rsidRPr="00822010">
              <w:rPr>
                <w:b/>
                <w:i/>
                <w:sz w:val="20"/>
              </w:rPr>
              <w:t xml:space="preserve"> Ruminants (PPR) in Ruminants</w:t>
            </w:r>
          </w:p>
        </w:tc>
        <w:tc>
          <w:tcPr>
            <w:tcW w:w="1415" w:type="dxa"/>
          </w:tcPr>
          <w:p w:rsidR="00730C84" w:rsidRPr="00822010" w:rsidRDefault="00730C84" w:rsidP="00336C38">
            <w:pPr>
              <w:pStyle w:val="TableParagraph"/>
              <w:ind w:left="109" w:right="320"/>
              <w:rPr>
                <w:sz w:val="20"/>
              </w:rPr>
            </w:pPr>
            <w:r w:rsidRPr="00822010">
              <w:rPr>
                <w:sz w:val="20"/>
              </w:rPr>
              <w:t>Co- Principal Investigator</w:t>
            </w:r>
          </w:p>
        </w:tc>
        <w:tc>
          <w:tcPr>
            <w:tcW w:w="1307" w:type="dxa"/>
          </w:tcPr>
          <w:p w:rsidR="00730C84" w:rsidRPr="00822010" w:rsidRDefault="00730C84" w:rsidP="00336C38">
            <w:pPr>
              <w:pStyle w:val="TableParagraph"/>
              <w:ind w:left="254" w:right="239"/>
              <w:jc w:val="center"/>
              <w:rPr>
                <w:sz w:val="20"/>
              </w:rPr>
            </w:pPr>
            <w:r w:rsidRPr="00822010">
              <w:rPr>
                <w:sz w:val="20"/>
              </w:rPr>
              <w:t>20.12</w:t>
            </w:r>
          </w:p>
        </w:tc>
        <w:tc>
          <w:tcPr>
            <w:tcW w:w="1730" w:type="dxa"/>
          </w:tcPr>
          <w:p w:rsidR="00730C84" w:rsidRPr="00822010" w:rsidRDefault="00730C84" w:rsidP="00336C38">
            <w:pPr>
              <w:pStyle w:val="TableParagraph"/>
              <w:ind w:left="111" w:right="154"/>
              <w:rPr>
                <w:sz w:val="20"/>
              </w:rPr>
            </w:pPr>
            <w:r w:rsidRPr="00822010">
              <w:rPr>
                <w:sz w:val="20"/>
              </w:rPr>
              <w:t>Agricultural Linkage Programme (ALP),</w:t>
            </w:r>
          </w:p>
          <w:p w:rsidR="00730C84" w:rsidRPr="00822010" w:rsidRDefault="00730C84" w:rsidP="00336C38">
            <w:pPr>
              <w:pStyle w:val="TableParagraph"/>
              <w:spacing w:before="2" w:line="210" w:lineRule="exact"/>
              <w:ind w:left="111"/>
              <w:rPr>
                <w:sz w:val="20"/>
              </w:rPr>
            </w:pPr>
            <w:r w:rsidRPr="00822010">
              <w:rPr>
                <w:sz w:val="20"/>
              </w:rPr>
              <w:t>Pakistan</w:t>
            </w:r>
          </w:p>
        </w:tc>
        <w:tc>
          <w:tcPr>
            <w:tcW w:w="1420" w:type="dxa"/>
          </w:tcPr>
          <w:p w:rsidR="00730C84" w:rsidRPr="00822010" w:rsidRDefault="00730C84" w:rsidP="00336C38">
            <w:pPr>
              <w:pStyle w:val="TableParagraph"/>
              <w:ind w:left="369"/>
              <w:rPr>
                <w:sz w:val="20"/>
              </w:rPr>
            </w:pPr>
            <w:r w:rsidRPr="00822010">
              <w:rPr>
                <w:sz w:val="20"/>
              </w:rPr>
              <w:t>2018</w:t>
            </w:r>
          </w:p>
        </w:tc>
        <w:tc>
          <w:tcPr>
            <w:tcW w:w="1260" w:type="dxa"/>
          </w:tcPr>
          <w:p w:rsidR="00730C84" w:rsidRPr="00822010" w:rsidRDefault="00730C84" w:rsidP="00336C38">
            <w:pPr>
              <w:pStyle w:val="TableParagraph"/>
              <w:ind w:left="114"/>
              <w:rPr>
                <w:b/>
                <w:sz w:val="20"/>
              </w:rPr>
            </w:pPr>
            <w:r w:rsidRPr="00822010">
              <w:rPr>
                <w:b/>
                <w:sz w:val="20"/>
              </w:rPr>
              <w:t>Declined</w:t>
            </w:r>
          </w:p>
        </w:tc>
      </w:tr>
      <w:tr w:rsidR="00822010" w:rsidRPr="00822010" w:rsidTr="00730C84">
        <w:trPr>
          <w:trHeight w:val="919"/>
        </w:trPr>
        <w:tc>
          <w:tcPr>
            <w:tcW w:w="852" w:type="dxa"/>
          </w:tcPr>
          <w:p w:rsidR="00730C84" w:rsidRPr="00822010" w:rsidRDefault="00730C84" w:rsidP="00336C38">
            <w:pPr>
              <w:pStyle w:val="TableParagraph"/>
              <w:ind w:left="107"/>
              <w:rPr>
                <w:sz w:val="20"/>
              </w:rPr>
            </w:pPr>
            <w:r w:rsidRPr="00822010">
              <w:rPr>
                <w:w w:val="99"/>
                <w:sz w:val="20"/>
              </w:rPr>
              <w:t>6</w:t>
            </w:r>
          </w:p>
        </w:tc>
        <w:tc>
          <w:tcPr>
            <w:tcW w:w="2834" w:type="dxa"/>
          </w:tcPr>
          <w:p w:rsidR="00730C84" w:rsidRPr="00822010" w:rsidRDefault="00730C84" w:rsidP="00336C38">
            <w:pPr>
              <w:pStyle w:val="TableParagraph"/>
              <w:ind w:right="84"/>
              <w:rPr>
                <w:b/>
                <w:i/>
                <w:sz w:val="20"/>
              </w:rPr>
            </w:pPr>
            <w:r w:rsidRPr="00822010">
              <w:rPr>
                <w:b/>
                <w:i/>
                <w:sz w:val="20"/>
              </w:rPr>
              <w:t>Identification, Characterization and Preservation of Economically Beneficial</w:t>
            </w:r>
          </w:p>
        </w:tc>
        <w:tc>
          <w:tcPr>
            <w:tcW w:w="1415" w:type="dxa"/>
          </w:tcPr>
          <w:p w:rsidR="00730C84" w:rsidRPr="00822010" w:rsidRDefault="00730C84" w:rsidP="00336C38">
            <w:pPr>
              <w:pStyle w:val="TableParagraph"/>
              <w:ind w:left="109" w:right="265"/>
              <w:rPr>
                <w:sz w:val="20"/>
              </w:rPr>
            </w:pPr>
            <w:r w:rsidRPr="00822010">
              <w:rPr>
                <w:sz w:val="20"/>
              </w:rPr>
              <w:t>Principal Investigator/ Project</w:t>
            </w:r>
          </w:p>
          <w:p w:rsidR="00730C84" w:rsidRPr="00822010" w:rsidRDefault="00730C84" w:rsidP="00336C38">
            <w:pPr>
              <w:pStyle w:val="TableParagraph"/>
              <w:spacing w:line="209" w:lineRule="exact"/>
              <w:ind w:left="109"/>
              <w:rPr>
                <w:sz w:val="20"/>
              </w:rPr>
            </w:pPr>
            <w:r w:rsidRPr="00822010">
              <w:rPr>
                <w:sz w:val="20"/>
              </w:rPr>
              <w:t>Manger</w:t>
            </w:r>
          </w:p>
        </w:tc>
        <w:tc>
          <w:tcPr>
            <w:tcW w:w="1307" w:type="dxa"/>
          </w:tcPr>
          <w:p w:rsidR="00730C84" w:rsidRPr="00822010" w:rsidRDefault="00730C84" w:rsidP="00336C38">
            <w:pPr>
              <w:pStyle w:val="TableParagraph"/>
              <w:ind w:left="249" w:right="214" w:firstLine="46"/>
              <w:rPr>
                <w:sz w:val="20"/>
              </w:rPr>
            </w:pPr>
            <w:r w:rsidRPr="00822010">
              <w:rPr>
                <w:sz w:val="20"/>
              </w:rPr>
              <w:t>US$. 12000</w:t>
            </w:r>
          </w:p>
        </w:tc>
        <w:tc>
          <w:tcPr>
            <w:tcW w:w="1730" w:type="dxa"/>
          </w:tcPr>
          <w:p w:rsidR="00730C84" w:rsidRPr="00822010" w:rsidRDefault="00730C84" w:rsidP="00336C38">
            <w:pPr>
              <w:pStyle w:val="TableParagraph"/>
              <w:ind w:left="111" w:right="110"/>
              <w:rPr>
                <w:sz w:val="20"/>
              </w:rPr>
            </w:pPr>
            <w:r w:rsidRPr="00822010">
              <w:rPr>
                <w:sz w:val="20"/>
              </w:rPr>
              <w:t>International Foundation of Science</w:t>
            </w:r>
          </w:p>
        </w:tc>
        <w:tc>
          <w:tcPr>
            <w:tcW w:w="1420" w:type="dxa"/>
          </w:tcPr>
          <w:p w:rsidR="00730C84" w:rsidRPr="00822010" w:rsidRDefault="00730C84" w:rsidP="00336C38">
            <w:pPr>
              <w:pStyle w:val="TableParagraph"/>
              <w:ind w:left="369"/>
              <w:rPr>
                <w:sz w:val="20"/>
              </w:rPr>
            </w:pPr>
            <w:r w:rsidRPr="00822010">
              <w:rPr>
                <w:sz w:val="20"/>
              </w:rPr>
              <w:t>2017</w:t>
            </w:r>
          </w:p>
        </w:tc>
        <w:tc>
          <w:tcPr>
            <w:tcW w:w="1260" w:type="dxa"/>
          </w:tcPr>
          <w:p w:rsidR="00730C84" w:rsidRPr="00822010" w:rsidRDefault="00730C84" w:rsidP="00336C38">
            <w:pPr>
              <w:pStyle w:val="TableParagraph"/>
              <w:ind w:left="114"/>
              <w:rPr>
                <w:sz w:val="20"/>
              </w:rPr>
            </w:pPr>
            <w:r w:rsidRPr="00822010">
              <w:rPr>
                <w:sz w:val="20"/>
              </w:rPr>
              <w:t>Declined</w:t>
            </w:r>
          </w:p>
        </w:tc>
      </w:tr>
      <w:tr w:rsidR="00730C84" w:rsidRPr="00822010" w:rsidTr="00730C84">
        <w:trPr>
          <w:trHeight w:val="460"/>
        </w:trPr>
        <w:tc>
          <w:tcPr>
            <w:tcW w:w="852" w:type="dxa"/>
          </w:tcPr>
          <w:p w:rsidR="00730C84" w:rsidRPr="00822010" w:rsidRDefault="00730C84" w:rsidP="00336C38">
            <w:pPr>
              <w:pStyle w:val="TableParagraph"/>
              <w:ind w:left="0"/>
              <w:rPr>
                <w:sz w:val="18"/>
              </w:rPr>
            </w:pPr>
            <w:r w:rsidRPr="00822010">
              <w:rPr>
                <w:sz w:val="18"/>
              </w:rPr>
              <w:t>7</w:t>
            </w:r>
          </w:p>
        </w:tc>
        <w:tc>
          <w:tcPr>
            <w:tcW w:w="2834" w:type="dxa"/>
          </w:tcPr>
          <w:p w:rsidR="00730C84" w:rsidRPr="00822010" w:rsidRDefault="00730C84" w:rsidP="00336C38">
            <w:pPr>
              <w:pStyle w:val="TableParagraph"/>
              <w:spacing w:line="230" w:lineRule="atLeast"/>
              <w:ind w:right="718"/>
              <w:rPr>
                <w:b/>
                <w:i/>
                <w:sz w:val="20"/>
              </w:rPr>
            </w:pPr>
            <w:r w:rsidRPr="00822010">
              <w:rPr>
                <w:b/>
                <w:i/>
                <w:sz w:val="20"/>
              </w:rPr>
              <w:t>Bacteria from Pakistani Ecology</w:t>
            </w:r>
          </w:p>
        </w:tc>
        <w:tc>
          <w:tcPr>
            <w:tcW w:w="1415" w:type="dxa"/>
          </w:tcPr>
          <w:p w:rsidR="00730C84" w:rsidRPr="00822010" w:rsidRDefault="00730C84" w:rsidP="00336C38">
            <w:pPr>
              <w:pStyle w:val="TableParagraph"/>
              <w:ind w:left="0"/>
              <w:rPr>
                <w:sz w:val="18"/>
              </w:rPr>
            </w:pPr>
          </w:p>
        </w:tc>
        <w:tc>
          <w:tcPr>
            <w:tcW w:w="1307" w:type="dxa"/>
          </w:tcPr>
          <w:p w:rsidR="00730C84" w:rsidRPr="00822010" w:rsidRDefault="00730C84" w:rsidP="00336C38">
            <w:pPr>
              <w:pStyle w:val="TableParagraph"/>
              <w:ind w:left="0"/>
              <w:rPr>
                <w:sz w:val="18"/>
              </w:rPr>
            </w:pPr>
          </w:p>
        </w:tc>
        <w:tc>
          <w:tcPr>
            <w:tcW w:w="1730" w:type="dxa"/>
          </w:tcPr>
          <w:p w:rsidR="00730C84" w:rsidRPr="00822010" w:rsidRDefault="00730C84" w:rsidP="00336C38">
            <w:pPr>
              <w:pStyle w:val="TableParagraph"/>
              <w:ind w:left="111"/>
              <w:rPr>
                <w:sz w:val="20"/>
              </w:rPr>
            </w:pPr>
            <w:r w:rsidRPr="00822010">
              <w:rPr>
                <w:sz w:val="20"/>
              </w:rPr>
              <w:t>(IFS),</w:t>
            </w:r>
          </w:p>
          <w:p w:rsidR="00730C84" w:rsidRPr="00822010" w:rsidRDefault="00730C84" w:rsidP="00336C38">
            <w:pPr>
              <w:pStyle w:val="TableParagraph"/>
              <w:spacing w:line="210" w:lineRule="exact"/>
              <w:ind w:left="111"/>
              <w:rPr>
                <w:sz w:val="20"/>
              </w:rPr>
            </w:pPr>
            <w:r w:rsidRPr="00822010">
              <w:rPr>
                <w:sz w:val="20"/>
              </w:rPr>
              <w:t>Sweden</w:t>
            </w:r>
          </w:p>
        </w:tc>
        <w:tc>
          <w:tcPr>
            <w:tcW w:w="1420" w:type="dxa"/>
          </w:tcPr>
          <w:p w:rsidR="00730C84" w:rsidRPr="00822010" w:rsidRDefault="00730C84" w:rsidP="00336C38">
            <w:pPr>
              <w:pStyle w:val="TableParagraph"/>
              <w:ind w:left="0"/>
              <w:rPr>
                <w:sz w:val="18"/>
              </w:rPr>
            </w:pPr>
          </w:p>
        </w:tc>
        <w:tc>
          <w:tcPr>
            <w:tcW w:w="1260" w:type="dxa"/>
          </w:tcPr>
          <w:p w:rsidR="00730C84" w:rsidRPr="00822010" w:rsidRDefault="00730C84" w:rsidP="00336C38">
            <w:pPr>
              <w:pStyle w:val="TableParagraph"/>
              <w:ind w:left="0"/>
              <w:rPr>
                <w:sz w:val="18"/>
              </w:rPr>
            </w:pPr>
          </w:p>
        </w:tc>
      </w:tr>
    </w:tbl>
    <w:p w:rsidR="00730C84" w:rsidRPr="00822010" w:rsidRDefault="00730C84" w:rsidP="00F61451">
      <w:pPr>
        <w:pStyle w:val="BodyText"/>
        <w:spacing w:before="11"/>
        <w:rPr>
          <w:b/>
          <w:sz w:val="17"/>
        </w:rPr>
      </w:pPr>
    </w:p>
    <w:p w:rsidR="00F61451" w:rsidRPr="00822010" w:rsidRDefault="00F61451" w:rsidP="00F61451">
      <w:pPr>
        <w:spacing w:before="90" w:after="19"/>
        <w:ind w:left="200"/>
        <w:rPr>
          <w:b/>
          <w:sz w:val="20"/>
        </w:rPr>
      </w:pPr>
      <w:r w:rsidRPr="00822010">
        <w:rPr>
          <w:b/>
          <w:sz w:val="24"/>
        </w:rPr>
        <w:t xml:space="preserve">PRINCIPAL INVESTIGATOR </w:t>
      </w:r>
      <w:r w:rsidRPr="00822010">
        <w:rPr>
          <w:b/>
          <w:sz w:val="20"/>
        </w:rPr>
        <w:t>(Flag B)</w:t>
      </w:r>
    </w:p>
    <w:p w:rsidR="00F61451" w:rsidRPr="00822010" w:rsidRDefault="00F61451" w:rsidP="00F61451">
      <w:pPr>
        <w:pStyle w:val="BodyText"/>
        <w:spacing w:line="28" w:lineRule="exact"/>
        <w:ind w:left="171"/>
        <w:rPr>
          <w:sz w:val="2"/>
        </w:rPr>
      </w:pPr>
      <w:r w:rsidRPr="00822010">
        <w:rPr>
          <w:noProof/>
          <w:sz w:val="2"/>
        </w:rPr>
        <mc:AlternateContent>
          <mc:Choice Requires="wpg">
            <w:drawing>
              <wp:inline distT="0" distB="0" distL="0" distR="0" wp14:anchorId="63878AA3" wp14:editId="61DE6B26">
                <wp:extent cx="6684010" cy="18415"/>
                <wp:effectExtent l="1270" t="0" r="1270" b="3175"/>
                <wp:docPr id="4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18415"/>
                          <a:chOff x="0" y="0"/>
                          <a:chExt cx="10526" cy="29"/>
                        </a:xfrm>
                      </wpg:grpSpPr>
                      <wps:wsp>
                        <wps:cNvPr id="48" name="Rectangle 46"/>
                        <wps:cNvSpPr>
                          <a:spLocks noChangeArrowheads="1"/>
                        </wps:cNvSpPr>
                        <wps:spPr bwMode="auto">
                          <a:xfrm>
                            <a:off x="0" y="0"/>
                            <a:ext cx="1052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03BEAF7" id="Group 45" o:spid="_x0000_s1026" style="width:526.3pt;height:1.45pt;mso-position-horizontal-relative:char;mso-position-vertical-relative:line" coordsize="1052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">
                <v:rect id="Rectangle 46" o:spid="_x0000_s1027" style="position:absolute;width:1052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w10:anchorlock/>
              </v:group>
            </w:pict>
          </mc:Fallback>
        </mc:AlternateContent>
      </w:r>
    </w:p>
    <w:p w:rsidR="00F61451" w:rsidRPr="00822010" w:rsidRDefault="00F61451" w:rsidP="00F61451">
      <w:pPr>
        <w:pStyle w:val="BodyText"/>
        <w:tabs>
          <w:tab w:val="left" w:pos="5961"/>
          <w:tab w:val="left" w:pos="7401"/>
          <w:tab w:val="left" w:pos="9561"/>
        </w:tabs>
        <w:spacing w:before="2"/>
        <w:ind w:left="200"/>
        <w:rPr>
          <w:sz w:val="18"/>
        </w:rPr>
      </w:pPr>
      <w:r w:rsidRPr="00822010">
        <w:t>Punjab Agricultural Research</w:t>
      </w:r>
      <w:r w:rsidRPr="00822010">
        <w:rPr>
          <w:spacing w:val="-2"/>
        </w:rPr>
        <w:t xml:space="preserve"> </w:t>
      </w:r>
      <w:r w:rsidRPr="00822010">
        <w:t>Board</w:t>
      </w:r>
      <w:r w:rsidRPr="00822010">
        <w:rPr>
          <w:spacing w:val="9"/>
          <w:u w:val="single" w:color="0000FF"/>
        </w:rPr>
        <w:t xml:space="preserve"> </w:t>
      </w:r>
      <w:r w:rsidRPr="00822010">
        <w:rPr>
          <w:u w:val="single" w:color="0000FF"/>
        </w:rPr>
        <w:t>(</w:t>
      </w:r>
      <w:hyperlink r:id="rId29">
        <w:r w:rsidRPr="00822010">
          <w:rPr>
            <w:u w:val="single" w:color="0000FF"/>
          </w:rPr>
          <w:t>www.parb.agripunjab.gov.pk</w:t>
        </w:r>
      </w:hyperlink>
      <w:r w:rsidRPr="00822010">
        <w:rPr>
          <w:sz w:val="24"/>
          <w:u w:val="single" w:color="0000FF"/>
        </w:rPr>
        <w:t>)</w:t>
      </w:r>
      <w:r w:rsidRPr="00822010">
        <w:rPr>
          <w:sz w:val="24"/>
        </w:rPr>
        <w:tab/>
      </w:r>
      <w:r w:rsidRPr="00822010">
        <w:t>(2018</w:t>
      </w:r>
      <w:r w:rsidRPr="00822010">
        <w:rPr>
          <w:spacing w:val="-1"/>
        </w:rPr>
        <w:t xml:space="preserve"> </w:t>
      </w:r>
      <w:r w:rsidRPr="00822010">
        <w:t>to 2021)</w:t>
      </w:r>
      <w:r w:rsidRPr="00822010">
        <w:tab/>
      </w:r>
      <w:r w:rsidRPr="00822010">
        <w:rPr>
          <w:u w:color="0000FF"/>
        </w:rPr>
        <w:t xml:space="preserve"> </w:t>
      </w:r>
      <w:r w:rsidRPr="00822010">
        <w:rPr>
          <w:u w:color="0000FF"/>
        </w:rPr>
        <w:tab/>
      </w:r>
      <w:r w:rsidRPr="00822010">
        <w:rPr>
          <w:sz w:val="18"/>
        </w:rPr>
        <w:t>Jun/18–date</w:t>
      </w:r>
    </w:p>
    <w:p w:rsidR="00F61451" w:rsidRPr="00822010" w:rsidRDefault="00F61451" w:rsidP="00F61451">
      <w:pPr>
        <w:pStyle w:val="BodyText"/>
        <w:spacing w:before="6"/>
        <w:rPr>
          <w:sz w:val="15"/>
        </w:rPr>
      </w:pPr>
    </w:p>
    <w:p w:rsidR="00F61451" w:rsidRPr="00822010" w:rsidRDefault="00F61451" w:rsidP="00F61451">
      <w:pPr>
        <w:pStyle w:val="ListParagraph"/>
        <w:numPr>
          <w:ilvl w:val="0"/>
          <w:numId w:val="13"/>
        </w:numPr>
        <w:tabs>
          <w:tab w:val="left" w:pos="832"/>
        </w:tabs>
        <w:spacing w:before="99" w:line="280" w:lineRule="auto"/>
        <w:ind w:right="813"/>
        <w:jc w:val="both"/>
        <w:rPr>
          <w:rFonts w:ascii="Symbol" w:hAnsi="Symbol"/>
          <w:sz w:val="20"/>
        </w:rPr>
      </w:pPr>
      <w:r w:rsidRPr="00822010">
        <w:rPr>
          <w:sz w:val="20"/>
        </w:rPr>
        <w:t xml:space="preserve">Successfully WON “PARB 1002” project (worth </w:t>
      </w:r>
      <w:r w:rsidRPr="00822010">
        <w:rPr>
          <w:b/>
          <w:sz w:val="20"/>
        </w:rPr>
        <w:t>Rupee 15.86 Millions</w:t>
      </w:r>
      <w:r w:rsidRPr="00822010">
        <w:rPr>
          <w:sz w:val="20"/>
        </w:rPr>
        <w:t>), from Punjab Agricultural Research Board to develop the Animal Probiotic to Improve Milk Yield (Pakistan’s first genomic characterized indigenous Probiotic feed supplement)</w:t>
      </w:r>
    </w:p>
    <w:p w:rsidR="00F61451" w:rsidRPr="00822010" w:rsidRDefault="00F61451" w:rsidP="00F61451">
      <w:pPr>
        <w:pStyle w:val="ListParagraph"/>
        <w:numPr>
          <w:ilvl w:val="0"/>
          <w:numId w:val="13"/>
        </w:numPr>
        <w:tabs>
          <w:tab w:val="left" w:pos="831"/>
          <w:tab w:val="left" w:pos="832"/>
        </w:tabs>
        <w:spacing w:line="291" w:lineRule="exact"/>
        <w:rPr>
          <w:rFonts w:ascii="Symbol" w:hAnsi="Symbol"/>
          <w:sz w:val="24"/>
        </w:rPr>
      </w:pPr>
      <w:r w:rsidRPr="00822010">
        <w:rPr>
          <w:sz w:val="20"/>
        </w:rPr>
        <w:t>Project website</w:t>
      </w:r>
      <w:r w:rsidRPr="00822010">
        <w:rPr>
          <w:sz w:val="24"/>
        </w:rPr>
        <w:t>:</w:t>
      </w:r>
      <w:hyperlink r:id="rId30">
        <w:r w:rsidRPr="00822010">
          <w:rPr>
            <w:spacing w:val="-11"/>
            <w:sz w:val="24"/>
            <w:u w:val="single" w:color="0000FF"/>
          </w:rPr>
          <w:t xml:space="preserve"> </w:t>
        </w:r>
        <w:r w:rsidRPr="00822010">
          <w:rPr>
            <w:sz w:val="20"/>
            <w:u w:val="single" w:color="0000FF"/>
          </w:rPr>
          <w:t>https://parb1002.wixsite.com/probiotics</w:t>
        </w:r>
      </w:hyperlink>
    </w:p>
    <w:p w:rsidR="00F61451" w:rsidRPr="00822010" w:rsidRDefault="00F61451" w:rsidP="00F61451">
      <w:pPr>
        <w:pStyle w:val="ListParagraph"/>
        <w:numPr>
          <w:ilvl w:val="0"/>
          <w:numId w:val="13"/>
        </w:numPr>
        <w:tabs>
          <w:tab w:val="left" w:pos="831"/>
          <w:tab w:val="left" w:pos="832"/>
        </w:tabs>
        <w:spacing w:before="1" w:line="245" w:lineRule="exact"/>
        <w:rPr>
          <w:rFonts w:ascii="Symbol" w:hAnsi="Symbol"/>
          <w:sz w:val="20"/>
        </w:rPr>
      </w:pPr>
      <w:r w:rsidRPr="00822010">
        <w:rPr>
          <w:sz w:val="20"/>
        </w:rPr>
        <w:t>Achievement:</w:t>
      </w:r>
    </w:p>
    <w:p w:rsidR="00F61451" w:rsidRPr="00822010" w:rsidRDefault="00F61451" w:rsidP="00F61451">
      <w:pPr>
        <w:pStyle w:val="ListParagraph"/>
        <w:numPr>
          <w:ilvl w:val="1"/>
          <w:numId w:val="13"/>
        </w:numPr>
        <w:tabs>
          <w:tab w:val="left" w:pos="1707"/>
          <w:tab w:val="left" w:pos="1708"/>
        </w:tabs>
        <w:spacing w:line="261" w:lineRule="auto"/>
        <w:ind w:right="829"/>
        <w:rPr>
          <w:sz w:val="20"/>
        </w:rPr>
      </w:pPr>
      <w:r w:rsidRPr="00822010">
        <w:rPr>
          <w:sz w:val="20"/>
        </w:rPr>
        <w:t>One animal probiotic product (NMCC) has been prepared in lab and the field trials are under processed for its commercialization and patent</w:t>
      </w:r>
    </w:p>
    <w:p w:rsidR="00F61451" w:rsidRPr="00822010" w:rsidRDefault="00F61451" w:rsidP="00F61451">
      <w:pPr>
        <w:pStyle w:val="ListParagraph"/>
        <w:numPr>
          <w:ilvl w:val="1"/>
          <w:numId w:val="13"/>
        </w:numPr>
        <w:tabs>
          <w:tab w:val="left" w:pos="1707"/>
          <w:tab w:val="left" w:pos="1708"/>
        </w:tabs>
        <w:spacing w:before="19" w:after="22"/>
        <w:ind w:hanging="361"/>
        <w:rPr>
          <w:sz w:val="20"/>
        </w:rPr>
      </w:pPr>
      <w:r w:rsidRPr="00822010">
        <w:rPr>
          <w:sz w:val="20"/>
        </w:rPr>
        <w:t>25 FAO microbes used for probiotic are isolated and preserved for product preparation. (see</w:t>
      </w:r>
      <w:r w:rsidRPr="00822010">
        <w:rPr>
          <w:spacing w:val="-12"/>
          <w:sz w:val="20"/>
        </w:rPr>
        <w:t xml:space="preserve"> </w:t>
      </w:r>
      <w:r w:rsidRPr="00822010">
        <w:rPr>
          <w:sz w:val="20"/>
        </w:rPr>
        <w:t>below)</w:t>
      </w:r>
    </w:p>
    <w:p w:rsidR="00F61451" w:rsidRPr="00822010" w:rsidRDefault="00F61451" w:rsidP="00F61451">
      <w:pPr>
        <w:tabs>
          <w:tab w:val="left" w:pos="1707"/>
          <w:tab w:val="left" w:pos="1708"/>
        </w:tabs>
        <w:spacing w:before="19" w:after="22"/>
        <w:rPr>
          <w:sz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2"/>
        <w:gridCol w:w="2790"/>
        <w:gridCol w:w="2790"/>
        <w:gridCol w:w="810"/>
        <w:gridCol w:w="1383"/>
      </w:tblGrid>
      <w:tr w:rsidR="00822010" w:rsidRPr="00822010" w:rsidTr="00336C38">
        <w:trPr>
          <w:trHeight w:val="414"/>
        </w:trPr>
        <w:tc>
          <w:tcPr>
            <w:tcW w:w="2492" w:type="dxa"/>
          </w:tcPr>
          <w:p w:rsidR="00F61451" w:rsidRPr="00822010" w:rsidRDefault="00F61451" w:rsidP="00336C38">
            <w:pPr>
              <w:pStyle w:val="TableParagraph"/>
              <w:tabs>
                <w:tab w:val="left" w:pos="1475"/>
              </w:tabs>
              <w:spacing w:before="1" w:line="208" w:lineRule="exact"/>
              <w:ind w:left="107" w:right="378"/>
              <w:rPr>
                <w:b/>
                <w:sz w:val="18"/>
              </w:rPr>
            </w:pPr>
            <w:r w:rsidRPr="00822010">
              <w:rPr>
                <w:b/>
                <w:sz w:val="18"/>
              </w:rPr>
              <w:t>Isolation</w:t>
            </w:r>
            <w:r w:rsidRPr="00822010">
              <w:rPr>
                <w:b/>
                <w:sz w:val="18"/>
              </w:rPr>
              <w:tab/>
            </w:r>
            <w:r w:rsidRPr="00822010">
              <w:rPr>
                <w:b/>
                <w:spacing w:val="-4"/>
                <w:sz w:val="18"/>
              </w:rPr>
              <w:t xml:space="preserve">Source </w:t>
            </w:r>
            <w:r w:rsidRPr="00822010">
              <w:rPr>
                <w:b/>
                <w:sz w:val="18"/>
              </w:rPr>
              <w:t>description</w:t>
            </w:r>
          </w:p>
        </w:tc>
        <w:tc>
          <w:tcPr>
            <w:tcW w:w="2790" w:type="dxa"/>
          </w:tcPr>
          <w:p w:rsidR="00F61451" w:rsidRPr="00822010" w:rsidRDefault="00F61451" w:rsidP="00336C38">
            <w:pPr>
              <w:pStyle w:val="TableParagraph"/>
              <w:spacing w:line="207" w:lineRule="exact"/>
              <w:ind w:left="107"/>
              <w:rPr>
                <w:b/>
                <w:sz w:val="18"/>
              </w:rPr>
            </w:pPr>
            <w:r w:rsidRPr="00822010">
              <w:rPr>
                <w:b/>
                <w:sz w:val="18"/>
              </w:rPr>
              <w:t>Strains identify</w:t>
            </w:r>
          </w:p>
        </w:tc>
        <w:tc>
          <w:tcPr>
            <w:tcW w:w="2790" w:type="dxa"/>
          </w:tcPr>
          <w:p w:rsidR="00F61451" w:rsidRPr="00822010" w:rsidRDefault="00F61451" w:rsidP="00336C38">
            <w:pPr>
              <w:pStyle w:val="TableParagraph"/>
              <w:spacing w:before="63"/>
              <w:ind w:left="107"/>
              <w:rPr>
                <w:rFonts w:ascii="Trebuchet MS"/>
                <w:b/>
                <w:sz w:val="18"/>
              </w:rPr>
            </w:pPr>
            <w:r w:rsidRPr="00822010">
              <w:rPr>
                <w:rFonts w:ascii="Trebuchet MS"/>
                <w:b/>
                <w:sz w:val="18"/>
              </w:rPr>
              <w:t>Activities</w:t>
            </w:r>
          </w:p>
        </w:tc>
        <w:tc>
          <w:tcPr>
            <w:tcW w:w="810" w:type="dxa"/>
          </w:tcPr>
          <w:p w:rsidR="00F61451" w:rsidRPr="00822010" w:rsidRDefault="00F61451" w:rsidP="00336C38">
            <w:pPr>
              <w:pStyle w:val="TableParagraph"/>
              <w:spacing w:line="207" w:lineRule="exact"/>
              <w:ind w:left="107"/>
              <w:rPr>
                <w:b/>
                <w:sz w:val="18"/>
              </w:rPr>
            </w:pPr>
            <w:r w:rsidRPr="00822010">
              <w:rPr>
                <w:b/>
                <w:sz w:val="18"/>
              </w:rPr>
              <w:t>FAO</w:t>
            </w:r>
          </w:p>
          <w:p w:rsidR="00F61451" w:rsidRPr="00822010" w:rsidRDefault="00F61451" w:rsidP="00336C38">
            <w:pPr>
              <w:pStyle w:val="TableParagraph"/>
              <w:spacing w:before="2" w:line="186" w:lineRule="exact"/>
              <w:ind w:left="107"/>
              <w:rPr>
                <w:b/>
                <w:sz w:val="18"/>
              </w:rPr>
            </w:pPr>
            <w:r w:rsidRPr="00822010">
              <w:rPr>
                <w:b/>
                <w:sz w:val="18"/>
              </w:rPr>
              <w:t>Approve</w:t>
            </w:r>
          </w:p>
        </w:tc>
        <w:tc>
          <w:tcPr>
            <w:tcW w:w="1383" w:type="dxa"/>
          </w:tcPr>
          <w:p w:rsidR="00F61451" w:rsidRPr="00822010" w:rsidRDefault="00F61451" w:rsidP="00336C38">
            <w:pPr>
              <w:pStyle w:val="TableParagraph"/>
              <w:spacing w:line="207" w:lineRule="exact"/>
              <w:ind w:left="104"/>
              <w:rPr>
                <w:b/>
                <w:sz w:val="18"/>
              </w:rPr>
            </w:pPr>
            <w:r w:rsidRPr="00822010">
              <w:rPr>
                <w:b/>
                <w:sz w:val="18"/>
              </w:rPr>
              <w:t>Use</w:t>
            </w:r>
          </w:p>
        </w:tc>
      </w:tr>
      <w:tr w:rsidR="00822010" w:rsidRPr="00822010" w:rsidTr="00336C38">
        <w:trPr>
          <w:trHeight w:val="1344"/>
        </w:trPr>
        <w:tc>
          <w:tcPr>
            <w:tcW w:w="2492" w:type="dxa"/>
          </w:tcPr>
          <w:p w:rsidR="00F61451" w:rsidRPr="00822010" w:rsidRDefault="00F61451" w:rsidP="00336C38">
            <w:pPr>
              <w:pStyle w:val="TableParagraph"/>
              <w:spacing w:line="204" w:lineRule="exact"/>
              <w:ind w:left="107"/>
              <w:jc w:val="both"/>
              <w:rPr>
                <w:sz w:val="18"/>
              </w:rPr>
            </w:pPr>
            <w:r w:rsidRPr="00822010">
              <w:rPr>
                <w:sz w:val="18"/>
              </w:rPr>
              <w:t>Host: Animal</w:t>
            </w:r>
          </w:p>
          <w:p w:rsidR="00F61451" w:rsidRPr="00822010" w:rsidRDefault="00F61451" w:rsidP="00336C38">
            <w:pPr>
              <w:pStyle w:val="TableParagraph"/>
              <w:ind w:left="107" w:right="426"/>
              <w:jc w:val="both"/>
              <w:rPr>
                <w:sz w:val="18"/>
              </w:rPr>
            </w:pPr>
            <w:r w:rsidRPr="00822010">
              <w:rPr>
                <w:sz w:val="18"/>
              </w:rPr>
              <w:t>Breed: Nilli Ravi buffalo Isolation source:</w:t>
            </w:r>
          </w:p>
          <w:p w:rsidR="00F61451" w:rsidRPr="00822010" w:rsidRDefault="00F61451" w:rsidP="00336C38">
            <w:pPr>
              <w:pStyle w:val="TableParagraph"/>
              <w:tabs>
                <w:tab w:val="left" w:pos="1196"/>
              </w:tabs>
              <w:spacing w:before="1"/>
              <w:ind w:left="107" w:right="98"/>
              <w:jc w:val="both"/>
              <w:rPr>
                <w:sz w:val="18"/>
              </w:rPr>
            </w:pPr>
            <w:r w:rsidRPr="00822010">
              <w:rPr>
                <w:sz w:val="18"/>
              </w:rPr>
              <w:t xml:space="preserve">Deep in the rectum, </w:t>
            </w:r>
            <w:r w:rsidRPr="00822010">
              <w:rPr>
                <w:spacing w:val="-3"/>
                <w:sz w:val="18"/>
              </w:rPr>
              <w:t xml:space="preserve">Feeding </w:t>
            </w:r>
            <w:r w:rsidRPr="00822010">
              <w:rPr>
                <w:sz w:val="18"/>
              </w:rPr>
              <w:t>pattern:</w:t>
            </w:r>
            <w:r w:rsidRPr="00822010">
              <w:rPr>
                <w:sz w:val="18"/>
              </w:rPr>
              <w:tab/>
            </w:r>
            <w:r w:rsidRPr="00822010">
              <w:rPr>
                <w:spacing w:val="-1"/>
                <w:sz w:val="18"/>
              </w:rPr>
              <w:t xml:space="preserve">Conversational </w:t>
            </w:r>
            <w:r w:rsidRPr="00822010">
              <w:rPr>
                <w:sz w:val="18"/>
              </w:rPr>
              <w:t>feeding (Crude Protein: 15</w:t>
            </w:r>
            <w:r w:rsidRPr="00822010">
              <w:rPr>
                <w:spacing w:val="-7"/>
                <w:sz w:val="18"/>
              </w:rPr>
              <w:t xml:space="preserve"> </w:t>
            </w:r>
            <w:r w:rsidRPr="00822010">
              <w:rPr>
                <w:spacing w:val="-6"/>
                <w:sz w:val="18"/>
              </w:rPr>
              <w:t>%)</w:t>
            </w:r>
          </w:p>
        </w:tc>
        <w:tc>
          <w:tcPr>
            <w:tcW w:w="2790" w:type="dxa"/>
          </w:tcPr>
          <w:p w:rsidR="00F61451" w:rsidRPr="00822010" w:rsidRDefault="00F61451" w:rsidP="00336C38">
            <w:pPr>
              <w:pStyle w:val="TableParagraph"/>
              <w:ind w:left="107" w:right="83"/>
              <w:rPr>
                <w:i/>
                <w:sz w:val="18"/>
              </w:rPr>
            </w:pPr>
            <w:r w:rsidRPr="00822010">
              <w:rPr>
                <w:i/>
                <w:sz w:val="18"/>
              </w:rPr>
              <w:t>Lactobacillus fermentum, Weissella cibaria Weissella confusa Weissella bombi Pediococcus acidilactici Pediococcus pentosaceus:</w:t>
            </w:r>
          </w:p>
        </w:tc>
        <w:tc>
          <w:tcPr>
            <w:tcW w:w="2790" w:type="dxa"/>
          </w:tcPr>
          <w:p w:rsidR="00F61451" w:rsidRPr="00822010" w:rsidRDefault="00F61451" w:rsidP="00336C38">
            <w:pPr>
              <w:pStyle w:val="TableParagraph"/>
              <w:ind w:left="107" w:right="99"/>
              <w:jc w:val="both"/>
              <w:rPr>
                <w:sz w:val="18"/>
              </w:rPr>
            </w:pPr>
            <w:r w:rsidRPr="00822010">
              <w:rPr>
                <w:sz w:val="18"/>
              </w:rPr>
              <w:t>Animal GIT conditions resistance, antibiotic and antimicrobial susceptibility (In vitro)</w:t>
            </w:r>
          </w:p>
          <w:p w:rsidR="00F61451" w:rsidRPr="00822010" w:rsidRDefault="00F61451" w:rsidP="00336C38">
            <w:pPr>
              <w:pStyle w:val="TableParagraph"/>
              <w:ind w:left="107" w:right="96"/>
              <w:jc w:val="both"/>
              <w:rPr>
                <w:sz w:val="18"/>
              </w:rPr>
            </w:pPr>
            <w:r w:rsidRPr="00822010">
              <w:rPr>
                <w:sz w:val="18"/>
              </w:rPr>
              <w:t>Mice intestine colonization (In vivo) 40</w:t>
            </w:r>
            <w:r w:rsidRPr="00822010">
              <w:rPr>
                <w:spacing w:val="-8"/>
                <w:sz w:val="18"/>
              </w:rPr>
              <w:t xml:space="preserve"> </w:t>
            </w:r>
            <w:r w:rsidRPr="00822010">
              <w:rPr>
                <w:sz w:val="18"/>
              </w:rPr>
              <w:t>days</w:t>
            </w:r>
            <w:r w:rsidRPr="00822010">
              <w:rPr>
                <w:spacing w:val="-10"/>
                <w:sz w:val="18"/>
              </w:rPr>
              <w:t xml:space="preserve"> </w:t>
            </w:r>
            <w:r w:rsidRPr="00822010">
              <w:rPr>
                <w:sz w:val="18"/>
              </w:rPr>
              <w:t>filed</w:t>
            </w:r>
            <w:r w:rsidRPr="00822010">
              <w:rPr>
                <w:spacing w:val="-8"/>
                <w:sz w:val="18"/>
              </w:rPr>
              <w:t xml:space="preserve"> </w:t>
            </w:r>
            <w:r w:rsidRPr="00822010">
              <w:rPr>
                <w:sz w:val="18"/>
              </w:rPr>
              <w:t>safety</w:t>
            </w:r>
            <w:r w:rsidRPr="00822010">
              <w:rPr>
                <w:spacing w:val="-6"/>
                <w:sz w:val="18"/>
              </w:rPr>
              <w:t xml:space="preserve"> </w:t>
            </w:r>
            <w:r w:rsidRPr="00822010">
              <w:rPr>
                <w:sz w:val="18"/>
              </w:rPr>
              <w:t>trail</w:t>
            </w:r>
            <w:r w:rsidRPr="00822010">
              <w:rPr>
                <w:spacing w:val="-9"/>
                <w:sz w:val="18"/>
              </w:rPr>
              <w:t xml:space="preserve"> </w:t>
            </w:r>
            <w:r w:rsidRPr="00822010">
              <w:rPr>
                <w:sz w:val="18"/>
              </w:rPr>
              <w:t>on</w:t>
            </w:r>
            <w:r w:rsidRPr="00822010">
              <w:rPr>
                <w:spacing w:val="-11"/>
                <w:sz w:val="18"/>
              </w:rPr>
              <w:t xml:space="preserve"> </w:t>
            </w:r>
            <w:r w:rsidRPr="00822010">
              <w:rPr>
                <w:sz w:val="18"/>
              </w:rPr>
              <w:t>broiler</w:t>
            </w:r>
            <w:r w:rsidRPr="00822010">
              <w:rPr>
                <w:spacing w:val="-9"/>
                <w:sz w:val="18"/>
              </w:rPr>
              <w:t xml:space="preserve"> </w:t>
            </w:r>
            <w:r w:rsidRPr="00822010">
              <w:rPr>
                <w:spacing w:val="-4"/>
                <w:sz w:val="18"/>
              </w:rPr>
              <w:t>(in</w:t>
            </w:r>
          </w:p>
          <w:p w:rsidR="00F61451" w:rsidRPr="00822010" w:rsidRDefault="00F61451" w:rsidP="00336C38">
            <w:pPr>
              <w:pStyle w:val="TableParagraph"/>
              <w:spacing w:before="50"/>
              <w:ind w:left="107"/>
              <w:rPr>
                <w:rFonts w:ascii="Konatu"/>
                <w:sz w:val="18"/>
              </w:rPr>
            </w:pPr>
            <w:r w:rsidRPr="00822010">
              <w:rPr>
                <w:sz w:val="18"/>
              </w:rPr>
              <w:lastRenderedPageBreak/>
              <w:t>vivo</w:t>
            </w:r>
            <w:r w:rsidRPr="00822010">
              <w:rPr>
                <w:rFonts w:ascii="Konatu"/>
                <w:sz w:val="18"/>
              </w:rPr>
              <w:t>)</w:t>
            </w:r>
          </w:p>
        </w:tc>
        <w:tc>
          <w:tcPr>
            <w:tcW w:w="810" w:type="dxa"/>
          </w:tcPr>
          <w:p w:rsidR="00F61451" w:rsidRPr="00822010" w:rsidRDefault="00F61451" w:rsidP="00336C38">
            <w:pPr>
              <w:pStyle w:val="TableParagraph"/>
              <w:spacing w:line="205" w:lineRule="exact"/>
              <w:ind w:left="107"/>
              <w:rPr>
                <w:sz w:val="18"/>
              </w:rPr>
            </w:pPr>
            <w:r w:rsidRPr="00822010">
              <w:rPr>
                <w:sz w:val="18"/>
              </w:rPr>
              <w:lastRenderedPageBreak/>
              <w:t>Yes</w:t>
            </w:r>
          </w:p>
        </w:tc>
        <w:tc>
          <w:tcPr>
            <w:tcW w:w="1383" w:type="dxa"/>
          </w:tcPr>
          <w:p w:rsidR="00F61451" w:rsidRPr="00822010" w:rsidRDefault="00F61451" w:rsidP="00336C38">
            <w:pPr>
              <w:pStyle w:val="TableParagraph"/>
              <w:tabs>
                <w:tab w:val="left" w:pos="992"/>
              </w:tabs>
              <w:ind w:left="104" w:right="379"/>
              <w:rPr>
                <w:sz w:val="18"/>
              </w:rPr>
            </w:pPr>
            <w:r w:rsidRPr="00822010">
              <w:rPr>
                <w:sz w:val="18"/>
              </w:rPr>
              <w:t>Animal</w:t>
            </w:r>
            <w:r w:rsidRPr="00822010">
              <w:rPr>
                <w:sz w:val="18"/>
              </w:rPr>
              <w:tab/>
            </w:r>
            <w:r w:rsidRPr="00822010">
              <w:rPr>
                <w:spacing w:val="-6"/>
                <w:sz w:val="18"/>
              </w:rPr>
              <w:t xml:space="preserve">feed </w:t>
            </w:r>
            <w:r w:rsidRPr="00822010">
              <w:rPr>
                <w:sz w:val="18"/>
              </w:rPr>
              <w:t>preparation,</w:t>
            </w:r>
          </w:p>
        </w:tc>
      </w:tr>
      <w:tr w:rsidR="00822010" w:rsidRPr="00822010" w:rsidTr="00336C38">
        <w:trPr>
          <w:trHeight w:val="1449"/>
        </w:trPr>
        <w:tc>
          <w:tcPr>
            <w:tcW w:w="2492" w:type="dxa"/>
          </w:tcPr>
          <w:p w:rsidR="00F61451" w:rsidRPr="00822010" w:rsidRDefault="00F61451" w:rsidP="00336C38">
            <w:pPr>
              <w:pStyle w:val="TableParagraph"/>
              <w:spacing w:line="206" w:lineRule="exact"/>
              <w:ind w:left="107"/>
              <w:rPr>
                <w:sz w:val="18"/>
              </w:rPr>
            </w:pPr>
            <w:r w:rsidRPr="00822010">
              <w:rPr>
                <w:sz w:val="18"/>
              </w:rPr>
              <w:t>Host: Animal</w:t>
            </w:r>
          </w:p>
          <w:p w:rsidR="00F61451" w:rsidRPr="00822010" w:rsidRDefault="00F61451" w:rsidP="00336C38">
            <w:pPr>
              <w:pStyle w:val="TableParagraph"/>
              <w:ind w:left="107"/>
              <w:rPr>
                <w:sz w:val="18"/>
              </w:rPr>
            </w:pPr>
            <w:r w:rsidRPr="00822010">
              <w:rPr>
                <w:sz w:val="18"/>
              </w:rPr>
              <w:t>Breed: Nilli Ravi buffalo Isolation source:</w:t>
            </w:r>
          </w:p>
          <w:p w:rsidR="00F61451" w:rsidRPr="00822010" w:rsidRDefault="00F61451" w:rsidP="00336C38">
            <w:pPr>
              <w:pStyle w:val="TableParagraph"/>
              <w:spacing w:before="1" w:line="207" w:lineRule="exact"/>
              <w:ind w:left="107"/>
              <w:rPr>
                <w:sz w:val="18"/>
              </w:rPr>
            </w:pPr>
            <w:r w:rsidRPr="00822010">
              <w:rPr>
                <w:sz w:val="18"/>
              </w:rPr>
              <w:t>Milk</w:t>
            </w:r>
          </w:p>
          <w:p w:rsidR="00F61451" w:rsidRPr="00822010" w:rsidRDefault="00F61451" w:rsidP="00336C38">
            <w:pPr>
              <w:pStyle w:val="TableParagraph"/>
              <w:tabs>
                <w:tab w:val="left" w:pos="1455"/>
              </w:tabs>
              <w:ind w:left="107" w:right="379"/>
              <w:rPr>
                <w:sz w:val="18"/>
              </w:rPr>
            </w:pPr>
            <w:r w:rsidRPr="00822010">
              <w:rPr>
                <w:sz w:val="18"/>
              </w:rPr>
              <w:t>Feeding</w:t>
            </w:r>
            <w:r w:rsidRPr="00822010">
              <w:rPr>
                <w:sz w:val="18"/>
              </w:rPr>
              <w:tab/>
            </w:r>
            <w:r w:rsidRPr="00822010">
              <w:rPr>
                <w:spacing w:val="-3"/>
                <w:sz w:val="18"/>
              </w:rPr>
              <w:t xml:space="preserve">pattern: </w:t>
            </w:r>
            <w:r w:rsidRPr="00822010">
              <w:rPr>
                <w:sz w:val="18"/>
              </w:rPr>
              <w:t>Conversational</w:t>
            </w:r>
            <w:r w:rsidRPr="00822010">
              <w:rPr>
                <w:sz w:val="18"/>
              </w:rPr>
              <w:tab/>
            </w:r>
            <w:r w:rsidRPr="00822010">
              <w:rPr>
                <w:spacing w:val="-4"/>
                <w:sz w:val="18"/>
              </w:rPr>
              <w:t>feeding</w:t>
            </w:r>
          </w:p>
          <w:p w:rsidR="00F61451" w:rsidRPr="00822010" w:rsidRDefault="00F61451" w:rsidP="00336C38">
            <w:pPr>
              <w:pStyle w:val="TableParagraph"/>
              <w:spacing w:before="1" w:line="186" w:lineRule="exact"/>
              <w:ind w:left="107"/>
              <w:rPr>
                <w:sz w:val="18"/>
              </w:rPr>
            </w:pPr>
            <w:r w:rsidRPr="00822010">
              <w:rPr>
                <w:sz w:val="18"/>
              </w:rPr>
              <w:t>(Crude Protein: 15 %)</w:t>
            </w:r>
          </w:p>
        </w:tc>
        <w:tc>
          <w:tcPr>
            <w:tcW w:w="2790" w:type="dxa"/>
          </w:tcPr>
          <w:p w:rsidR="00F61451" w:rsidRPr="00822010" w:rsidRDefault="00F61451" w:rsidP="00336C38">
            <w:pPr>
              <w:pStyle w:val="TableParagraph"/>
              <w:ind w:left="107"/>
              <w:rPr>
                <w:i/>
                <w:sz w:val="18"/>
              </w:rPr>
            </w:pPr>
            <w:r w:rsidRPr="00822010">
              <w:rPr>
                <w:i/>
                <w:sz w:val="18"/>
              </w:rPr>
              <w:t>Lactobacillus delbrueckii</w:t>
            </w:r>
            <w:hyperlink r:id="rId31">
              <w:r w:rsidRPr="00822010">
                <w:rPr>
                  <w:i/>
                  <w:sz w:val="18"/>
                </w:rPr>
                <w:t xml:space="preserve"> Weissella confusa</w:t>
              </w:r>
            </w:hyperlink>
            <w:r w:rsidRPr="00822010">
              <w:rPr>
                <w:i/>
                <w:sz w:val="18"/>
              </w:rPr>
              <w:t xml:space="preserve"> </w:t>
            </w:r>
            <w:hyperlink r:id="rId32">
              <w:r w:rsidRPr="00822010">
                <w:rPr>
                  <w:i/>
                  <w:sz w:val="18"/>
                </w:rPr>
                <w:t>Lactobacillus fermentum</w:t>
              </w:r>
            </w:hyperlink>
            <w:r w:rsidRPr="00822010">
              <w:rPr>
                <w:i/>
                <w:sz w:val="18"/>
              </w:rPr>
              <w:t xml:space="preserve"> </w:t>
            </w:r>
            <w:hyperlink r:id="rId33">
              <w:r w:rsidRPr="00822010">
                <w:rPr>
                  <w:i/>
                  <w:sz w:val="18"/>
                </w:rPr>
                <w:t>Enterococcus lactis</w:t>
              </w:r>
            </w:hyperlink>
            <w:r w:rsidRPr="00822010">
              <w:rPr>
                <w:i/>
                <w:sz w:val="18"/>
              </w:rPr>
              <w:t xml:space="preserve"> </w:t>
            </w:r>
            <w:hyperlink r:id="rId34">
              <w:r w:rsidRPr="00822010">
                <w:rPr>
                  <w:i/>
                  <w:sz w:val="18"/>
                </w:rPr>
                <w:t>Weissella cibaria</w:t>
              </w:r>
            </w:hyperlink>
            <w:r w:rsidRPr="00822010">
              <w:rPr>
                <w:i/>
                <w:sz w:val="18"/>
              </w:rPr>
              <w:t xml:space="preserve"> </w:t>
            </w:r>
            <w:hyperlink r:id="rId35">
              <w:r w:rsidRPr="00822010">
                <w:rPr>
                  <w:i/>
                  <w:sz w:val="18"/>
                </w:rPr>
                <w:t>Lactococcus lactis subsp.</w:t>
              </w:r>
            </w:hyperlink>
          </w:p>
          <w:p w:rsidR="00F61451" w:rsidRPr="00822010" w:rsidRDefault="000C6EAE" w:rsidP="00336C38">
            <w:pPr>
              <w:pStyle w:val="TableParagraph"/>
              <w:spacing w:before="1" w:line="186" w:lineRule="exact"/>
              <w:ind w:left="107"/>
              <w:rPr>
                <w:i/>
                <w:sz w:val="18"/>
              </w:rPr>
            </w:pPr>
            <w:hyperlink r:id="rId36">
              <w:r w:rsidR="00F61451" w:rsidRPr="00822010">
                <w:rPr>
                  <w:i/>
                  <w:sz w:val="18"/>
                </w:rPr>
                <w:t>Enterococcus faecium</w:t>
              </w:r>
            </w:hyperlink>
          </w:p>
        </w:tc>
        <w:tc>
          <w:tcPr>
            <w:tcW w:w="2790" w:type="dxa"/>
          </w:tcPr>
          <w:p w:rsidR="00F61451" w:rsidRPr="00822010" w:rsidRDefault="00F61451" w:rsidP="00336C38">
            <w:pPr>
              <w:pStyle w:val="TableParagraph"/>
              <w:ind w:left="107" w:right="99"/>
              <w:jc w:val="both"/>
              <w:rPr>
                <w:sz w:val="18"/>
              </w:rPr>
            </w:pPr>
            <w:r w:rsidRPr="00822010">
              <w:rPr>
                <w:sz w:val="18"/>
              </w:rPr>
              <w:t>Animal GIT conditions resistance, antibiotic and antimicrobial susceptibility (In vitro)</w:t>
            </w:r>
          </w:p>
          <w:p w:rsidR="00F61451" w:rsidRPr="00822010" w:rsidRDefault="00F61451" w:rsidP="00336C38">
            <w:pPr>
              <w:pStyle w:val="TableParagraph"/>
              <w:ind w:left="107" w:right="98"/>
              <w:jc w:val="both"/>
              <w:rPr>
                <w:sz w:val="18"/>
              </w:rPr>
            </w:pPr>
            <w:r w:rsidRPr="00822010">
              <w:rPr>
                <w:sz w:val="18"/>
              </w:rPr>
              <w:t>Mice intestine colonization (In vivo) 40</w:t>
            </w:r>
            <w:r w:rsidRPr="00822010">
              <w:rPr>
                <w:spacing w:val="-8"/>
                <w:sz w:val="18"/>
              </w:rPr>
              <w:t xml:space="preserve"> </w:t>
            </w:r>
            <w:r w:rsidRPr="00822010">
              <w:rPr>
                <w:sz w:val="18"/>
              </w:rPr>
              <w:t>days</w:t>
            </w:r>
            <w:r w:rsidRPr="00822010">
              <w:rPr>
                <w:spacing w:val="-10"/>
                <w:sz w:val="18"/>
              </w:rPr>
              <w:t xml:space="preserve"> </w:t>
            </w:r>
            <w:r w:rsidRPr="00822010">
              <w:rPr>
                <w:sz w:val="18"/>
              </w:rPr>
              <w:t>filed</w:t>
            </w:r>
            <w:r w:rsidRPr="00822010">
              <w:rPr>
                <w:spacing w:val="-8"/>
                <w:sz w:val="18"/>
              </w:rPr>
              <w:t xml:space="preserve"> </w:t>
            </w:r>
            <w:r w:rsidRPr="00822010">
              <w:rPr>
                <w:sz w:val="18"/>
              </w:rPr>
              <w:t>safety</w:t>
            </w:r>
            <w:r w:rsidRPr="00822010">
              <w:rPr>
                <w:spacing w:val="-8"/>
                <w:sz w:val="18"/>
              </w:rPr>
              <w:t xml:space="preserve"> </w:t>
            </w:r>
            <w:r w:rsidRPr="00822010">
              <w:rPr>
                <w:sz w:val="18"/>
              </w:rPr>
              <w:t>trail</w:t>
            </w:r>
            <w:r w:rsidRPr="00822010">
              <w:rPr>
                <w:spacing w:val="-9"/>
                <w:sz w:val="18"/>
              </w:rPr>
              <w:t xml:space="preserve"> </w:t>
            </w:r>
            <w:r w:rsidRPr="00822010">
              <w:rPr>
                <w:sz w:val="18"/>
              </w:rPr>
              <w:t>on</w:t>
            </w:r>
            <w:r w:rsidRPr="00822010">
              <w:rPr>
                <w:spacing w:val="-11"/>
                <w:sz w:val="18"/>
              </w:rPr>
              <w:t xml:space="preserve"> </w:t>
            </w:r>
            <w:r w:rsidRPr="00822010">
              <w:rPr>
                <w:sz w:val="18"/>
              </w:rPr>
              <w:t>broiler</w:t>
            </w:r>
            <w:r w:rsidRPr="00822010">
              <w:rPr>
                <w:spacing w:val="-9"/>
                <w:sz w:val="18"/>
              </w:rPr>
              <w:t xml:space="preserve"> </w:t>
            </w:r>
            <w:r w:rsidRPr="00822010">
              <w:rPr>
                <w:spacing w:val="-4"/>
                <w:sz w:val="18"/>
              </w:rPr>
              <w:t>(in</w:t>
            </w:r>
          </w:p>
          <w:p w:rsidR="00F61451" w:rsidRPr="00822010" w:rsidRDefault="00F61451" w:rsidP="00336C38">
            <w:pPr>
              <w:pStyle w:val="TableParagraph"/>
              <w:spacing w:before="52"/>
              <w:ind w:left="107"/>
              <w:rPr>
                <w:rFonts w:ascii="Konatu"/>
                <w:sz w:val="18"/>
              </w:rPr>
            </w:pPr>
            <w:r w:rsidRPr="00822010">
              <w:rPr>
                <w:sz w:val="18"/>
              </w:rPr>
              <w:t>vivo</w:t>
            </w:r>
            <w:r w:rsidRPr="00822010">
              <w:rPr>
                <w:rFonts w:ascii="Konatu"/>
                <w:sz w:val="18"/>
              </w:rPr>
              <w:t>)</w:t>
            </w:r>
          </w:p>
        </w:tc>
        <w:tc>
          <w:tcPr>
            <w:tcW w:w="810" w:type="dxa"/>
          </w:tcPr>
          <w:p w:rsidR="00F61451" w:rsidRPr="00822010" w:rsidRDefault="00F61451" w:rsidP="00336C38">
            <w:pPr>
              <w:pStyle w:val="TableParagraph"/>
              <w:spacing w:line="207" w:lineRule="exact"/>
              <w:ind w:left="107"/>
              <w:rPr>
                <w:sz w:val="18"/>
              </w:rPr>
            </w:pPr>
            <w:r w:rsidRPr="00822010">
              <w:rPr>
                <w:sz w:val="18"/>
              </w:rPr>
              <w:t>Yes</w:t>
            </w:r>
          </w:p>
        </w:tc>
        <w:tc>
          <w:tcPr>
            <w:tcW w:w="1383" w:type="dxa"/>
          </w:tcPr>
          <w:p w:rsidR="00F61451" w:rsidRPr="00822010" w:rsidRDefault="00F61451" w:rsidP="00336C38">
            <w:pPr>
              <w:pStyle w:val="TableParagraph"/>
              <w:tabs>
                <w:tab w:val="left" w:pos="992"/>
              </w:tabs>
              <w:ind w:left="104" w:right="379"/>
              <w:rPr>
                <w:sz w:val="18"/>
              </w:rPr>
            </w:pPr>
            <w:r w:rsidRPr="00822010">
              <w:rPr>
                <w:sz w:val="18"/>
              </w:rPr>
              <w:t>Animal</w:t>
            </w:r>
            <w:r w:rsidRPr="00822010">
              <w:rPr>
                <w:sz w:val="18"/>
              </w:rPr>
              <w:tab/>
            </w:r>
            <w:r w:rsidRPr="00822010">
              <w:rPr>
                <w:spacing w:val="-6"/>
                <w:sz w:val="18"/>
              </w:rPr>
              <w:t xml:space="preserve">feed </w:t>
            </w:r>
            <w:r w:rsidRPr="00822010">
              <w:rPr>
                <w:sz w:val="18"/>
              </w:rPr>
              <w:t>preparation, Yougut</w:t>
            </w:r>
          </w:p>
        </w:tc>
      </w:tr>
      <w:tr w:rsidR="00822010" w:rsidRPr="00822010" w:rsidTr="00336C38">
        <w:trPr>
          <w:trHeight w:val="1578"/>
        </w:trPr>
        <w:tc>
          <w:tcPr>
            <w:tcW w:w="2492" w:type="dxa"/>
          </w:tcPr>
          <w:p w:rsidR="00F61451" w:rsidRPr="00822010" w:rsidRDefault="00F61451" w:rsidP="00336C38">
            <w:pPr>
              <w:pStyle w:val="TableParagraph"/>
              <w:spacing w:line="206" w:lineRule="exact"/>
              <w:ind w:left="107"/>
              <w:rPr>
                <w:sz w:val="18"/>
              </w:rPr>
            </w:pPr>
            <w:r w:rsidRPr="00822010">
              <w:rPr>
                <w:sz w:val="18"/>
              </w:rPr>
              <w:t>Host: Human</w:t>
            </w:r>
          </w:p>
          <w:p w:rsidR="00F61451" w:rsidRPr="00822010" w:rsidRDefault="00F61451" w:rsidP="00336C38">
            <w:pPr>
              <w:pStyle w:val="TableParagraph"/>
              <w:spacing w:line="207" w:lineRule="exact"/>
              <w:ind w:left="107"/>
              <w:rPr>
                <w:b/>
                <w:sz w:val="18"/>
              </w:rPr>
            </w:pPr>
            <w:r w:rsidRPr="00822010">
              <w:rPr>
                <w:b/>
                <w:sz w:val="18"/>
              </w:rPr>
              <w:t>Source: Fecal</w:t>
            </w:r>
          </w:p>
          <w:p w:rsidR="00F61451" w:rsidRPr="00822010" w:rsidRDefault="00F61451" w:rsidP="00336C38">
            <w:pPr>
              <w:pStyle w:val="TableParagraph"/>
              <w:tabs>
                <w:tab w:val="left" w:pos="1376"/>
              </w:tabs>
              <w:spacing w:before="2" w:line="207" w:lineRule="exact"/>
              <w:ind w:left="107"/>
              <w:rPr>
                <w:b/>
                <w:sz w:val="18"/>
              </w:rPr>
            </w:pPr>
            <w:r w:rsidRPr="00822010">
              <w:rPr>
                <w:b/>
                <w:sz w:val="18"/>
              </w:rPr>
              <w:t>Feeding</w:t>
            </w:r>
            <w:r w:rsidRPr="00822010">
              <w:rPr>
                <w:b/>
                <w:sz w:val="18"/>
              </w:rPr>
              <w:tab/>
              <w:t>pattern:</w:t>
            </w:r>
          </w:p>
          <w:p w:rsidR="00F61451" w:rsidRPr="00822010" w:rsidRDefault="00F61451" w:rsidP="00336C38">
            <w:pPr>
              <w:pStyle w:val="TableParagraph"/>
              <w:spacing w:line="207" w:lineRule="exact"/>
              <w:ind w:left="107"/>
              <w:rPr>
                <w:sz w:val="18"/>
              </w:rPr>
            </w:pPr>
            <w:r w:rsidRPr="00822010">
              <w:rPr>
                <w:sz w:val="18"/>
              </w:rPr>
              <w:t>Conversational feeding</w:t>
            </w:r>
          </w:p>
        </w:tc>
        <w:tc>
          <w:tcPr>
            <w:tcW w:w="2790" w:type="dxa"/>
          </w:tcPr>
          <w:p w:rsidR="00F61451" w:rsidRPr="00822010" w:rsidRDefault="00F61451" w:rsidP="00336C38">
            <w:pPr>
              <w:pStyle w:val="TableParagraph"/>
              <w:ind w:left="107" w:right="138"/>
              <w:rPr>
                <w:i/>
                <w:sz w:val="18"/>
              </w:rPr>
            </w:pPr>
            <w:r w:rsidRPr="00822010">
              <w:rPr>
                <w:i/>
                <w:sz w:val="18"/>
              </w:rPr>
              <w:t>Lactobacillus fermentum, Lactobacillus plantarum Lactobacillus paracasei Lactococcus lactis Lactobacillus delbrueckii Weissella cibaria Weissella confusa Weissella bombi Pediococcus acidilactici Pediococcus pentosaceus</w:t>
            </w:r>
          </w:p>
        </w:tc>
        <w:tc>
          <w:tcPr>
            <w:tcW w:w="2790" w:type="dxa"/>
          </w:tcPr>
          <w:p w:rsidR="00F61451" w:rsidRPr="00822010" w:rsidRDefault="00F61451" w:rsidP="00336C38">
            <w:pPr>
              <w:pStyle w:val="TableParagraph"/>
              <w:ind w:left="107" w:right="99"/>
              <w:jc w:val="both"/>
              <w:rPr>
                <w:sz w:val="18"/>
              </w:rPr>
            </w:pPr>
            <w:r w:rsidRPr="00822010">
              <w:rPr>
                <w:sz w:val="18"/>
              </w:rPr>
              <w:t>Human GIT conditions resistance, antibiotic and antimicrobial susceptibility (In vitro)</w:t>
            </w:r>
          </w:p>
          <w:p w:rsidR="00F61451" w:rsidRPr="00822010" w:rsidRDefault="00F61451" w:rsidP="00336C38">
            <w:pPr>
              <w:pStyle w:val="TableParagraph"/>
              <w:ind w:left="107" w:right="96"/>
              <w:jc w:val="both"/>
              <w:rPr>
                <w:sz w:val="18"/>
              </w:rPr>
            </w:pPr>
            <w:r w:rsidRPr="00822010">
              <w:rPr>
                <w:sz w:val="18"/>
              </w:rPr>
              <w:t xml:space="preserve">Mice intestine colonization (In </w:t>
            </w:r>
            <w:r w:rsidRPr="00822010">
              <w:rPr>
                <w:spacing w:val="-3"/>
                <w:sz w:val="18"/>
              </w:rPr>
              <w:t xml:space="preserve">vivo) </w:t>
            </w:r>
            <w:r w:rsidRPr="00822010">
              <w:rPr>
                <w:sz w:val="18"/>
              </w:rPr>
              <w:t>40</w:t>
            </w:r>
            <w:r w:rsidRPr="00822010">
              <w:rPr>
                <w:spacing w:val="-9"/>
                <w:sz w:val="18"/>
              </w:rPr>
              <w:t xml:space="preserve"> </w:t>
            </w:r>
            <w:r w:rsidRPr="00822010">
              <w:rPr>
                <w:sz w:val="18"/>
              </w:rPr>
              <w:t>days</w:t>
            </w:r>
            <w:r w:rsidRPr="00822010">
              <w:rPr>
                <w:spacing w:val="-10"/>
                <w:sz w:val="18"/>
              </w:rPr>
              <w:t xml:space="preserve"> </w:t>
            </w:r>
            <w:r w:rsidRPr="00822010">
              <w:rPr>
                <w:sz w:val="18"/>
              </w:rPr>
              <w:t>filed</w:t>
            </w:r>
            <w:r w:rsidRPr="00822010">
              <w:rPr>
                <w:spacing w:val="-8"/>
                <w:sz w:val="18"/>
              </w:rPr>
              <w:t xml:space="preserve"> </w:t>
            </w:r>
            <w:r w:rsidRPr="00822010">
              <w:rPr>
                <w:sz w:val="18"/>
              </w:rPr>
              <w:t>safety</w:t>
            </w:r>
            <w:r w:rsidRPr="00822010">
              <w:rPr>
                <w:spacing w:val="-8"/>
                <w:sz w:val="18"/>
              </w:rPr>
              <w:t xml:space="preserve"> </w:t>
            </w:r>
            <w:r w:rsidRPr="00822010">
              <w:rPr>
                <w:sz w:val="18"/>
              </w:rPr>
              <w:t>trail</w:t>
            </w:r>
            <w:r w:rsidRPr="00822010">
              <w:rPr>
                <w:spacing w:val="-9"/>
                <w:sz w:val="18"/>
              </w:rPr>
              <w:t xml:space="preserve"> </w:t>
            </w:r>
            <w:r w:rsidRPr="00822010">
              <w:rPr>
                <w:sz w:val="18"/>
              </w:rPr>
              <w:t>on</w:t>
            </w:r>
            <w:r w:rsidRPr="00822010">
              <w:rPr>
                <w:spacing w:val="-11"/>
                <w:sz w:val="18"/>
              </w:rPr>
              <w:t xml:space="preserve"> </w:t>
            </w:r>
            <w:r w:rsidRPr="00822010">
              <w:rPr>
                <w:sz w:val="18"/>
              </w:rPr>
              <w:t>broiler</w:t>
            </w:r>
            <w:r w:rsidRPr="00822010">
              <w:rPr>
                <w:spacing w:val="-9"/>
                <w:sz w:val="18"/>
              </w:rPr>
              <w:t xml:space="preserve"> </w:t>
            </w:r>
            <w:r w:rsidRPr="00822010">
              <w:rPr>
                <w:sz w:val="18"/>
              </w:rPr>
              <w:t>(in</w:t>
            </w:r>
          </w:p>
          <w:p w:rsidR="00F61451" w:rsidRPr="00822010" w:rsidRDefault="00F61451" w:rsidP="00336C38">
            <w:pPr>
              <w:pStyle w:val="TableParagraph"/>
              <w:spacing w:before="52"/>
              <w:ind w:left="107"/>
              <w:rPr>
                <w:rFonts w:ascii="Konatu"/>
                <w:sz w:val="18"/>
              </w:rPr>
            </w:pPr>
            <w:r w:rsidRPr="00822010">
              <w:rPr>
                <w:sz w:val="18"/>
              </w:rPr>
              <w:t>vivo</w:t>
            </w:r>
            <w:r w:rsidRPr="00822010">
              <w:rPr>
                <w:rFonts w:ascii="Konatu"/>
                <w:sz w:val="18"/>
              </w:rPr>
              <w:t>)</w:t>
            </w:r>
          </w:p>
        </w:tc>
        <w:tc>
          <w:tcPr>
            <w:tcW w:w="810" w:type="dxa"/>
          </w:tcPr>
          <w:p w:rsidR="00F61451" w:rsidRPr="00822010" w:rsidRDefault="00F61451" w:rsidP="00336C38">
            <w:pPr>
              <w:pStyle w:val="TableParagraph"/>
              <w:spacing w:line="207" w:lineRule="exact"/>
              <w:ind w:left="107"/>
              <w:rPr>
                <w:sz w:val="18"/>
              </w:rPr>
            </w:pPr>
            <w:r w:rsidRPr="00822010">
              <w:rPr>
                <w:sz w:val="18"/>
              </w:rPr>
              <w:t>Yes</w:t>
            </w:r>
          </w:p>
        </w:tc>
        <w:tc>
          <w:tcPr>
            <w:tcW w:w="1383" w:type="dxa"/>
          </w:tcPr>
          <w:p w:rsidR="00F61451" w:rsidRPr="00822010" w:rsidRDefault="00F61451" w:rsidP="00336C38">
            <w:pPr>
              <w:pStyle w:val="TableParagraph"/>
              <w:tabs>
                <w:tab w:val="left" w:pos="970"/>
              </w:tabs>
              <w:ind w:left="104" w:right="379"/>
              <w:rPr>
                <w:sz w:val="18"/>
              </w:rPr>
            </w:pPr>
            <w:r w:rsidRPr="00822010">
              <w:rPr>
                <w:sz w:val="18"/>
              </w:rPr>
              <w:t>Human</w:t>
            </w:r>
            <w:r w:rsidRPr="00822010">
              <w:rPr>
                <w:sz w:val="18"/>
              </w:rPr>
              <w:tab/>
            </w:r>
            <w:r w:rsidRPr="00822010">
              <w:rPr>
                <w:spacing w:val="-5"/>
                <w:sz w:val="18"/>
              </w:rPr>
              <w:t xml:space="preserve">food </w:t>
            </w:r>
            <w:r w:rsidRPr="00822010">
              <w:rPr>
                <w:sz w:val="18"/>
              </w:rPr>
              <w:t>preparation,</w:t>
            </w:r>
          </w:p>
        </w:tc>
      </w:tr>
    </w:tbl>
    <w:p w:rsidR="00F61451" w:rsidRPr="00822010" w:rsidRDefault="00F61451" w:rsidP="00F61451">
      <w:pPr>
        <w:pStyle w:val="BodyText"/>
        <w:spacing w:before="9"/>
        <w:rPr>
          <w:sz w:val="21"/>
        </w:rPr>
      </w:pPr>
    </w:p>
    <w:p w:rsidR="00F61451" w:rsidRPr="00822010" w:rsidRDefault="00F61451" w:rsidP="00F61451">
      <w:pPr>
        <w:pStyle w:val="Heading1"/>
      </w:pPr>
      <w:r w:rsidRPr="00822010">
        <w:t>RECENT RESEARCH</w:t>
      </w:r>
    </w:p>
    <w:p w:rsidR="00F61451" w:rsidRPr="00822010" w:rsidRDefault="00F61451" w:rsidP="00F61451">
      <w:pPr>
        <w:pStyle w:val="BodyText"/>
        <w:spacing w:line="28" w:lineRule="exact"/>
        <w:ind w:left="171"/>
        <w:rPr>
          <w:sz w:val="2"/>
        </w:rPr>
      </w:pPr>
      <w:r w:rsidRPr="00822010">
        <w:rPr>
          <w:noProof/>
          <w:sz w:val="2"/>
        </w:rPr>
        <mc:AlternateContent>
          <mc:Choice Requires="wpg">
            <w:drawing>
              <wp:inline distT="0" distB="0" distL="0" distR="0" wp14:anchorId="0E529DDE" wp14:editId="127F058C">
                <wp:extent cx="6684010" cy="18415"/>
                <wp:effectExtent l="1270" t="0" r="1270" b="3810"/>
                <wp:docPr id="4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18415"/>
                          <a:chOff x="0" y="0"/>
                          <a:chExt cx="10526" cy="29"/>
                        </a:xfrm>
                      </wpg:grpSpPr>
                      <wps:wsp>
                        <wps:cNvPr id="46" name="Rectangle 44"/>
                        <wps:cNvSpPr>
                          <a:spLocks noChangeArrowheads="1"/>
                        </wps:cNvSpPr>
                        <wps:spPr bwMode="auto">
                          <a:xfrm>
                            <a:off x="0" y="0"/>
                            <a:ext cx="1052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1008D89" id="Group 43" o:spid="_x0000_s1026" style="width:526.3pt;height:1.45pt;mso-position-horizontal-relative:char;mso-position-vertical-relative:line" coordsize="1052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">
                <v:rect id="Rectangle 44" o:spid="_x0000_s1027" style="position:absolute;width:1052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w10:anchorlock/>
              </v:group>
            </w:pict>
          </mc:Fallback>
        </mc:AlternateContent>
      </w:r>
    </w:p>
    <w:p w:rsidR="00F61451" w:rsidRPr="00EA367B" w:rsidRDefault="00F61451" w:rsidP="00F61451">
      <w:pPr>
        <w:pStyle w:val="ListParagraph"/>
        <w:numPr>
          <w:ilvl w:val="0"/>
          <w:numId w:val="12"/>
        </w:numPr>
        <w:tabs>
          <w:tab w:val="left" w:pos="559"/>
          <w:tab w:val="left" w:pos="560"/>
          <w:tab w:val="left" w:pos="9561"/>
        </w:tabs>
        <w:spacing w:before="90"/>
        <w:rPr>
          <w:rFonts w:ascii="Symbol" w:hAnsi="Symbol"/>
          <w:sz w:val="20"/>
          <w:szCs w:val="20"/>
        </w:rPr>
      </w:pPr>
      <w:r w:rsidRPr="00EA367B">
        <w:rPr>
          <w:b/>
          <w:sz w:val="20"/>
          <w:szCs w:val="20"/>
        </w:rPr>
        <w:t>Recently isolated microbial strains to improve</w:t>
      </w:r>
      <w:r w:rsidRPr="00EA367B">
        <w:rPr>
          <w:b/>
          <w:spacing w:val="-8"/>
          <w:sz w:val="20"/>
          <w:szCs w:val="20"/>
        </w:rPr>
        <w:t xml:space="preserve"> </w:t>
      </w:r>
      <w:r w:rsidRPr="00EA367B">
        <w:rPr>
          <w:b/>
          <w:sz w:val="20"/>
          <w:szCs w:val="20"/>
        </w:rPr>
        <w:t>milk</w:t>
      </w:r>
      <w:r w:rsidRPr="00EA367B">
        <w:rPr>
          <w:b/>
          <w:spacing w:val="-1"/>
          <w:sz w:val="20"/>
          <w:szCs w:val="20"/>
        </w:rPr>
        <w:t xml:space="preserve"> </w:t>
      </w:r>
      <w:r w:rsidRPr="00EA367B">
        <w:rPr>
          <w:b/>
          <w:sz w:val="20"/>
          <w:szCs w:val="20"/>
        </w:rPr>
        <w:t>yield:</w:t>
      </w:r>
      <w:r w:rsidRPr="00EA367B">
        <w:rPr>
          <w:b/>
          <w:sz w:val="20"/>
          <w:szCs w:val="20"/>
        </w:rPr>
        <w:tab/>
      </w:r>
      <w:r w:rsidR="00730C84" w:rsidRPr="00EA367B">
        <w:rPr>
          <w:sz w:val="20"/>
          <w:szCs w:val="20"/>
        </w:rPr>
        <w:t>August</w:t>
      </w:r>
      <w:r w:rsidRPr="00EA367B">
        <w:rPr>
          <w:spacing w:val="1"/>
          <w:sz w:val="20"/>
          <w:szCs w:val="20"/>
        </w:rPr>
        <w:t xml:space="preserve"> </w:t>
      </w:r>
      <w:r w:rsidR="00EA367B">
        <w:rPr>
          <w:sz w:val="20"/>
          <w:szCs w:val="20"/>
        </w:rPr>
        <w:t>2023</w:t>
      </w:r>
    </w:p>
    <w:p w:rsidR="00F61451" w:rsidRPr="00EA367B" w:rsidRDefault="00F61451" w:rsidP="00F61451">
      <w:pPr>
        <w:pStyle w:val="Heading4"/>
        <w:spacing w:before="139"/>
        <w:ind w:right="531"/>
        <w:jc w:val="both"/>
        <w:rPr>
          <w:sz w:val="20"/>
          <w:szCs w:val="20"/>
        </w:rPr>
      </w:pPr>
      <w:r w:rsidRPr="00EA367B">
        <w:rPr>
          <w:sz w:val="20"/>
          <w:szCs w:val="20"/>
        </w:rPr>
        <w:t xml:space="preserve">Isolation, biochemical characterization and molecular identification (16 Sr RNA gene sequencing) of microbial strains from various indigenous animal sources such as local </w:t>
      </w:r>
      <w:r w:rsidRPr="00EA367B">
        <w:rPr>
          <w:i/>
          <w:sz w:val="20"/>
          <w:szCs w:val="20"/>
        </w:rPr>
        <w:t xml:space="preserve">Sahiwal </w:t>
      </w:r>
      <w:r w:rsidRPr="00EA367B">
        <w:rPr>
          <w:sz w:val="20"/>
          <w:szCs w:val="20"/>
        </w:rPr>
        <w:t xml:space="preserve">cattle as well as </w:t>
      </w:r>
      <w:r w:rsidRPr="00EA367B">
        <w:rPr>
          <w:i/>
          <w:sz w:val="20"/>
          <w:szCs w:val="20"/>
        </w:rPr>
        <w:t xml:space="preserve">Nilli Ravi </w:t>
      </w:r>
      <w:r w:rsidRPr="00EA367B">
        <w:rPr>
          <w:sz w:val="20"/>
          <w:szCs w:val="20"/>
        </w:rPr>
        <w:t>buffalo breed gut involved in the feed digestion, yield improvements etc. These microbial strains include:</w:t>
      </w:r>
    </w:p>
    <w:p w:rsidR="00F61451" w:rsidRPr="00EA367B" w:rsidRDefault="00F61451" w:rsidP="00F61451">
      <w:pPr>
        <w:pStyle w:val="ListParagraph"/>
        <w:numPr>
          <w:ilvl w:val="1"/>
          <w:numId w:val="12"/>
        </w:numPr>
        <w:tabs>
          <w:tab w:val="left" w:pos="843"/>
          <w:tab w:val="left" w:pos="844"/>
        </w:tabs>
        <w:spacing w:line="252" w:lineRule="exact"/>
        <w:rPr>
          <w:i/>
          <w:sz w:val="20"/>
          <w:szCs w:val="20"/>
        </w:rPr>
      </w:pPr>
      <w:r w:rsidRPr="00EA367B">
        <w:rPr>
          <w:i/>
          <w:sz w:val="20"/>
          <w:szCs w:val="20"/>
        </w:rPr>
        <w:t xml:space="preserve">Lactobacillus fermentum: </w:t>
      </w:r>
      <w:r w:rsidRPr="00EA367B">
        <w:rPr>
          <w:sz w:val="20"/>
          <w:szCs w:val="20"/>
        </w:rPr>
        <w:t>Involved in production/preparation of fermented</w:t>
      </w:r>
      <w:r w:rsidRPr="00EA367B">
        <w:rPr>
          <w:spacing w:val="-11"/>
          <w:sz w:val="20"/>
          <w:szCs w:val="20"/>
        </w:rPr>
        <w:t xml:space="preserve"> </w:t>
      </w:r>
      <w:r w:rsidRPr="00EA367B">
        <w:rPr>
          <w:sz w:val="20"/>
          <w:szCs w:val="20"/>
        </w:rPr>
        <w:t>milk</w:t>
      </w:r>
      <w:r w:rsidRPr="00EA367B">
        <w:rPr>
          <w:i/>
          <w:sz w:val="20"/>
          <w:szCs w:val="20"/>
        </w:rPr>
        <w:t>.</w:t>
      </w:r>
    </w:p>
    <w:p w:rsidR="00F61451" w:rsidRPr="00EA367B" w:rsidRDefault="00F61451" w:rsidP="00F61451">
      <w:pPr>
        <w:pStyle w:val="ListParagraph"/>
        <w:numPr>
          <w:ilvl w:val="1"/>
          <w:numId w:val="12"/>
        </w:numPr>
        <w:tabs>
          <w:tab w:val="left" w:pos="843"/>
          <w:tab w:val="left" w:pos="844"/>
        </w:tabs>
        <w:spacing w:line="252" w:lineRule="exact"/>
        <w:rPr>
          <w:sz w:val="20"/>
          <w:szCs w:val="20"/>
        </w:rPr>
      </w:pPr>
      <w:r w:rsidRPr="00EA367B">
        <w:rPr>
          <w:i/>
          <w:sz w:val="20"/>
          <w:szCs w:val="20"/>
        </w:rPr>
        <w:t>Lactobacillus</w:t>
      </w:r>
      <w:r w:rsidRPr="00EA367B">
        <w:rPr>
          <w:i/>
          <w:spacing w:val="-6"/>
          <w:sz w:val="20"/>
          <w:szCs w:val="20"/>
        </w:rPr>
        <w:t xml:space="preserve"> </w:t>
      </w:r>
      <w:r w:rsidRPr="00EA367B">
        <w:rPr>
          <w:i/>
          <w:sz w:val="20"/>
          <w:szCs w:val="20"/>
        </w:rPr>
        <w:t>paracasei</w:t>
      </w:r>
      <w:r w:rsidRPr="00EA367B">
        <w:rPr>
          <w:sz w:val="20"/>
          <w:szCs w:val="20"/>
        </w:rPr>
        <w:t>:</w:t>
      </w:r>
    </w:p>
    <w:p w:rsidR="00F61451" w:rsidRPr="00EA367B" w:rsidRDefault="00F61451" w:rsidP="00F61451">
      <w:pPr>
        <w:pStyle w:val="ListParagraph"/>
        <w:numPr>
          <w:ilvl w:val="1"/>
          <w:numId w:val="12"/>
        </w:numPr>
        <w:tabs>
          <w:tab w:val="left" w:pos="843"/>
          <w:tab w:val="left" w:pos="844"/>
        </w:tabs>
        <w:spacing w:before="2" w:line="252" w:lineRule="exact"/>
        <w:rPr>
          <w:i/>
          <w:sz w:val="20"/>
          <w:szCs w:val="20"/>
        </w:rPr>
      </w:pPr>
      <w:r w:rsidRPr="00EA367B">
        <w:rPr>
          <w:i/>
          <w:sz w:val="20"/>
          <w:szCs w:val="20"/>
        </w:rPr>
        <w:t>Lactobacillus</w:t>
      </w:r>
      <w:r w:rsidRPr="00EA367B">
        <w:rPr>
          <w:i/>
          <w:spacing w:val="-5"/>
          <w:sz w:val="20"/>
          <w:szCs w:val="20"/>
        </w:rPr>
        <w:t xml:space="preserve"> </w:t>
      </w:r>
      <w:r w:rsidRPr="00EA367B">
        <w:rPr>
          <w:i/>
          <w:sz w:val="20"/>
          <w:szCs w:val="20"/>
        </w:rPr>
        <w:t>plantarum</w:t>
      </w:r>
    </w:p>
    <w:p w:rsidR="00F61451" w:rsidRPr="00EA367B" w:rsidRDefault="00F61451" w:rsidP="00F61451">
      <w:pPr>
        <w:pStyle w:val="ListParagraph"/>
        <w:numPr>
          <w:ilvl w:val="1"/>
          <w:numId w:val="12"/>
        </w:numPr>
        <w:tabs>
          <w:tab w:val="left" w:pos="843"/>
          <w:tab w:val="left" w:pos="844"/>
        </w:tabs>
        <w:spacing w:line="252" w:lineRule="exact"/>
        <w:rPr>
          <w:sz w:val="20"/>
          <w:szCs w:val="20"/>
        </w:rPr>
      </w:pPr>
      <w:r w:rsidRPr="00EA367B">
        <w:rPr>
          <w:i/>
          <w:sz w:val="20"/>
          <w:szCs w:val="20"/>
        </w:rPr>
        <w:t xml:space="preserve">Lactococcus lactis: </w:t>
      </w:r>
      <w:r w:rsidRPr="00EA367B">
        <w:rPr>
          <w:sz w:val="20"/>
          <w:szCs w:val="20"/>
        </w:rPr>
        <w:t>Involved in the preparation of silage for improve milk yield in hot</w:t>
      </w:r>
      <w:r w:rsidRPr="00EA367B">
        <w:rPr>
          <w:spacing w:val="-12"/>
          <w:sz w:val="20"/>
          <w:szCs w:val="20"/>
        </w:rPr>
        <w:t xml:space="preserve"> </w:t>
      </w:r>
      <w:r w:rsidRPr="00EA367B">
        <w:rPr>
          <w:sz w:val="20"/>
          <w:szCs w:val="20"/>
        </w:rPr>
        <w:t>condition</w:t>
      </w:r>
    </w:p>
    <w:p w:rsidR="00F61451" w:rsidRPr="00EA367B" w:rsidRDefault="00F61451" w:rsidP="00F61451">
      <w:pPr>
        <w:pStyle w:val="ListParagraph"/>
        <w:numPr>
          <w:ilvl w:val="1"/>
          <w:numId w:val="12"/>
        </w:numPr>
        <w:tabs>
          <w:tab w:val="left" w:pos="843"/>
          <w:tab w:val="left" w:pos="844"/>
        </w:tabs>
        <w:spacing w:line="252" w:lineRule="exact"/>
        <w:rPr>
          <w:i/>
          <w:sz w:val="20"/>
          <w:szCs w:val="20"/>
        </w:rPr>
      </w:pPr>
      <w:r w:rsidRPr="00EA367B">
        <w:rPr>
          <w:i/>
          <w:sz w:val="20"/>
          <w:szCs w:val="20"/>
        </w:rPr>
        <w:t>Lactobacillus</w:t>
      </w:r>
      <w:r w:rsidRPr="00EA367B">
        <w:rPr>
          <w:i/>
          <w:spacing w:val="-1"/>
          <w:sz w:val="20"/>
          <w:szCs w:val="20"/>
        </w:rPr>
        <w:t xml:space="preserve"> </w:t>
      </w:r>
      <w:r w:rsidRPr="00EA367B">
        <w:rPr>
          <w:i/>
          <w:sz w:val="20"/>
          <w:szCs w:val="20"/>
        </w:rPr>
        <w:t>agilis</w:t>
      </w:r>
    </w:p>
    <w:p w:rsidR="00F61451" w:rsidRPr="00822010" w:rsidRDefault="00F61451" w:rsidP="00F61451">
      <w:pPr>
        <w:pStyle w:val="ListParagraph"/>
        <w:numPr>
          <w:ilvl w:val="1"/>
          <w:numId w:val="12"/>
        </w:numPr>
        <w:tabs>
          <w:tab w:val="left" w:pos="843"/>
          <w:tab w:val="left" w:pos="844"/>
        </w:tabs>
        <w:spacing w:before="2" w:line="276" w:lineRule="exact"/>
      </w:pPr>
      <w:r w:rsidRPr="00822010">
        <w:rPr>
          <w:i/>
        </w:rPr>
        <w:t>Lactobacillus delbrueckii</w:t>
      </w:r>
      <w:r w:rsidRPr="00822010">
        <w:rPr>
          <w:i/>
          <w:sz w:val="24"/>
        </w:rPr>
        <w:t xml:space="preserve">: </w:t>
      </w:r>
      <w:r w:rsidRPr="00822010">
        <w:t>Main bacteria involved in the production of</w:t>
      </w:r>
      <w:r w:rsidRPr="00822010">
        <w:rPr>
          <w:spacing w:val="-9"/>
        </w:rPr>
        <w:t xml:space="preserve"> </w:t>
      </w:r>
      <w:r w:rsidRPr="00822010">
        <w:t>yogurt.</w:t>
      </w:r>
    </w:p>
    <w:p w:rsidR="00F61451" w:rsidRPr="00822010" w:rsidRDefault="00F61451" w:rsidP="00F61451">
      <w:pPr>
        <w:pStyle w:val="ListParagraph"/>
        <w:numPr>
          <w:ilvl w:val="1"/>
          <w:numId w:val="12"/>
        </w:numPr>
        <w:tabs>
          <w:tab w:val="left" w:pos="843"/>
          <w:tab w:val="left" w:pos="844"/>
        </w:tabs>
        <w:spacing w:line="252" w:lineRule="exact"/>
        <w:rPr>
          <w:i/>
        </w:rPr>
      </w:pPr>
      <w:r w:rsidRPr="00822010">
        <w:rPr>
          <w:i/>
        </w:rPr>
        <w:t>streptococcus</w:t>
      </w:r>
      <w:r w:rsidRPr="00822010">
        <w:rPr>
          <w:i/>
          <w:spacing w:val="-3"/>
        </w:rPr>
        <w:t xml:space="preserve"> </w:t>
      </w:r>
      <w:r w:rsidRPr="00822010">
        <w:rPr>
          <w:i/>
        </w:rPr>
        <w:t>thermophilus</w:t>
      </w:r>
    </w:p>
    <w:p w:rsidR="00F61451" w:rsidRPr="00822010" w:rsidRDefault="00F61451" w:rsidP="00F61451">
      <w:pPr>
        <w:pStyle w:val="ListParagraph"/>
        <w:numPr>
          <w:ilvl w:val="1"/>
          <w:numId w:val="12"/>
        </w:numPr>
        <w:tabs>
          <w:tab w:val="left" w:pos="843"/>
          <w:tab w:val="left" w:pos="844"/>
        </w:tabs>
        <w:spacing w:line="252" w:lineRule="exact"/>
        <w:rPr>
          <w:i/>
        </w:rPr>
      </w:pPr>
      <w:r w:rsidRPr="00822010">
        <w:rPr>
          <w:i/>
        </w:rPr>
        <w:t>Pediococcus</w:t>
      </w:r>
      <w:r w:rsidRPr="00822010">
        <w:rPr>
          <w:i/>
          <w:spacing w:val="-1"/>
        </w:rPr>
        <w:t xml:space="preserve"> </w:t>
      </w:r>
      <w:r w:rsidRPr="00822010">
        <w:rPr>
          <w:i/>
        </w:rPr>
        <w:t>acidilactici</w:t>
      </w:r>
    </w:p>
    <w:p w:rsidR="00F61451" w:rsidRPr="00822010" w:rsidRDefault="00F61451" w:rsidP="00F61451">
      <w:pPr>
        <w:pStyle w:val="ListParagraph"/>
        <w:numPr>
          <w:ilvl w:val="1"/>
          <w:numId w:val="12"/>
        </w:numPr>
        <w:tabs>
          <w:tab w:val="left" w:pos="843"/>
          <w:tab w:val="left" w:pos="844"/>
        </w:tabs>
        <w:spacing w:before="80" w:line="252" w:lineRule="exact"/>
        <w:rPr>
          <w:i/>
        </w:rPr>
      </w:pPr>
      <w:r w:rsidRPr="00822010">
        <w:rPr>
          <w:i/>
        </w:rPr>
        <w:t>Pediococcus</w:t>
      </w:r>
      <w:r w:rsidRPr="00822010">
        <w:rPr>
          <w:i/>
          <w:spacing w:val="-1"/>
        </w:rPr>
        <w:t xml:space="preserve"> </w:t>
      </w:r>
      <w:r w:rsidRPr="00822010">
        <w:rPr>
          <w:i/>
        </w:rPr>
        <w:t>pentosaceus:</w:t>
      </w:r>
    </w:p>
    <w:p w:rsidR="00F61451" w:rsidRPr="00822010" w:rsidRDefault="00F61451" w:rsidP="00F61451">
      <w:pPr>
        <w:pStyle w:val="ListParagraph"/>
        <w:numPr>
          <w:ilvl w:val="1"/>
          <w:numId w:val="12"/>
        </w:numPr>
        <w:tabs>
          <w:tab w:val="left" w:pos="843"/>
          <w:tab w:val="left" w:pos="844"/>
        </w:tabs>
        <w:spacing w:line="252" w:lineRule="exact"/>
        <w:rPr>
          <w:i/>
        </w:rPr>
      </w:pPr>
      <w:r w:rsidRPr="00822010">
        <w:rPr>
          <w:i/>
        </w:rPr>
        <w:t>Enterococcus</w:t>
      </w:r>
      <w:r w:rsidRPr="00822010">
        <w:rPr>
          <w:i/>
          <w:spacing w:val="-3"/>
        </w:rPr>
        <w:t xml:space="preserve"> </w:t>
      </w:r>
      <w:r w:rsidRPr="00822010">
        <w:rPr>
          <w:i/>
        </w:rPr>
        <w:t>lactis</w:t>
      </w:r>
    </w:p>
    <w:p w:rsidR="00F61451" w:rsidRPr="00822010" w:rsidRDefault="00F61451" w:rsidP="00F61451">
      <w:pPr>
        <w:pStyle w:val="ListParagraph"/>
        <w:numPr>
          <w:ilvl w:val="1"/>
          <w:numId w:val="12"/>
        </w:numPr>
        <w:tabs>
          <w:tab w:val="left" w:pos="843"/>
          <w:tab w:val="left" w:pos="844"/>
        </w:tabs>
        <w:spacing w:before="1" w:line="253" w:lineRule="exact"/>
        <w:rPr>
          <w:i/>
        </w:rPr>
      </w:pPr>
      <w:r w:rsidRPr="00822010">
        <w:rPr>
          <w:i/>
        </w:rPr>
        <w:t>Enterococcus</w:t>
      </w:r>
      <w:r w:rsidRPr="00822010">
        <w:rPr>
          <w:i/>
          <w:spacing w:val="-2"/>
        </w:rPr>
        <w:t xml:space="preserve"> </w:t>
      </w:r>
      <w:r w:rsidRPr="00822010">
        <w:rPr>
          <w:i/>
        </w:rPr>
        <w:t>faecalis</w:t>
      </w:r>
    </w:p>
    <w:p w:rsidR="00F61451" w:rsidRPr="00822010" w:rsidRDefault="00F61451" w:rsidP="00F61451">
      <w:pPr>
        <w:pStyle w:val="ListParagraph"/>
        <w:numPr>
          <w:ilvl w:val="1"/>
          <w:numId w:val="12"/>
        </w:numPr>
        <w:tabs>
          <w:tab w:val="left" w:pos="843"/>
          <w:tab w:val="left" w:pos="844"/>
        </w:tabs>
        <w:spacing w:line="253" w:lineRule="exact"/>
        <w:rPr>
          <w:i/>
        </w:rPr>
      </w:pPr>
      <w:r w:rsidRPr="00822010">
        <w:rPr>
          <w:i/>
        </w:rPr>
        <w:t>Weissella</w:t>
      </w:r>
      <w:r w:rsidRPr="00822010">
        <w:rPr>
          <w:i/>
          <w:spacing w:val="-1"/>
        </w:rPr>
        <w:t xml:space="preserve"> </w:t>
      </w:r>
      <w:r w:rsidRPr="00822010">
        <w:rPr>
          <w:i/>
        </w:rPr>
        <w:t>cibaria</w:t>
      </w:r>
    </w:p>
    <w:p w:rsidR="00F61451" w:rsidRPr="00822010" w:rsidRDefault="00F61451" w:rsidP="00F61451">
      <w:pPr>
        <w:pStyle w:val="ListParagraph"/>
        <w:numPr>
          <w:ilvl w:val="1"/>
          <w:numId w:val="12"/>
        </w:numPr>
        <w:tabs>
          <w:tab w:val="left" w:pos="843"/>
          <w:tab w:val="left" w:pos="844"/>
        </w:tabs>
        <w:spacing w:before="2" w:line="252" w:lineRule="exact"/>
        <w:rPr>
          <w:i/>
        </w:rPr>
      </w:pPr>
      <w:r w:rsidRPr="00822010">
        <w:rPr>
          <w:i/>
        </w:rPr>
        <w:t>Weissella</w:t>
      </w:r>
      <w:r w:rsidRPr="00822010">
        <w:rPr>
          <w:i/>
          <w:spacing w:val="-1"/>
        </w:rPr>
        <w:t xml:space="preserve"> </w:t>
      </w:r>
      <w:r w:rsidRPr="00822010">
        <w:rPr>
          <w:i/>
        </w:rPr>
        <w:t>confusa</w:t>
      </w:r>
    </w:p>
    <w:p w:rsidR="00F61451" w:rsidRPr="00822010" w:rsidRDefault="00F61451" w:rsidP="00F61451">
      <w:pPr>
        <w:pStyle w:val="ListParagraph"/>
        <w:numPr>
          <w:ilvl w:val="1"/>
          <w:numId w:val="12"/>
        </w:numPr>
        <w:tabs>
          <w:tab w:val="left" w:pos="843"/>
          <w:tab w:val="left" w:pos="844"/>
        </w:tabs>
        <w:spacing w:line="252" w:lineRule="exact"/>
        <w:rPr>
          <w:i/>
        </w:rPr>
      </w:pPr>
      <w:r w:rsidRPr="00822010">
        <w:rPr>
          <w:i/>
        </w:rPr>
        <w:t>Weissella</w:t>
      </w:r>
      <w:r w:rsidRPr="00822010">
        <w:rPr>
          <w:i/>
          <w:spacing w:val="-1"/>
        </w:rPr>
        <w:t xml:space="preserve"> </w:t>
      </w:r>
      <w:r w:rsidRPr="00822010">
        <w:rPr>
          <w:i/>
        </w:rPr>
        <w:t>bombi</w:t>
      </w:r>
    </w:p>
    <w:p w:rsidR="00F61451" w:rsidRPr="00822010" w:rsidRDefault="00F61451" w:rsidP="00F61451">
      <w:pPr>
        <w:pStyle w:val="ListParagraph"/>
        <w:numPr>
          <w:ilvl w:val="1"/>
          <w:numId w:val="12"/>
        </w:numPr>
        <w:tabs>
          <w:tab w:val="left" w:pos="843"/>
          <w:tab w:val="left" w:pos="844"/>
        </w:tabs>
        <w:spacing w:line="252" w:lineRule="exact"/>
        <w:rPr>
          <w:i/>
        </w:rPr>
      </w:pPr>
      <w:r w:rsidRPr="00822010">
        <w:rPr>
          <w:i/>
        </w:rPr>
        <w:t>Bacillus</w:t>
      </w:r>
      <w:r w:rsidRPr="00822010">
        <w:rPr>
          <w:i/>
          <w:spacing w:val="-1"/>
        </w:rPr>
        <w:t xml:space="preserve"> </w:t>
      </w:r>
      <w:r w:rsidRPr="00822010">
        <w:rPr>
          <w:i/>
        </w:rPr>
        <w:t>tequilensis</w:t>
      </w:r>
    </w:p>
    <w:p w:rsidR="00F61451" w:rsidRPr="00AF53D2" w:rsidRDefault="00F61451" w:rsidP="00F61451">
      <w:pPr>
        <w:pStyle w:val="ListParagraph"/>
        <w:numPr>
          <w:ilvl w:val="0"/>
          <w:numId w:val="12"/>
        </w:numPr>
        <w:tabs>
          <w:tab w:val="left" w:pos="559"/>
          <w:tab w:val="left" w:pos="560"/>
        </w:tabs>
        <w:spacing w:before="1" w:line="293" w:lineRule="exact"/>
        <w:rPr>
          <w:rFonts w:ascii="Symbol" w:hAnsi="Symbol"/>
          <w:b/>
          <w:sz w:val="20"/>
          <w:szCs w:val="20"/>
        </w:rPr>
      </w:pPr>
      <w:r w:rsidRPr="00AF53D2">
        <w:rPr>
          <w:b/>
          <w:sz w:val="20"/>
          <w:szCs w:val="20"/>
        </w:rPr>
        <w:t xml:space="preserve">Whole Genomic sequencing of the local </w:t>
      </w:r>
      <w:r w:rsidR="00FD1771" w:rsidRPr="00AF53D2">
        <w:rPr>
          <w:b/>
          <w:sz w:val="20"/>
          <w:szCs w:val="20"/>
        </w:rPr>
        <w:t>isolate’s</w:t>
      </w:r>
      <w:r w:rsidRPr="00AF53D2">
        <w:rPr>
          <w:b/>
          <w:sz w:val="20"/>
          <w:szCs w:val="20"/>
        </w:rPr>
        <w:t xml:space="preserve"> bacterial</w:t>
      </w:r>
      <w:r w:rsidRPr="00AF53D2">
        <w:rPr>
          <w:b/>
          <w:spacing w:val="-3"/>
          <w:sz w:val="20"/>
          <w:szCs w:val="20"/>
        </w:rPr>
        <w:t xml:space="preserve"> </w:t>
      </w:r>
      <w:r w:rsidRPr="00AF53D2">
        <w:rPr>
          <w:b/>
          <w:sz w:val="20"/>
          <w:szCs w:val="20"/>
        </w:rPr>
        <w:t>strains;</w:t>
      </w:r>
    </w:p>
    <w:p w:rsidR="00F61451" w:rsidRPr="00AF53D2" w:rsidRDefault="00F61451" w:rsidP="00F61451">
      <w:pPr>
        <w:pStyle w:val="ListParagraph"/>
        <w:numPr>
          <w:ilvl w:val="1"/>
          <w:numId w:val="12"/>
        </w:numPr>
        <w:tabs>
          <w:tab w:val="left" w:pos="843"/>
          <w:tab w:val="left" w:pos="844"/>
        </w:tabs>
        <w:spacing w:line="252" w:lineRule="exact"/>
        <w:rPr>
          <w:sz w:val="20"/>
          <w:szCs w:val="20"/>
        </w:rPr>
      </w:pPr>
      <w:r w:rsidRPr="00AF53D2">
        <w:rPr>
          <w:sz w:val="20"/>
          <w:szCs w:val="20"/>
        </w:rPr>
        <w:t>Genes were detected for antibiotic</w:t>
      </w:r>
      <w:r w:rsidRPr="00AF53D2">
        <w:rPr>
          <w:spacing w:val="-1"/>
          <w:sz w:val="20"/>
          <w:szCs w:val="20"/>
        </w:rPr>
        <w:t xml:space="preserve"> </w:t>
      </w:r>
      <w:r w:rsidRPr="00AF53D2">
        <w:rPr>
          <w:sz w:val="20"/>
          <w:szCs w:val="20"/>
        </w:rPr>
        <w:t>resistance</w:t>
      </w:r>
    </w:p>
    <w:p w:rsidR="00F61451" w:rsidRPr="00AF53D2" w:rsidRDefault="00F61451" w:rsidP="00F61451">
      <w:pPr>
        <w:pStyle w:val="ListParagraph"/>
        <w:numPr>
          <w:ilvl w:val="1"/>
          <w:numId w:val="12"/>
        </w:numPr>
        <w:tabs>
          <w:tab w:val="left" w:pos="843"/>
          <w:tab w:val="left" w:pos="844"/>
        </w:tabs>
        <w:spacing w:line="252" w:lineRule="exact"/>
        <w:rPr>
          <w:sz w:val="20"/>
          <w:szCs w:val="20"/>
        </w:rPr>
      </w:pPr>
      <w:r w:rsidRPr="00AF53D2">
        <w:rPr>
          <w:sz w:val="20"/>
          <w:szCs w:val="20"/>
        </w:rPr>
        <w:t>Antibiotic resistant genes: On</w:t>
      </w:r>
      <w:r w:rsidRPr="00AF53D2">
        <w:rPr>
          <w:spacing w:val="-4"/>
          <w:sz w:val="20"/>
          <w:szCs w:val="20"/>
        </w:rPr>
        <w:t xml:space="preserve"> </w:t>
      </w:r>
      <w:r w:rsidRPr="00AF53D2">
        <w:rPr>
          <w:sz w:val="20"/>
          <w:szCs w:val="20"/>
        </w:rPr>
        <w:t>going</w:t>
      </w:r>
    </w:p>
    <w:p w:rsidR="00F61451" w:rsidRPr="00AF53D2" w:rsidRDefault="00F61451" w:rsidP="00F61451">
      <w:pPr>
        <w:pStyle w:val="ListParagraph"/>
        <w:numPr>
          <w:ilvl w:val="0"/>
          <w:numId w:val="12"/>
        </w:numPr>
        <w:tabs>
          <w:tab w:val="left" w:pos="559"/>
          <w:tab w:val="left" w:pos="560"/>
        </w:tabs>
        <w:spacing w:before="2"/>
        <w:rPr>
          <w:rFonts w:ascii="Symbol" w:hAnsi="Symbol"/>
          <w:b/>
          <w:sz w:val="20"/>
          <w:szCs w:val="20"/>
        </w:rPr>
      </w:pPr>
      <w:r w:rsidRPr="00AF53D2">
        <w:rPr>
          <w:b/>
          <w:sz w:val="20"/>
          <w:szCs w:val="20"/>
        </w:rPr>
        <w:t>Metagenomics analysis of the gut microbial flora of dairy</w:t>
      </w:r>
      <w:r w:rsidRPr="00AF53D2">
        <w:rPr>
          <w:b/>
          <w:spacing w:val="-2"/>
          <w:sz w:val="20"/>
          <w:szCs w:val="20"/>
        </w:rPr>
        <w:t xml:space="preserve"> </w:t>
      </w:r>
      <w:r w:rsidRPr="00AF53D2">
        <w:rPr>
          <w:b/>
          <w:sz w:val="20"/>
          <w:szCs w:val="20"/>
        </w:rPr>
        <w:t>animals</w:t>
      </w:r>
    </w:p>
    <w:p w:rsidR="00F61451" w:rsidRPr="00822010" w:rsidRDefault="00F61451" w:rsidP="00F61451">
      <w:pPr>
        <w:pStyle w:val="BodyText"/>
        <w:spacing w:before="10"/>
        <w:rPr>
          <w:b/>
          <w:sz w:val="23"/>
        </w:rPr>
      </w:pPr>
    </w:p>
    <w:p w:rsidR="00F61451" w:rsidRPr="00AF53D2" w:rsidRDefault="00F61451" w:rsidP="00F61451">
      <w:pPr>
        <w:spacing w:before="1" w:after="19"/>
        <w:ind w:left="257"/>
        <w:rPr>
          <w:b/>
          <w:sz w:val="20"/>
          <w:szCs w:val="20"/>
        </w:rPr>
      </w:pPr>
      <w:r w:rsidRPr="00AF53D2">
        <w:rPr>
          <w:b/>
          <w:sz w:val="20"/>
          <w:szCs w:val="20"/>
        </w:rPr>
        <w:t>SERVIC</w:t>
      </w:r>
    </w:p>
    <w:p w:rsidR="00F61451" w:rsidRPr="00AF53D2" w:rsidRDefault="00F61451" w:rsidP="00F61451">
      <w:pPr>
        <w:pStyle w:val="BodyText"/>
        <w:spacing w:line="28" w:lineRule="exact"/>
        <w:ind w:left="171"/>
      </w:pPr>
      <w:r w:rsidRPr="00AF53D2">
        <w:rPr>
          <w:noProof/>
        </w:rPr>
        <mc:AlternateContent>
          <mc:Choice Requires="wpg">
            <w:drawing>
              <wp:inline distT="0" distB="0" distL="0" distR="0" wp14:anchorId="05591137" wp14:editId="44F60BB9">
                <wp:extent cx="6684010" cy="18415"/>
                <wp:effectExtent l="1270" t="0" r="1270" b="3810"/>
                <wp:docPr id="3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18415"/>
                          <a:chOff x="0" y="0"/>
                          <a:chExt cx="10526" cy="29"/>
                        </a:xfrm>
                      </wpg:grpSpPr>
                      <wps:wsp>
                        <wps:cNvPr id="40" name="Rectangle 38"/>
                        <wps:cNvSpPr>
                          <a:spLocks noChangeArrowheads="1"/>
                        </wps:cNvSpPr>
                        <wps:spPr bwMode="auto">
                          <a:xfrm>
                            <a:off x="0" y="0"/>
                            <a:ext cx="1052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FF7845A" id="Group 37" o:spid="_x0000_s1026" style="width:526.3pt;height:1.45pt;mso-position-horizontal-relative:char;mso-position-vertical-relative:line" coordsize="1052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">
                <v:rect id="Rectangle 38" o:spid="_x0000_s1027" style="position:absolute;width:1052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w10:anchorlock/>
              </v:group>
            </w:pict>
          </mc:Fallback>
        </mc:AlternateContent>
      </w:r>
    </w:p>
    <w:p w:rsidR="00F61451" w:rsidRPr="00A464B0" w:rsidRDefault="00F61451" w:rsidP="00A464B0">
      <w:pPr>
        <w:pStyle w:val="ListParagraph"/>
        <w:numPr>
          <w:ilvl w:val="0"/>
          <w:numId w:val="45"/>
        </w:numPr>
        <w:spacing w:before="2" w:line="264" w:lineRule="exact"/>
        <w:rPr>
          <w:b/>
          <w:sz w:val="20"/>
          <w:szCs w:val="20"/>
        </w:rPr>
      </w:pPr>
      <w:r w:rsidRPr="00A464B0">
        <w:rPr>
          <w:b/>
          <w:sz w:val="20"/>
          <w:szCs w:val="20"/>
        </w:rPr>
        <w:t>Service as Edito</w:t>
      </w:r>
      <w:r w:rsidR="00E71580" w:rsidRPr="00A464B0">
        <w:rPr>
          <w:b/>
          <w:sz w:val="20"/>
          <w:szCs w:val="20"/>
        </w:rPr>
        <w:t xml:space="preserve">r </w:t>
      </w:r>
    </w:p>
    <w:p w:rsidR="00A464B0" w:rsidRPr="00A464B0" w:rsidRDefault="00A464B0" w:rsidP="00BA1504">
      <w:pPr>
        <w:pStyle w:val="ListParagraph"/>
        <w:widowControl/>
        <w:numPr>
          <w:ilvl w:val="0"/>
          <w:numId w:val="46"/>
        </w:numPr>
        <w:shd w:val="clear" w:color="auto" w:fill="FFFFFF"/>
        <w:autoSpaceDE/>
        <w:autoSpaceDN/>
        <w:rPr>
          <w:rFonts w:ascii="Helvetica" w:hAnsi="Helvetica"/>
          <w:color w:val="000000"/>
          <w:sz w:val="15"/>
          <w:szCs w:val="15"/>
        </w:rPr>
      </w:pPr>
      <w:r w:rsidRPr="00A464B0">
        <w:rPr>
          <w:rFonts w:ascii="Helvetica" w:hAnsi="Helvetica"/>
          <w:b/>
          <w:bCs/>
          <w:color w:val="000000"/>
          <w:sz w:val="20"/>
          <w:szCs w:val="20"/>
        </w:rPr>
        <w:t>Guest Editor: </w:t>
      </w:r>
      <w:r w:rsidRPr="00A464B0">
        <w:rPr>
          <w:rFonts w:ascii="Helvetica" w:hAnsi="Helvetica"/>
          <w:color w:val="000000"/>
          <w:sz w:val="20"/>
          <w:szCs w:val="20"/>
        </w:rPr>
        <w:t> </w:t>
      </w:r>
      <w:r w:rsidRPr="00A464B0">
        <w:rPr>
          <w:rStyle w:val="ydpba0a8fdcpasted-link"/>
          <w:rFonts w:ascii="Helvetica" w:hAnsi="Helvetica"/>
          <w:color w:val="000000"/>
          <w:sz w:val="20"/>
          <w:szCs w:val="20"/>
        </w:rPr>
        <w:t>" </w:t>
      </w:r>
      <w:r w:rsidRPr="00A464B0">
        <w:rPr>
          <w:rStyle w:val="ydpba0a8fdcyiv6477473776moz-txt-tag"/>
          <w:rFonts w:ascii="Helvetica" w:eastAsia="Trebuchet MS" w:hAnsi="Helvetica"/>
          <w:i/>
          <w:iCs/>
          <w:color w:val="000000"/>
          <w:sz w:val="20"/>
          <w:szCs w:val="20"/>
        </w:rPr>
        <w:t>/</w:t>
      </w:r>
      <w:r w:rsidRPr="00A464B0">
        <w:rPr>
          <w:rStyle w:val="ydpba0a8fdcpasted-link"/>
          <w:rFonts w:ascii="Helvetica" w:hAnsi="Helvetica"/>
          <w:i/>
          <w:iCs/>
          <w:color w:val="000000"/>
          <w:sz w:val="20"/>
          <w:szCs w:val="20"/>
        </w:rPr>
        <w:t>Applied Sciences</w:t>
      </w:r>
      <w:r w:rsidRPr="00A464B0">
        <w:rPr>
          <w:rStyle w:val="ydpba0a8fdcyiv6477473776moz-txt-tag"/>
          <w:rFonts w:ascii="Helvetica" w:eastAsia="Trebuchet MS" w:hAnsi="Helvetica"/>
          <w:i/>
          <w:iCs/>
          <w:color w:val="000000"/>
          <w:sz w:val="20"/>
          <w:szCs w:val="20"/>
        </w:rPr>
        <w:t>/</w:t>
      </w:r>
      <w:r w:rsidRPr="00A464B0">
        <w:rPr>
          <w:rStyle w:val="ydpba0a8fdcpasted-link"/>
          <w:rFonts w:ascii="Helvetica" w:hAnsi="Helvetica"/>
          <w:color w:val="000000"/>
          <w:sz w:val="20"/>
          <w:szCs w:val="20"/>
        </w:rPr>
        <w:t>: </w:t>
      </w:r>
      <w:hyperlink r:id="rId37" w:tgtFrame="_blank" w:history="1">
        <w:r w:rsidRPr="00A464B0">
          <w:rPr>
            <w:rStyle w:val="Hyperlink"/>
            <w:rFonts w:ascii="Helvetica" w:hAnsi="Helvetica"/>
            <w:color w:val="196AD4"/>
            <w:sz w:val="20"/>
            <w:szCs w:val="20"/>
          </w:rPr>
          <w:t>https://www.mdpi.com/journal/applsci/special_issues/87PLDC349H</w:t>
        </w:r>
      </w:hyperlink>
      <w:r w:rsidRPr="00A464B0">
        <w:rPr>
          <w:rStyle w:val="ydpba0a8fdcpasted-link"/>
          <w:rFonts w:ascii="Helvetica" w:hAnsi="Helvetica"/>
          <w:color w:val="000000"/>
          <w:sz w:val="20"/>
          <w:szCs w:val="20"/>
        </w:rPr>
        <w:t>".</w:t>
      </w:r>
    </w:p>
    <w:p w:rsidR="00A464B0" w:rsidRPr="00BA1504" w:rsidRDefault="00A464B0" w:rsidP="00BE29A9">
      <w:pPr>
        <w:pStyle w:val="ListParagraph"/>
        <w:numPr>
          <w:ilvl w:val="0"/>
          <w:numId w:val="46"/>
        </w:numPr>
        <w:shd w:val="clear" w:color="auto" w:fill="FFFFFF"/>
        <w:rPr>
          <w:rFonts w:ascii="Helvetica" w:hAnsi="Helvetica"/>
          <w:color w:val="000000"/>
          <w:sz w:val="15"/>
          <w:szCs w:val="15"/>
        </w:rPr>
      </w:pPr>
      <w:r w:rsidRPr="00BA1504">
        <w:rPr>
          <w:rStyle w:val="ydp52eac318pasted-link"/>
          <w:rFonts w:ascii="Helvetica" w:hAnsi="Helvetica"/>
          <w:b/>
          <w:bCs/>
          <w:color w:val="000000"/>
          <w:sz w:val="20"/>
          <w:szCs w:val="20"/>
        </w:rPr>
        <w:t>Guest Editor:</w:t>
      </w:r>
      <w:r w:rsidRPr="00BA1504">
        <w:rPr>
          <w:rStyle w:val="ydp52eac318pasted-link"/>
          <w:rFonts w:ascii="Helvetica" w:hAnsi="Helvetica"/>
          <w:color w:val="000000"/>
          <w:sz w:val="20"/>
          <w:szCs w:val="20"/>
        </w:rPr>
        <w:t> </w:t>
      </w:r>
      <w:hyperlink r:id="rId38" w:tgtFrame="_blank" w:history="1">
        <w:r w:rsidRPr="00BA1504">
          <w:rPr>
            <w:rStyle w:val="Hyperlink"/>
            <w:rFonts w:ascii="Helvetica" w:hAnsi="Helvetica"/>
            <w:color w:val="196AD4"/>
            <w:sz w:val="20"/>
            <w:szCs w:val="20"/>
          </w:rPr>
          <w:t>Probiotics and Prebiotic: Back to Nature to Improve Health (biolifesas.org)</w:t>
        </w:r>
      </w:hyperlink>
      <w:r w:rsidRPr="00BA1504">
        <w:rPr>
          <w:rFonts w:ascii="Helvetica" w:hAnsi="Helvetica"/>
          <w:color w:val="000000"/>
          <w:sz w:val="20"/>
          <w:szCs w:val="20"/>
        </w:rPr>
        <w:br/>
      </w:r>
      <w:hyperlink r:id="rId39" w:tgtFrame="_blank" w:history="1">
        <w:r w:rsidRPr="00BA1504">
          <w:rPr>
            <w:rStyle w:val="Hyperlink"/>
            <w:rFonts w:ascii="Helvetica" w:hAnsi="Helvetica"/>
            <w:b/>
            <w:bCs/>
            <w:color w:val="000000"/>
          </w:rPr>
          <w:t>Guest Editor: </w:t>
        </w:r>
        <w:r w:rsidRPr="00BA1504">
          <w:rPr>
            <w:rStyle w:val="Hyperlink"/>
            <w:rFonts w:ascii="Helvetica" w:hAnsi="Helvetica"/>
            <w:color w:val="196AD4"/>
            <w:sz w:val="20"/>
            <w:szCs w:val="20"/>
          </w:rPr>
          <w:t>Life | Special Issue: Effects of Natural Products as Adjuvants on Animals (mdpi.com)</w:t>
        </w:r>
      </w:hyperlink>
      <w:r w:rsidRPr="00BA1504">
        <w:rPr>
          <w:rFonts w:ascii="Helvetica" w:hAnsi="Helvetica"/>
          <w:color w:val="000000"/>
          <w:sz w:val="20"/>
          <w:szCs w:val="20"/>
        </w:rPr>
        <w:br/>
      </w:r>
      <w:r w:rsidRPr="00BA1504">
        <w:rPr>
          <w:rFonts w:ascii="Helvetica" w:hAnsi="Helvetica"/>
          <w:b/>
          <w:bCs/>
          <w:color w:val="000000"/>
          <w:sz w:val="20"/>
          <w:szCs w:val="20"/>
        </w:rPr>
        <w:t>Topic Coordinator:</w:t>
      </w:r>
      <w:r w:rsidRPr="00BA1504">
        <w:rPr>
          <w:rFonts w:ascii="Helvetica" w:hAnsi="Helvetica"/>
          <w:color w:val="000000"/>
          <w:sz w:val="20"/>
          <w:szCs w:val="20"/>
        </w:rPr>
        <w:t> Frontier of Nutrition</w:t>
      </w:r>
    </w:p>
    <w:p w:rsidR="00A464B0" w:rsidRPr="00BA1504" w:rsidRDefault="00A464B0" w:rsidP="00BA1504">
      <w:pPr>
        <w:pStyle w:val="ListParagraph"/>
        <w:numPr>
          <w:ilvl w:val="0"/>
          <w:numId w:val="46"/>
        </w:numPr>
        <w:shd w:val="clear" w:color="auto" w:fill="FFFFFF"/>
        <w:rPr>
          <w:rFonts w:ascii="Helvetica" w:hAnsi="Helvetica"/>
          <w:color w:val="000000"/>
          <w:sz w:val="15"/>
          <w:szCs w:val="15"/>
        </w:rPr>
      </w:pPr>
      <w:r w:rsidRPr="00A464B0">
        <w:rPr>
          <w:rFonts w:ascii="Helvetica" w:hAnsi="Helvetica"/>
          <w:b/>
          <w:bCs/>
          <w:color w:val="000000"/>
          <w:sz w:val="20"/>
          <w:szCs w:val="20"/>
        </w:rPr>
        <w:t>Editorial Board Member</w:t>
      </w:r>
      <w:r w:rsidRPr="00A464B0">
        <w:rPr>
          <w:rFonts w:ascii="Helvetica" w:hAnsi="Helvetica"/>
          <w:color w:val="000000"/>
          <w:sz w:val="20"/>
          <w:szCs w:val="20"/>
        </w:rPr>
        <w:t>, </w:t>
      </w:r>
      <w:r w:rsidRPr="00A464B0">
        <w:rPr>
          <w:rFonts w:ascii="Helvetica" w:hAnsi="Helvetica"/>
          <w:color w:val="000000"/>
        </w:rPr>
        <w:t>DIET FACTOR </w:t>
      </w:r>
      <w:r w:rsidRPr="00A464B0">
        <w:rPr>
          <w:rFonts w:ascii="Helvetica" w:hAnsi="Helvetica"/>
          <w:color w:val="000000"/>
          <w:sz w:val="15"/>
          <w:szCs w:val="15"/>
        </w:rPr>
        <w:t>(Journal of Nutritional &amp; Food Science)</w:t>
      </w:r>
      <w:r w:rsidR="00BA1504">
        <w:rPr>
          <w:rFonts w:ascii="Helvetica" w:hAnsi="Helvetica"/>
          <w:color w:val="000000"/>
          <w:sz w:val="15"/>
          <w:szCs w:val="15"/>
        </w:rPr>
        <w:t xml:space="preserve">, </w:t>
      </w:r>
      <w:hyperlink r:id="rId40" w:tgtFrame="_blank" w:history="1">
        <w:r w:rsidRPr="00BA1504">
          <w:rPr>
            <w:rStyle w:val="Hyperlink"/>
            <w:rFonts w:ascii="Helvetica" w:hAnsi="Helvetica"/>
            <w:color w:val="196AD4"/>
            <w:sz w:val="20"/>
            <w:szCs w:val="20"/>
          </w:rPr>
          <w:t>https://www.dietfactor.com.pk/index.php/df</w:t>
        </w:r>
      </w:hyperlink>
    </w:p>
    <w:p w:rsidR="00E21A5C" w:rsidRDefault="00E21A5C" w:rsidP="00E21A5C">
      <w:pPr>
        <w:pStyle w:val="ListParagraph"/>
        <w:numPr>
          <w:ilvl w:val="1"/>
          <w:numId w:val="12"/>
        </w:numPr>
        <w:tabs>
          <w:tab w:val="left" w:pos="843"/>
          <w:tab w:val="left" w:pos="844"/>
        </w:tabs>
        <w:spacing w:line="252" w:lineRule="exact"/>
        <w:jc w:val="both"/>
        <w:rPr>
          <w:sz w:val="20"/>
          <w:szCs w:val="20"/>
        </w:rPr>
      </w:pPr>
      <w:r>
        <w:rPr>
          <w:sz w:val="20"/>
          <w:szCs w:val="20"/>
        </w:rPr>
        <w:t xml:space="preserve">Act as Guest Editor: </w:t>
      </w:r>
      <w:hyperlink r:id="rId41" w:history="1">
        <w:r w:rsidRPr="00E21A5C">
          <w:rPr>
            <w:sz w:val="20"/>
            <w:szCs w:val="20"/>
          </w:rPr>
          <w:t>Applied Sciences</w:t>
        </w:r>
      </w:hyperlink>
      <w:r w:rsidRPr="00E21A5C">
        <w:rPr>
          <w:sz w:val="20"/>
          <w:szCs w:val="20"/>
        </w:rPr>
        <w:t xml:space="preserve"> (ISSN 2076-3417). </w:t>
      </w:r>
    </w:p>
    <w:p w:rsidR="00E21A5C" w:rsidRPr="00E21A5C" w:rsidRDefault="00E21A5C" w:rsidP="00E21A5C">
      <w:pPr>
        <w:pStyle w:val="ListParagraph"/>
        <w:numPr>
          <w:ilvl w:val="3"/>
          <w:numId w:val="12"/>
        </w:numPr>
        <w:tabs>
          <w:tab w:val="left" w:pos="843"/>
          <w:tab w:val="left" w:pos="844"/>
        </w:tabs>
        <w:spacing w:line="252" w:lineRule="exact"/>
        <w:jc w:val="both"/>
        <w:rPr>
          <w:sz w:val="20"/>
          <w:szCs w:val="20"/>
        </w:rPr>
      </w:pPr>
      <w:r w:rsidRPr="00E21A5C">
        <w:rPr>
          <w:sz w:val="20"/>
          <w:szCs w:val="20"/>
        </w:rPr>
        <w:t xml:space="preserve">Special Issue "Evolution of Functional Foods, Nutraceuticals and Probiotics: From Conventional Food to Next Generation </w:t>
      </w:r>
      <w:proofErr w:type="spellStart"/>
      <w:r w:rsidRPr="00E21A5C">
        <w:rPr>
          <w:sz w:val="20"/>
          <w:szCs w:val="20"/>
        </w:rPr>
        <w:t>Biotherapeutics</w:t>
      </w:r>
      <w:proofErr w:type="spellEnd"/>
      <w:r w:rsidRPr="00E21A5C">
        <w:rPr>
          <w:sz w:val="20"/>
          <w:szCs w:val="20"/>
        </w:rPr>
        <w:t>"</w:t>
      </w:r>
      <w:r>
        <w:rPr>
          <w:sz w:val="20"/>
          <w:szCs w:val="20"/>
        </w:rPr>
        <w:t xml:space="preserve"> </w:t>
      </w:r>
      <w:r w:rsidRPr="00E21A5C">
        <w:rPr>
          <w:sz w:val="20"/>
          <w:szCs w:val="20"/>
        </w:rPr>
        <w:t>A special issue of </w:t>
      </w:r>
      <w:hyperlink r:id="rId42" w:history="1">
        <w:r w:rsidRPr="00E21A5C">
          <w:rPr>
            <w:sz w:val="20"/>
            <w:szCs w:val="20"/>
          </w:rPr>
          <w:t>Applied Sciences</w:t>
        </w:r>
      </w:hyperlink>
      <w:r w:rsidRPr="00E21A5C">
        <w:rPr>
          <w:sz w:val="20"/>
          <w:szCs w:val="20"/>
        </w:rPr>
        <w:t> (ISSN 2076-3417). This special issue belongs to the section "</w:t>
      </w:r>
      <w:hyperlink r:id="rId43" w:history="1">
        <w:r w:rsidRPr="00E21A5C">
          <w:rPr>
            <w:sz w:val="20"/>
            <w:szCs w:val="20"/>
          </w:rPr>
          <w:t xml:space="preserve">Food </w:t>
        </w:r>
        <w:r w:rsidRPr="00E21A5C">
          <w:rPr>
            <w:sz w:val="20"/>
            <w:szCs w:val="20"/>
          </w:rPr>
          <w:lastRenderedPageBreak/>
          <w:t>Science and Technology</w:t>
        </w:r>
      </w:hyperlink>
      <w:r w:rsidRPr="00E21A5C">
        <w:rPr>
          <w:sz w:val="20"/>
          <w:szCs w:val="20"/>
        </w:rPr>
        <w:t>".</w:t>
      </w:r>
    </w:p>
    <w:p w:rsidR="00E21A5C" w:rsidRDefault="00E21A5C" w:rsidP="00F61451">
      <w:pPr>
        <w:pStyle w:val="ListParagraph"/>
        <w:numPr>
          <w:ilvl w:val="1"/>
          <w:numId w:val="12"/>
        </w:numPr>
        <w:tabs>
          <w:tab w:val="left" w:pos="843"/>
          <w:tab w:val="left" w:pos="844"/>
        </w:tabs>
        <w:spacing w:line="252" w:lineRule="exact"/>
        <w:rPr>
          <w:sz w:val="20"/>
          <w:szCs w:val="20"/>
        </w:rPr>
      </w:pPr>
      <w:r>
        <w:rPr>
          <w:sz w:val="20"/>
          <w:szCs w:val="20"/>
        </w:rPr>
        <w:t xml:space="preserve">Act as Guest Editor: </w:t>
      </w:r>
    </w:p>
    <w:p w:rsidR="00E71580" w:rsidRDefault="00E71580" w:rsidP="00E71580">
      <w:pPr>
        <w:pStyle w:val="ListParagraph"/>
        <w:numPr>
          <w:ilvl w:val="3"/>
          <w:numId w:val="12"/>
        </w:numPr>
        <w:tabs>
          <w:tab w:val="left" w:pos="843"/>
          <w:tab w:val="left" w:pos="844"/>
        </w:tabs>
        <w:spacing w:line="252" w:lineRule="exact"/>
        <w:jc w:val="both"/>
        <w:rPr>
          <w:sz w:val="20"/>
          <w:szCs w:val="20"/>
        </w:rPr>
      </w:pPr>
      <w:r w:rsidRPr="00E71580">
        <w:rPr>
          <w:sz w:val="20"/>
          <w:szCs w:val="20"/>
        </w:rPr>
        <w:t>Next Generation Probiotic: Back to Nature to Improve Health</w:t>
      </w:r>
      <w:r>
        <w:rPr>
          <w:sz w:val="20"/>
          <w:szCs w:val="20"/>
        </w:rPr>
        <w:t xml:space="preserve"> </w:t>
      </w:r>
    </w:p>
    <w:p w:rsidR="00E71580" w:rsidRPr="00E71580" w:rsidRDefault="00E71580" w:rsidP="00E71580">
      <w:pPr>
        <w:pStyle w:val="ListParagraph"/>
        <w:numPr>
          <w:ilvl w:val="1"/>
          <w:numId w:val="12"/>
        </w:numPr>
        <w:tabs>
          <w:tab w:val="left" w:pos="843"/>
          <w:tab w:val="left" w:pos="844"/>
        </w:tabs>
        <w:spacing w:line="252" w:lineRule="exact"/>
        <w:jc w:val="both"/>
        <w:rPr>
          <w:sz w:val="20"/>
          <w:szCs w:val="20"/>
        </w:rPr>
      </w:pPr>
      <w:r w:rsidRPr="00E71580">
        <w:rPr>
          <w:sz w:val="20"/>
          <w:szCs w:val="20"/>
        </w:rPr>
        <w:t xml:space="preserve">Topic Coordinator' in frontiers in </w:t>
      </w:r>
      <w:proofErr w:type="spellStart"/>
      <w:r w:rsidRPr="00E71580">
        <w:rPr>
          <w:sz w:val="20"/>
          <w:szCs w:val="20"/>
        </w:rPr>
        <w:t>Nutrition'Topic</w:t>
      </w:r>
      <w:proofErr w:type="spellEnd"/>
      <w:r w:rsidRPr="00E71580">
        <w:rPr>
          <w:sz w:val="20"/>
          <w:szCs w:val="20"/>
        </w:rPr>
        <w:t xml:space="preserve"> Coordinator' in frontiers in Nutrition</w:t>
      </w:r>
    </w:p>
    <w:p w:rsidR="00F61451" w:rsidRPr="00AF53D2" w:rsidRDefault="00F61451" w:rsidP="00F61451">
      <w:pPr>
        <w:pStyle w:val="ListParagraph"/>
        <w:numPr>
          <w:ilvl w:val="1"/>
          <w:numId w:val="12"/>
        </w:numPr>
        <w:tabs>
          <w:tab w:val="left" w:pos="843"/>
          <w:tab w:val="left" w:pos="844"/>
        </w:tabs>
        <w:spacing w:line="252" w:lineRule="exact"/>
        <w:rPr>
          <w:sz w:val="20"/>
          <w:szCs w:val="20"/>
        </w:rPr>
      </w:pPr>
      <w:proofErr w:type="spellStart"/>
      <w:r w:rsidRPr="00AF53D2">
        <w:rPr>
          <w:sz w:val="20"/>
          <w:szCs w:val="20"/>
        </w:rPr>
        <w:t>Acta</w:t>
      </w:r>
      <w:proofErr w:type="spellEnd"/>
      <w:r w:rsidRPr="00AF53D2">
        <w:rPr>
          <w:sz w:val="20"/>
          <w:szCs w:val="20"/>
        </w:rPr>
        <w:t xml:space="preserve"> Scientific Agriculture (ISSN:</w:t>
      </w:r>
      <w:r w:rsidRPr="00AF53D2">
        <w:rPr>
          <w:spacing w:val="-2"/>
          <w:sz w:val="20"/>
          <w:szCs w:val="20"/>
        </w:rPr>
        <w:t xml:space="preserve"> </w:t>
      </w:r>
      <w:r w:rsidRPr="00AF53D2">
        <w:rPr>
          <w:sz w:val="20"/>
          <w:szCs w:val="20"/>
        </w:rPr>
        <w:t>2581-365X)</w:t>
      </w:r>
    </w:p>
    <w:p w:rsidR="00F61451" w:rsidRPr="00AF53D2" w:rsidRDefault="00F61451" w:rsidP="00F61451">
      <w:pPr>
        <w:pStyle w:val="ListParagraph"/>
        <w:numPr>
          <w:ilvl w:val="1"/>
          <w:numId w:val="12"/>
        </w:numPr>
        <w:tabs>
          <w:tab w:val="left" w:pos="843"/>
          <w:tab w:val="left" w:pos="844"/>
        </w:tabs>
        <w:spacing w:line="252" w:lineRule="exact"/>
        <w:rPr>
          <w:sz w:val="20"/>
          <w:szCs w:val="20"/>
        </w:rPr>
      </w:pPr>
      <w:r w:rsidRPr="00AF53D2">
        <w:rPr>
          <w:sz w:val="20"/>
          <w:szCs w:val="20"/>
        </w:rPr>
        <w:t>Acta Scientific Microbiology (ISSN: 2581-3226)</w:t>
      </w:r>
    </w:p>
    <w:p w:rsidR="00F61451" w:rsidRPr="00AF53D2" w:rsidRDefault="00F61451" w:rsidP="00F61451">
      <w:pPr>
        <w:pStyle w:val="ListParagraph"/>
        <w:numPr>
          <w:ilvl w:val="1"/>
          <w:numId w:val="12"/>
        </w:numPr>
        <w:tabs>
          <w:tab w:val="left" w:pos="843"/>
          <w:tab w:val="left" w:pos="844"/>
        </w:tabs>
        <w:spacing w:before="2"/>
        <w:rPr>
          <w:sz w:val="20"/>
          <w:szCs w:val="20"/>
        </w:rPr>
      </w:pPr>
      <w:r w:rsidRPr="00AF53D2">
        <w:rPr>
          <w:sz w:val="20"/>
          <w:szCs w:val="20"/>
        </w:rPr>
        <w:t>Member editorial board (Acta Scientific</w:t>
      </w:r>
      <w:r w:rsidRPr="00AF53D2">
        <w:rPr>
          <w:spacing w:val="-3"/>
          <w:sz w:val="20"/>
          <w:szCs w:val="20"/>
        </w:rPr>
        <w:t xml:space="preserve"> </w:t>
      </w:r>
      <w:r w:rsidRPr="00AF53D2">
        <w:rPr>
          <w:sz w:val="20"/>
          <w:szCs w:val="20"/>
        </w:rPr>
        <w:t>Agriculture)</w:t>
      </w:r>
    </w:p>
    <w:p w:rsidR="00F61451" w:rsidRPr="00AF53D2" w:rsidRDefault="00F61451" w:rsidP="00F61451">
      <w:pPr>
        <w:tabs>
          <w:tab w:val="left" w:pos="843"/>
          <w:tab w:val="left" w:pos="844"/>
        </w:tabs>
        <w:spacing w:before="2"/>
        <w:ind w:left="482"/>
        <w:rPr>
          <w:b/>
          <w:sz w:val="20"/>
          <w:szCs w:val="20"/>
        </w:rPr>
      </w:pPr>
      <w:r w:rsidRPr="00AF53D2">
        <w:rPr>
          <w:b/>
          <w:sz w:val="20"/>
          <w:szCs w:val="20"/>
        </w:rPr>
        <w:t xml:space="preserve">   (b) Key Papers Reviewed</w:t>
      </w:r>
    </w:p>
    <w:p w:rsidR="00F61451" w:rsidRPr="00AF53D2" w:rsidRDefault="00F61451" w:rsidP="00F61451">
      <w:pPr>
        <w:pStyle w:val="ListParagraph"/>
        <w:numPr>
          <w:ilvl w:val="1"/>
          <w:numId w:val="12"/>
        </w:numPr>
        <w:tabs>
          <w:tab w:val="left" w:pos="843"/>
          <w:tab w:val="left" w:pos="844"/>
        </w:tabs>
        <w:spacing w:line="252" w:lineRule="exact"/>
        <w:rPr>
          <w:sz w:val="20"/>
          <w:szCs w:val="20"/>
        </w:rPr>
      </w:pPr>
      <w:r w:rsidRPr="00AF53D2">
        <w:rPr>
          <w:sz w:val="20"/>
          <w:szCs w:val="20"/>
        </w:rPr>
        <w:t xml:space="preserve">Fecal microbiome modulation of bacterial communities associated with the administration of probiotic lactic acid bacteria to feedlot cattle. </w:t>
      </w:r>
      <w:r w:rsidRPr="00AF53D2">
        <w:rPr>
          <w:b/>
          <w:sz w:val="20"/>
          <w:szCs w:val="20"/>
        </w:rPr>
        <w:t>Scientific report, Nature</w:t>
      </w:r>
    </w:p>
    <w:p w:rsidR="00F61451" w:rsidRPr="00AF53D2" w:rsidRDefault="00F61451" w:rsidP="00F61451">
      <w:pPr>
        <w:pStyle w:val="ListParagraph"/>
        <w:numPr>
          <w:ilvl w:val="1"/>
          <w:numId w:val="12"/>
        </w:numPr>
        <w:tabs>
          <w:tab w:val="left" w:pos="843"/>
          <w:tab w:val="left" w:pos="844"/>
        </w:tabs>
        <w:spacing w:line="252" w:lineRule="exact"/>
        <w:rPr>
          <w:sz w:val="20"/>
          <w:szCs w:val="20"/>
        </w:rPr>
      </w:pPr>
      <w:r w:rsidRPr="00AF53D2">
        <w:rPr>
          <w:sz w:val="20"/>
          <w:szCs w:val="20"/>
        </w:rPr>
        <w:t xml:space="preserve">Microbial </w:t>
      </w:r>
      <w:r w:rsidR="00730C84" w:rsidRPr="00AF53D2">
        <w:rPr>
          <w:sz w:val="20"/>
          <w:szCs w:val="20"/>
        </w:rPr>
        <w:t>community’s</w:t>
      </w:r>
      <w:r w:rsidRPr="00AF53D2">
        <w:rPr>
          <w:sz w:val="20"/>
          <w:szCs w:val="20"/>
        </w:rPr>
        <w:t xml:space="preserve"> probiotic in animals. </w:t>
      </w:r>
      <w:r w:rsidRPr="00AF53D2">
        <w:rPr>
          <w:b/>
          <w:sz w:val="20"/>
          <w:szCs w:val="20"/>
        </w:rPr>
        <w:t>Scientific report, Nature</w:t>
      </w:r>
    </w:p>
    <w:p w:rsidR="00F61451" w:rsidRPr="00AF53D2" w:rsidRDefault="00F61451" w:rsidP="00F61451">
      <w:pPr>
        <w:pStyle w:val="ListParagraph"/>
        <w:tabs>
          <w:tab w:val="left" w:pos="843"/>
          <w:tab w:val="left" w:pos="844"/>
        </w:tabs>
        <w:spacing w:line="252" w:lineRule="exact"/>
        <w:ind w:left="843" w:firstLine="0"/>
        <w:rPr>
          <w:sz w:val="20"/>
          <w:szCs w:val="20"/>
        </w:rPr>
      </w:pPr>
    </w:p>
    <w:p w:rsidR="00F61451" w:rsidRPr="00AF53D2" w:rsidRDefault="00F61451" w:rsidP="00F61451">
      <w:pPr>
        <w:spacing w:before="1" w:after="19"/>
        <w:rPr>
          <w:b/>
          <w:sz w:val="20"/>
          <w:szCs w:val="20"/>
        </w:rPr>
      </w:pPr>
      <w:r w:rsidRPr="00AF53D2">
        <w:rPr>
          <w:b/>
          <w:sz w:val="20"/>
          <w:szCs w:val="20"/>
        </w:rPr>
        <w:t xml:space="preserve">    PROTOCOL DEVELOPED</w:t>
      </w:r>
    </w:p>
    <w:p w:rsidR="00F61451" w:rsidRPr="00AF53D2" w:rsidRDefault="00F61451" w:rsidP="00F61451">
      <w:pPr>
        <w:pStyle w:val="BodyText"/>
        <w:spacing w:line="28" w:lineRule="exact"/>
        <w:ind w:left="171"/>
      </w:pPr>
      <w:r w:rsidRPr="00AF53D2">
        <w:rPr>
          <w:noProof/>
        </w:rPr>
        <mc:AlternateContent>
          <mc:Choice Requires="wpg">
            <w:drawing>
              <wp:inline distT="0" distB="0" distL="0" distR="0" wp14:anchorId="1B50390A" wp14:editId="6FA905B4">
                <wp:extent cx="6684010" cy="18415"/>
                <wp:effectExtent l="1270" t="0" r="1270" b="3175"/>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18415"/>
                          <a:chOff x="0" y="0"/>
                          <a:chExt cx="10526" cy="29"/>
                        </a:xfrm>
                      </wpg:grpSpPr>
                      <wps:wsp>
                        <wps:cNvPr id="38" name="Rectangle 36"/>
                        <wps:cNvSpPr>
                          <a:spLocks noChangeArrowheads="1"/>
                        </wps:cNvSpPr>
                        <wps:spPr bwMode="auto">
                          <a:xfrm>
                            <a:off x="0" y="0"/>
                            <a:ext cx="1052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C4984A" id="Group 35" o:spid="_x0000_s1026" style="width:526.3pt;height:1.45pt;mso-position-horizontal-relative:char;mso-position-vertical-relative:line" coordsize="1052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">
                <v:rect id="Rectangle 36" o:spid="_x0000_s1027" style="position:absolute;width:1052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w10:anchorlock/>
              </v:group>
            </w:pict>
          </mc:Fallback>
        </mc:AlternateContent>
      </w:r>
    </w:p>
    <w:p w:rsidR="00F61451" w:rsidRPr="00AF53D2" w:rsidRDefault="00F61451" w:rsidP="00F61451">
      <w:pPr>
        <w:pStyle w:val="Heading4"/>
        <w:numPr>
          <w:ilvl w:val="1"/>
          <w:numId w:val="12"/>
        </w:numPr>
        <w:tabs>
          <w:tab w:val="left" w:pos="843"/>
          <w:tab w:val="left" w:pos="844"/>
        </w:tabs>
        <w:spacing w:before="2"/>
        <w:rPr>
          <w:sz w:val="20"/>
          <w:szCs w:val="20"/>
        </w:rPr>
      </w:pPr>
      <w:r w:rsidRPr="00AF53D2">
        <w:rPr>
          <w:sz w:val="20"/>
          <w:szCs w:val="20"/>
        </w:rPr>
        <w:t>Probiotic bacterial isolation based on local media</w:t>
      </w:r>
      <w:r w:rsidRPr="00AF53D2">
        <w:rPr>
          <w:spacing w:val="-6"/>
          <w:sz w:val="20"/>
          <w:szCs w:val="20"/>
        </w:rPr>
        <w:t xml:space="preserve"> </w:t>
      </w:r>
      <w:r w:rsidRPr="00AF53D2">
        <w:rPr>
          <w:sz w:val="20"/>
          <w:szCs w:val="20"/>
        </w:rPr>
        <w:t>recipe</w:t>
      </w:r>
    </w:p>
    <w:p w:rsidR="00F61451" w:rsidRPr="00AF53D2" w:rsidRDefault="00F61451" w:rsidP="00F61451">
      <w:pPr>
        <w:pStyle w:val="BodyText"/>
        <w:spacing w:before="10"/>
      </w:pPr>
    </w:p>
    <w:p w:rsidR="00F61451" w:rsidRPr="00AF53D2" w:rsidRDefault="00F61451" w:rsidP="00F61451">
      <w:pPr>
        <w:spacing w:before="1" w:after="19"/>
        <w:ind w:left="200"/>
        <w:rPr>
          <w:b/>
          <w:sz w:val="20"/>
          <w:szCs w:val="20"/>
        </w:rPr>
      </w:pPr>
      <w:r w:rsidRPr="00AF53D2">
        <w:rPr>
          <w:b/>
          <w:sz w:val="20"/>
          <w:szCs w:val="20"/>
        </w:rPr>
        <w:t>RESEARCH TECHNIQUES KNOWN</w:t>
      </w:r>
    </w:p>
    <w:p w:rsidR="00F61451" w:rsidRPr="00AF53D2" w:rsidRDefault="00F61451" w:rsidP="00F61451">
      <w:pPr>
        <w:pStyle w:val="BodyText"/>
        <w:spacing w:line="28" w:lineRule="exact"/>
        <w:ind w:left="171"/>
      </w:pPr>
      <w:r w:rsidRPr="00AF53D2">
        <w:rPr>
          <w:noProof/>
        </w:rPr>
        <mc:AlternateContent>
          <mc:Choice Requires="wpg">
            <w:drawing>
              <wp:inline distT="0" distB="0" distL="0" distR="0" wp14:anchorId="424CB8C3" wp14:editId="1458D9C0">
                <wp:extent cx="6684010" cy="18415"/>
                <wp:effectExtent l="1270" t="0" r="1270" b="4445"/>
                <wp:docPr id="3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18415"/>
                          <a:chOff x="0" y="0"/>
                          <a:chExt cx="10526" cy="29"/>
                        </a:xfrm>
                      </wpg:grpSpPr>
                      <wps:wsp>
                        <wps:cNvPr id="36" name="Rectangle 34"/>
                        <wps:cNvSpPr>
                          <a:spLocks noChangeArrowheads="1"/>
                        </wps:cNvSpPr>
                        <wps:spPr bwMode="auto">
                          <a:xfrm>
                            <a:off x="0" y="0"/>
                            <a:ext cx="1052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AC023E0" id="Group 33" o:spid="_x0000_s1026" style="width:526.3pt;height:1.45pt;mso-position-horizontal-relative:char;mso-position-vertical-relative:line" coordsize="1052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">
                <v:rect id="Rectangle 34" o:spid="_x0000_s1027" style="position:absolute;width:1052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w10:anchorlock/>
              </v:group>
            </w:pict>
          </mc:Fallback>
        </mc:AlternateContent>
      </w:r>
    </w:p>
    <w:p w:rsidR="00F61451" w:rsidRPr="00AF53D2" w:rsidRDefault="00F61451" w:rsidP="00F61451">
      <w:pPr>
        <w:pStyle w:val="BodyText"/>
        <w:rPr>
          <w:b/>
        </w:rPr>
      </w:pPr>
    </w:p>
    <w:p w:rsidR="00F61451" w:rsidRPr="00AF53D2" w:rsidRDefault="00F61451" w:rsidP="00F61451">
      <w:pPr>
        <w:pStyle w:val="ListParagraph"/>
        <w:numPr>
          <w:ilvl w:val="2"/>
          <w:numId w:val="12"/>
        </w:numPr>
        <w:tabs>
          <w:tab w:val="left" w:pos="1460"/>
          <w:tab w:val="left" w:pos="1461"/>
        </w:tabs>
        <w:spacing w:before="94" w:line="252" w:lineRule="exact"/>
        <w:ind w:hanging="361"/>
        <w:rPr>
          <w:sz w:val="20"/>
          <w:szCs w:val="20"/>
        </w:rPr>
      </w:pPr>
      <w:r w:rsidRPr="00AF53D2">
        <w:rPr>
          <w:b/>
          <w:sz w:val="20"/>
          <w:szCs w:val="20"/>
        </w:rPr>
        <w:t xml:space="preserve">Molecular Biology </w:t>
      </w:r>
      <w:r w:rsidRPr="00AF53D2">
        <w:rPr>
          <w:sz w:val="20"/>
          <w:szCs w:val="20"/>
        </w:rPr>
        <w:t>DNA and RNA extraction, Plasmid isolation, Tissue culture</w:t>
      </w:r>
      <w:r w:rsidRPr="00AF53D2">
        <w:rPr>
          <w:spacing w:val="-8"/>
          <w:sz w:val="20"/>
          <w:szCs w:val="20"/>
        </w:rPr>
        <w:t xml:space="preserve"> </w:t>
      </w:r>
      <w:proofErr w:type="spellStart"/>
      <w:r w:rsidRPr="00AF53D2">
        <w:rPr>
          <w:sz w:val="20"/>
          <w:szCs w:val="20"/>
        </w:rPr>
        <w:t>etc</w:t>
      </w:r>
      <w:proofErr w:type="spellEnd"/>
    </w:p>
    <w:p w:rsidR="00F61451" w:rsidRPr="00AF53D2" w:rsidRDefault="00F61451" w:rsidP="00F61451">
      <w:pPr>
        <w:pStyle w:val="Heading4"/>
        <w:numPr>
          <w:ilvl w:val="2"/>
          <w:numId w:val="12"/>
        </w:numPr>
        <w:tabs>
          <w:tab w:val="left" w:pos="1460"/>
          <w:tab w:val="left" w:pos="1461"/>
        </w:tabs>
        <w:ind w:right="541"/>
        <w:rPr>
          <w:sz w:val="20"/>
          <w:szCs w:val="20"/>
        </w:rPr>
      </w:pPr>
      <w:r w:rsidRPr="00AF53D2">
        <w:rPr>
          <w:b/>
          <w:sz w:val="20"/>
          <w:szCs w:val="20"/>
        </w:rPr>
        <w:t xml:space="preserve">Microbiology </w:t>
      </w:r>
      <w:r w:rsidRPr="00AF53D2">
        <w:rPr>
          <w:sz w:val="20"/>
          <w:szCs w:val="20"/>
        </w:rPr>
        <w:t>Bacterial Isolation &amp; enumeration, identification, morphological and physiological characterization, biochemical tests for bacterial identification, Media Preparation, Various</w:t>
      </w:r>
      <w:r w:rsidRPr="00AF53D2">
        <w:rPr>
          <w:spacing w:val="-23"/>
          <w:sz w:val="20"/>
          <w:szCs w:val="20"/>
        </w:rPr>
        <w:t xml:space="preserve"> </w:t>
      </w:r>
      <w:r w:rsidRPr="00AF53D2">
        <w:rPr>
          <w:sz w:val="20"/>
          <w:szCs w:val="20"/>
        </w:rPr>
        <w:t>Staining.</w:t>
      </w:r>
    </w:p>
    <w:p w:rsidR="00F61451" w:rsidRPr="00AF53D2" w:rsidRDefault="00F61451" w:rsidP="00F61451">
      <w:pPr>
        <w:pStyle w:val="ListParagraph"/>
        <w:numPr>
          <w:ilvl w:val="2"/>
          <w:numId w:val="12"/>
        </w:numPr>
        <w:tabs>
          <w:tab w:val="left" w:pos="1460"/>
          <w:tab w:val="left" w:pos="1461"/>
        </w:tabs>
        <w:spacing w:line="252" w:lineRule="exact"/>
        <w:ind w:hanging="361"/>
        <w:rPr>
          <w:sz w:val="20"/>
          <w:szCs w:val="20"/>
        </w:rPr>
      </w:pPr>
      <w:r w:rsidRPr="00AF53D2">
        <w:rPr>
          <w:sz w:val="20"/>
          <w:szCs w:val="20"/>
        </w:rPr>
        <w:t>SDS-PAGE and Western Blotting, Bacterial Gene isolation, Antibiotic Resistances</w:t>
      </w:r>
      <w:r w:rsidRPr="00AF53D2">
        <w:rPr>
          <w:spacing w:val="-4"/>
          <w:sz w:val="20"/>
          <w:szCs w:val="20"/>
        </w:rPr>
        <w:t xml:space="preserve"> </w:t>
      </w:r>
      <w:r w:rsidRPr="00AF53D2">
        <w:rPr>
          <w:sz w:val="20"/>
          <w:szCs w:val="20"/>
        </w:rPr>
        <w:t>genes</w:t>
      </w:r>
    </w:p>
    <w:p w:rsidR="00F61451" w:rsidRPr="00AF53D2" w:rsidRDefault="00F61451" w:rsidP="00F61451">
      <w:pPr>
        <w:pStyle w:val="ListParagraph"/>
        <w:numPr>
          <w:ilvl w:val="2"/>
          <w:numId w:val="12"/>
        </w:numPr>
        <w:tabs>
          <w:tab w:val="left" w:pos="1460"/>
          <w:tab w:val="left" w:pos="1461"/>
        </w:tabs>
        <w:ind w:right="538"/>
        <w:rPr>
          <w:sz w:val="20"/>
          <w:szCs w:val="20"/>
        </w:rPr>
      </w:pPr>
      <w:r w:rsidRPr="00AF53D2">
        <w:rPr>
          <w:b/>
          <w:sz w:val="20"/>
          <w:szCs w:val="20"/>
        </w:rPr>
        <w:t>Bioinformatics skills</w:t>
      </w:r>
      <w:r w:rsidRPr="00AF53D2">
        <w:rPr>
          <w:sz w:val="20"/>
          <w:szCs w:val="20"/>
        </w:rPr>
        <w:t xml:space="preserve">: Gene Identification and Sequence Analyses, BLAST (Basic Local Alignment Search Tool), primer3, </w:t>
      </w:r>
      <w:proofErr w:type="spellStart"/>
      <w:r w:rsidRPr="00AF53D2">
        <w:rPr>
          <w:sz w:val="20"/>
          <w:szCs w:val="20"/>
        </w:rPr>
        <w:t>Clustal</w:t>
      </w:r>
      <w:proofErr w:type="spellEnd"/>
      <w:r w:rsidRPr="00AF53D2">
        <w:rPr>
          <w:sz w:val="20"/>
          <w:szCs w:val="20"/>
        </w:rPr>
        <w:t xml:space="preserve"> W, Sequence Analysis Tools, SNP effect, EBI-Tool- Protein</w:t>
      </w:r>
      <w:r w:rsidRPr="00AF53D2">
        <w:rPr>
          <w:spacing w:val="-20"/>
          <w:sz w:val="20"/>
          <w:szCs w:val="20"/>
        </w:rPr>
        <w:t xml:space="preserve"> </w:t>
      </w:r>
      <w:r w:rsidRPr="00AF53D2">
        <w:rPr>
          <w:sz w:val="20"/>
          <w:szCs w:val="20"/>
        </w:rPr>
        <w:t>Alignment</w:t>
      </w:r>
    </w:p>
    <w:p w:rsidR="00F61451" w:rsidRPr="00AF53D2" w:rsidRDefault="00F61451" w:rsidP="00F61451">
      <w:pPr>
        <w:pStyle w:val="ListParagraph"/>
        <w:numPr>
          <w:ilvl w:val="2"/>
          <w:numId w:val="12"/>
        </w:numPr>
        <w:tabs>
          <w:tab w:val="left" w:pos="1460"/>
          <w:tab w:val="left" w:pos="1461"/>
        </w:tabs>
        <w:ind w:hanging="361"/>
        <w:rPr>
          <w:sz w:val="20"/>
          <w:szCs w:val="20"/>
        </w:rPr>
      </w:pPr>
      <w:r w:rsidRPr="00AF53D2">
        <w:rPr>
          <w:b/>
          <w:sz w:val="20"/>
          <w:szCs w:val="20"/>
        </w:rPr>
        <w:t xml:space="preserve">Training </w:t>
      </w:r>
      <w:r w:rsidRPr="00AF53D2">
        <w:rPr>
          <w:sz w:val="20"/>
          <w:szCs w:val="20"/>
        </w:rPr>
        <w:t>of graduate students and project designing in</w:t>
      </w:r>
      <w:r w:rsidRPr="00AF53D2">
        <w:rPr>
          <w:spacing w:val="-11"/>
          <w:sz w:val="20"/>
          <w:szCs w:val="20"/>
        </w:rPr>
        <w:t xml:space="preserve"> </w:t>
      </w:r>
      <w:r w:rsidRPr="00AF53D2">
        <w:rPr>
          <w:sz w:val="20"/>
          <w:szCs w:val="20"/>
        </w:rPr>
        <w:t>Lab</w:t>
      </w:r>
    </w:p>
    <w:p w:rsidR="00F61451" w:rsidRPr="00822010" w:rsidRDefault="00F61451" w:rsidP="00F61451">
      <w:pPr>
        <w:pStyle w:val="BodyText"/>
        <w:spacing w:before="1"/>
        <w:rPr>
          <w:sz w:val="22"/>
        </w:rPr>
      </w:pPr>
    </w:p>
    <w:p w:rsidR="00F61451" w:rsidRPr="00822010" w:rsidRDefault="00F61451" w:rsidP="00F61451">
      <w:pPr>
        <w:ind w:left="200"/>
        <w:rPr>
          <w:b/>
          <w:sz w:val="24"/>
        </w:rPr>
      </w:pPr>
      <w:r w:rsidRPr="00822010">
        <w:rPr>
          <w:b/>
          <w:sz w:val="24"/>
        </w:rPr>
        <w:t>STATISTICS AND SOFTWARES:</w:t>
      </w:r>
    </w:p>
    <w:p w:rsidR="00F61451" w:rsidRPr="00822010" w:rsidRDefault="00F61451" w:rsidP="00F61451">
      <w:pPr>
        <w:ind w:left="-469"/>
        <w:rPr>
          <w:sz w:val="20"/>
        </w:rPr>
      </w:pPr>
      <w:r w:rsidRPr="00822010">
        <w:rPr>
          <w:noProof/>
          <w:spacing w:val="115"/>
          <w:position w:val="19"/>
          <w:sz w:val="20"/>
        </w:rPr>
        <mc:AlternateContent>
          <mc:Choice Requires="wpg">
            <w:drawing>
              <wp:inline distT="0" distB="0" distL="0" distR="0" wp14:anchorId="61F4C62D" wp14:editId="066394E0">
                <wp:extent cx="6684010" cy="18415"/>
                <wp:effectExtent l="0" t="0" r="4445" b="4445"/>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18415"/>
                          <a:chOff x="0" y="0"/>
                          <a:chExt cx="10526" cy="29"/>
                        </a:xfrm>
                      </wpg:grpSpPr>
                      <wps:wsp>
                        <wps:cNvPr id="32" name="Rectangle 30"/>
                        <wps:cNvSpPr>
                          <a:spLocks noChangeArrowheads="1"/>
                        </wps:cNvSpPr>
                        <wps:spPr bwMode="auto">
                          <a:xfrm>
                            <a:off x="0" y="0"/>
                            <a:ext cx="1052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876EE12" id="Group 29" o:spid="_x0000_s1026" style="width:526.3pt;height:1.45pt;mso-position-horizontal-relative:char;mso-position-vertical-relative:line" coordsize="1052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">
                <v:rect id="Rectangle 30" o:spid="_x0000_s1027" style="position:absolute;width:1052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w10:anchorlock/>
              </v:group>
            </w:pict>
          </mc:Fallback>
        </mc:AlternateContent>
      </w:r>
    </w:p>
    <w:p w:rsidR="00F61451" w:rsidRPr="00822010" w:rsidRDefault="00F61451" w:rsidP="00F61451">
      <w:pPr>
        <w:spacing w:line="238" w:lineRule="exact"/>
        <w:ind w:left="560"/>
      </w:pPr>
      <w:r w:rsidRPr="00822010">
        <w:t>Microsoft Excel, SPSS, MS-OFFICE, BioEdit and other Bioinformatics tools (</w:t>
      </w:r>
      <w:r w:rsidRPr="00822010">
        <w:rPr>
          <w:b/>
        </w:rPr>
        <w:t>BLAST, primer, ClustalW</w:t>
      </w:r>
      <w:r w:rsidRPr="00822010">
        <w:t>).</w:t>
      </w:r>
    </w:p>
    <w:p w:rsidR="00F61451" w:rsidRPr="00822010" w:rsidRDefault="00F61451" w:rsidP="00F61451">
      <w:pPr>
        <w:pStyle w:val="Heading4"/>
        <w:spacing w:line="252" w:lineRule="exact"/>
        <w:ind w:left="560"/>
      </w:pPr>
      <w:r w:rsidRPr="00822010">
        <w:t>Experience with statistical analyses and/or programming, C/C++ and R.</w:t>
      </w:r>
    </w:p>
    <w:p w:rsidR="00F61451" w:rsidRPr="00822010" w:rsidRDefault="00F61451" w:rsidP="00F61451">
      <w:pPr>
        <w:spacing w:before="1" w:after="19"/>
        <w:ind w:left="200"/>
        <w:rPr>
          <w:b/>
          <w:sz w:val="24"/>
        </w:rPr>
      </w:pPr>
      <w:r w:rsidRPr="00822010">
        <w:rPr>
          <w:b/>
          <w:sz w:val="24"/>
        </w:rPr>
        <w:t>TEACHING</w:t>
      </w:r>
    </w:p>
    <w:p w:rsidR="00F61451" w:rsidRPr="00822010" w:rsidRDefault="00F61451" w:rsidP="00F61451">
      <w:pPr>
        <w:pStyle w:val="BodyText"/>
        <w:spacing w:line="28" w:lineRule="exact"/>
        <w:ind w:left="171"/>
        <w:rPr>
          <w:sz w:val="2"/>
        </w:rPr>
      </w:pPr>
      <w:r w:rsidRPr="00822010">
        <w:rPr>
          <w:noProof/>
          <w:sz w:val="2"/>
        </w:rPr>
        <mc:AlternateContent>
          <mc:Choice Requires="wpg">
            <w:drawing>
              <wp:inline distT="0" distB="0" distL="0" distR="0" wp14:anchorId="246C0214" wp14:editId="5E987C40">
                <wp:extent cx="6684010" cy="18415"/>
                <wp:effectExtent l="1270" t="0" r="1270" b="635"/>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18415"/>
                          <a:chOff x="0" y="0"/>
                          <a:chExt cx="10526" cy="29"/>
                        </a:xfrm>
                      </wpg:grpSpPr>
                      <wps:wsp>
                        <wps:cNvPr id="30" name="Rectangle 28"/>
                        <wps:cNvSpPr>
                          <a:spLocks noChangeArrowheads="1"/>
                        </wps:cNvSpPr>
                        <wps:spPr bwMode="auto">
                          <a:xfrm>
                            <a:off x="0" y="0"/>
                            <a:ext cx="1052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33FF8B3" id="Group 27" o:spid="_x0000_s1026" style="width:526.3pt;height:1.45pt;mso-position-horizontal-relative:char;mso-position-vertical-relative:line" coordsize="1052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">
                <v:rect id="Rectangle 28" o:spid="_x0000_s1027" style="position:absolute;width:1052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w10:anchorlock/>
              </v:group>
            </w:pict>
          </mc:Fallback>
        </mc:AlternateContent>
      </w:r>
    </w:p>
    <w:p w:rsidR="00F61451" w:rsidRPr="00822010" w:rsidRDefault="00F61451" w:rsidP="00F61451">
      <w:pPr>
        <w:pStyle w:val="ListParagraph"/>
        <w:numPr>
          <w:ilvl w:val="0"/>
          <w:numId w:val="11"/>
        </w:numPr>
        <w:tabs>
          <w:tab w:val="left" w:pos="510"/>
        </w:tabs>
        <w:spacing w:before="2" w:after="44"/>
        <w:rPr>
          <w:rFonts w:ascii="Carlito"/>
          <w:b/>
          <w:sz w:val="23"/>
        </w:rPr>
      </w:pPr>
      <w:r w:rsidRPr="00822010">
        <w:rPr>
          <w:rFonts w:ascii="Carlito"/>
          <w:b/>
          <w:sz w:val="23"/>
        </w:rPr>
        <w:t>Summary of Courses</w:t>
      </w:r>
      <w:r w:rsidRPr="00822010">
        <w:rPr>
          <w:rFonts w:ascii="Carlito"/>
          <w:b/>
          <w:spacing w:val="-4"/>
          <w:sz w:val="23"/>
        </w:rPr>
        <w:t xml:space="preserve"> </w:t>
      </w:r>
      <w:r w:rsidRPr="00822010">
        <w:rPr>
          <w:rFonts w:ascii="Carlito"/>
          <w:b/>
          <w:sz w:val="23"/>
        </w:rPr>
        <w:t>Taught</w:t>
      </w:r>
    </w:p>
    <w:tbl>
      <w:tblPr>
        <w:tblStyle w:val="TableGrid"/>
        <w:tblpPr w:leftFromText="180" w:rightFromText="180" w:vertAnchor="text" w:horzAnchor="margin" w:tblpX="918" w:tblpY="74"/>
        <w:tblW w:w="0" w:type="auto"/>
        <w:tblLayout w:type="fixed"/>
        <w:tblLook w:val="01E0" w:firstRow="1" w:lastRow="1" w:firstColumn="1" w:lastColumn="1" w:noHBand="0" w:noVBand="0"/>
      </w:tblPr>
      <w:tblGrid>
        <w:gridCol w:w="1398"/>
        <w:gridCol w:w="5172"/>
        <w:gridCol w:w="1548"/>
      </w:tblGrid>
      <w:tr w:rsidR="00822010" w:rsidRPr="00822010" w:rsidTr="00730C84">
        <w:trPr>
          <w:trHeight w:val="244"/>
        </w:trPr>
        <w:tc>
          <w:tcPr>
            <w:tcW w:w="1398" w:type="dxa"/>
          </w:tcPr>
          <w:p w:rsidR="00730C84" w:rsidRPr="00822010" w:rsidRDefault="00730C84" w:rsidP="00730C84">
            <w:pPr>
              <w:pStyle w:val="TableParagraph"/>
              <w:spacing w:line="225" w:lineRule="exact"/>
              <w:ind w:left="28"/>
              <w:rPr>
                <w:rFonts w:ascii="Carlito"/>
              </w:rPr>
            </w:pPr>
            <w:r w:rsidRPr="00822010">
              <w:rPr>
                <w:rFonts w:ascii="Carlito"/>
              </w:rPr>
              <w:t>AGB-700</w:t>
            </w:r>
          </w:p>
        </w:tc>
        <w:tc>
          <w:tcPr>
            <w:tcW w:w="5172" w:type="dxa"/>
          </w:tcPr>
          <w:p w:rsidR="00730C84" w:rsidRPr="00822010" w:rsidRDefault="00730C84" w:rsidP="00730C84">
            <w:pPr>
              <w:pStyle w:val="TableParagraph"/>
              <w:spacing w:line="225" w:lineRule="exact"/>
              <w:ind w:left="593"/>
              <w:rPr>
                <w:rFonts w:ascii="Carlito"/>
              </w:rPr>
            </w:pPr>
            <w:r w:rsidRPr="00822010">
              <w:rPr>
                <w:rFonts w:ascii="Carlito"/>
              </w:rPr>
              <w:t>Genomics</w:t>
            </w:r>
          </w:p>
        </w:tc>
        <w:tc>
          <w:tcPr>
            <w:tcW w:w="1548" w:type="dxa"/>
          </w:tcPr>
          <w:p w:rsidR="00730C84" w:rsidRPr="00822010" w:rsidRDefault="00730C84" w:rsidP="00730C84">
            <w:pPr>
              <w:pStyle w:val="TableParagraph"/>
              <w:spacing w:line="225" w:lineRule="exact"/>
              <w:ind w:left="251"/>
              <w:rPr>
                <w:rFonts w:ascii="Carlito"/>
              </w:rPr>
            </w:pPr>
            <w:r w:rsidRPr="00822010">
              <w:rPr>
                <w:rFonts w:ascii="Carlito"/>
              </w:rPr>
              <w:t>2 (1-1)</w:t>
            </w:r>
          </w:p>
        </w:tc>
      </w:tr>
      <w:tr w:rsidR="00822010" w:rsidRPr="00822010" w:rsidTr="00730C84">
        <w:trPr>
          <w:trHeight w:val="267"/>
        </w:trPr>
        <w:tc>
          <w:tcPr>
            <w:tcW w:w="1398" w:type="dxa"/>
          </w:tcPr>
          <w:p w:rsidR="00730C84" w:rsidRPr="00822010" w:rsidRDefault="00730C84" w:rsidP="00730C84">
            <w:pPr>
              <w:pStyle w:val="TableParagraph"/>
              <w:spacing w:line="248" w:lineRule="exact"/>
              <w:ind w:left="28"/>
              <w:rPr>
                <w:rFonts w:ascii="Carlito"/>
              </w:rPr>
            </w:pPr>
            <w:r w:rsidRPr="00822010">
              <w:rPr>
                <w:rFonts w:ascii="Carlito"/>
              </w:rPr>
              <w:t>MG-501</w:t>
            </w:r>
          </w:p>
        </w:tc>
        <w:tc>
          <w:tcPr>
            <w:tcW w:w="5172" w:type="dxa"/>
          </w:tcPr>
          <w:p w:rsidR="00730C84" w:rsidRPr="00822010" w:rsidRDefault="00730C84" w:rsidP="00730C84">
            <w:pPr>
              <w:pStyle w:val="TableParagraph"/>
              <w:spacing w:line="248" w:lineRule="exact"/>
              <w:ind w:left="593"/>
              <w:rPr>
                <w:rFonts w:ascii="Carlito"/>
              </w:rPr>
            </w:pPr>
            <w:r w:rsidRPr="00822010">
              <w:rPr>
                <w:rFonts w:ascii="Carlito"/>
              </w:rPr>
              <w:t>Microbial Anatomy and Physiology</w:t>
            </w:r>
          </w:p>
        </w:tc>
        <w:tc>
          <w:tcPr>
            <w:tcW w:w="1548" w:type="dxa"/>
          </w:tcPr>
          <w:p w:rsidR="00730C84" w:rsidRPr="00822010" w:rsidRDefault="00730C84" w:rsidP="00730C84">
            <w:pPr>
              <w:pStyle w:val="TableParagraph"/>
              <w:spacing w:line="248" w:lineRule="exact"/>
              <w:ind w:left="251"/>
              <w:rPr>
                <w:rFonts w:ascii="Carlito"/>
              </w:rPr>
            </w:pPr>
            <w:r w:rsidRPr="00822010">
              <w:rPr>
                <w:rFonts w:ascii="Carlito"/>
              </w:rPr>
              <w:t>4 (4-0)</w:t>
            </w:r>
          </w:p>
        </w:tc>
      </w:tr>
      <w:tr w:rsidR="00822010" w:rsidRPr="00822010" w:rsidTr="00730C84">
        <w:trPr>
          <w:trHeight w:val="388"/>
        </w:trPr>
        <w:tc>
          <w:tcPr>
            <w:tcW w:w="1398" w:type="dxa"/>
          </w:tcPr>
          <w:p w:rsidR="00730C84" w:rsidRPr="00822010" w:rsidRDefault="00730C84" w:rsidP="00730C84">
            <w:pPr>
              <w:pStyle w:val="TableParagraph"/>
              <w:spacing w:line="247" w:lineRule="exact"/>
              <w:ind w:left="28"/>
              <w:rPr>
                <w:rFonts w:ascii="Carlito"/>
              </w:rPr>
            </w:pPr>
            <w:r w:rsidRPr="00822010">
              <w:rPr>
                <w:rFonts w:ascii="Carlito"/>
              </w:rPr>
              <w:t>MG 604</w:t>
            </w:r>
          </w:p>
        </w:tc>
        <w:tc>
          <w:tcPr>
            <w:tcW w:w="5172" w:type="dxa"/>
          </w:tcPr>
          <w:p w:rsidR="00730C84" w:rsidRPr="00822010" w:rsidRDefault="00730C84" w:rsidP="00730C84">
            <w:pPr>
              <w:pStyle w:val="TableParagraph"/>
              <w:spacing w:line="247" w:lineRule="exact"/>
              <w:ind w:left="593"/>
              <w:rPr>
                <w:rFonts w:ascii="Carlito"/>
              </w:rPr>
            </w:pPr>
            <w:r w:rsidRPr="00822010">
              <w:rPr>
                <w:rFonts w:ascii="Carlito"/>
              </w:rPr>
              <w:t>Food and Dairy Microbiology</w:t>
            </w:r>
          </w:p>
        </w:tc>
        <w:tc>
          <w:tcPr>
            <w:tcW w:w="1548" w:type="dxa"/>
          </w:tcPr>
          <w:p w:rsidR="00730C84" w:rsidRPr="00822010" w:rsidRDefault="00730C84" w:rsidP="00730C84">
            <w:pPr>
              <w:pStyle w:val="TableParagraph"/>
              <w:spacing w:line="247" w:lineRule="exact"/>
              <w:ind w:left="251"/>
              <w:rPr>
                <w:rFonts w:ascii="Carlito"/>
              </w:rPr>
            </w:pPr>
            <w:r w:rsidRPr="00822010">
              <w:rPr>
                <w:rFonts w:ascii="Carlito"/>
              </w:rPr>
              <w:t>4 (4-0)</w:t>
            </w:r>
          </w:p>
        </w:tc>
      </w:tr>
    </w:tbl>
    <w:p w:rsidR="00730C84" w:rsidRPr="00822010" w:rsidRDefault="00730C84" w:rsidP="00F61451">
      <w:pPr>
        <w:pStyle w:val="BodyText"/>
        <w:ind w:left="-520"/>
        <w:rPr>
          <w:rFonts w:ascii="Carlito"/>
        </w:rPr>
      </w:pPr>
    </w:p>
    <w:p w:rsidR="00F61451" w:rsidRPr="00822010" w:rsidRDefault="00F61451" w:rsidP="00F61451">
      <w:pPr>
        <w:pStyle w:val="BodyText"/>
        <w:ind w:left="-520"/>
        <w:rPr>
          <w:rFonts w:ascii="Carlito"/>
        </w:rPr>
      </w:pPr>
    </w:p>
    <w:p w:rsidR="00F61451" w:rsidRPr="00822010" w:rsidRDefault="00F61451" w:rsidP="00F61451">
      <w:pPr>
        <w:pStyle w:val="ListParagraph"/>
        <w:numPr>
          <w:ilvl w:val="1"/>
          <w:numId w:val="11"/>
        </w:numPr>
        <w:tabs>
          <w:tab w:val="left" w:pos="920"/>
          <w:tab w:val="left" w:pos="921"/>
        </w:tabs>
        <w:rPr>
          <w:sz w:val="20"/>
        </w:rPr>
      </w:pPr>
      <w:r w:rsidRPr="00822010">
        <w:rPr>
          <w:sz w:val="20"/>
        </w:rPr>
        <w:t>PUBLICATIONS/CITATIONS</w:t>
      </w:r>
      <w:r w:rsidRPr="00822010">
        <w:rPr>
          <w:spacing w:val="-2"/>
          <w:sz w:val="20"/>
        </w:rPr>
        <w:t xml:space="preserve"> </w:t>
      </w:r>
      <w:r w:rsidRPr="00822010">
        <w:rPr>
          <w:sz w:val="20"/>
        </w:rPr>
        <w:t>DATA</w:t>
      </w:r>
    </w:p>
    <w:p w:rsidR="00F61451" w:rsidRPr="00822010" w:rsidRDefault="00F61451" w:rsidP="00F61451">
      <w:pPr>
        <w:pStyle w:val="ListParagraph"/>
        <w:numPr>
          <w:ilvl w:val="0"/>
          <w:numId w:val="10"/>
        </w:numPr>
        <w:tabs>
          <w:tab w:val="left" w:pos="1563"/>
          <w:tab w:val="left" w:pos="1564"/>
          <w:tab w:val="right" w:pos="7601"/>
        </w:tabs>
        <w:spacing w:line="239" w:lineRule="exact"/>
        <w:ind w:hanging="361"/>
        <w:rPr>
          <w:sz w:val="20"/>
        </w:rPr>
      </w:pPr>
      <w:r w:rsidRPr="00822010">
        <w:rPr>
          <w:sz w:val="20"/>
        </w:rPr>
        <w:t>Total Manuscripts published/submitted</w:t>
      </w:r>
      <w:r w:rsidRPr="00822010">
        <w:rPr>
          <w:spacing w:val="-1"/>
          <w:sz w:val="20"/>
        </w:rPr>
        <w:t xml:space="preserve"> </w:t>
      </w:r>
      <w:r w:rsidRPr="00822010">
        <w:rPr>
          <w:sz w:val="20"/>
        </w:rPr>
        <w:t xml:space="preserve">in Journals: </w:t>
      </w:r>
      <w:r w:rsidR="00AF53D2">
        <w:rPr>
          <w:sz w:val="20"/>
        </w:rPr>
        <w:t xml:space="preserve">                               5</w:t>
      </w:r>
      <w:r w:rsidRPr="00822010">
        <w:rPr>
          <w:sz w:val="20"/>
        </w:rPr>
        <w:t>0</w:t>
      </w:r>
    </w:p>
    <w:p w:rsidR="00F61451" w:rsidRPr="00822010" w:rsidRDefault="00F61451" w:rsidP="00F61451">
      <w:pPr>
        <w:pStyle w:val="ListParagraph"/>
        <w:numPr>
          <w:ilvl w:val="0"/>
          <w:numId w:val="10"/>
        </w:numPr>
        <w:tabs>
          <w:tab w:val="left" w:pos="1563"/>
          <w:tab w:val="left" w:pos="1564"/>
          <w:tab w:val="right" w:pos="7500"/>
        </w:tabs>
        <w:spacing w:line="230" w:lineRule="exact"/>
        <w:ind w:hanging="361"/>
        <w:rPr>
          <w:sz w:val="20"/>
        </w:rPr>
      </w:pPr>
      <w:r w:rsidRPr="00822010">
        <w:rPr>
          <w:sz w:val="20"/>
        </w:rPr>
        <w:t>Manuscripts under review process for publication</w:t>
      </w:r>
      <w:r w:rsidRPr="00822010">
        <w:rPr>
          <w:spacing w:val="-9"/>
          <w:sz w:val="20"/>
        </w:rPr>
        <w:t xml:space="preserve"> </w:t>
      </w:r>
      <w:r w:rsidRPr="00822010">
        <w:rPr>
          <w:sz w:val="20"/>
        </w:rPr>
        <w:t>in</w:t>
      </w:r>
      <w:r w:rsidRPr="00822010">
        <w:rPr>
          <w:spacing w:val="1"/>
          <w:sz w:val="20"/>
        </w:rPr>
        <w:t xml:space="preserve"> </w:t>
      </w:r>
      <w:r w:rsidR="00AF53D2">
        <w:rPr>
          <w:sz w:val="20"/>
        </w:rPr>
        <w:t>Journals:</w:t>
      </w:r>
      <w:r w:rsidR="00AF53D2">
        <w:rPr>
          <w:sz w:val="20"/>
        </w:rPr>
        <w:tab/>
        <w:t>2</w:t>
      </w:r>
      <w:r w:rsidRPr="00822010">
        <w:rPr>
          <w:sz w:val="20"/>
        </w:rPr>
        <w:t>0</w:t>
      </w:r>
    </w:p>
    <w:p w:rsidR="00F61451" w:rsidRPr="00822010" w:rsidRDefault="00F61451" w:rsidP="00F61451">
      <w:pPr>
        <w:pStyle w:val="ListParagraph"/>
        <w:numPr>
          <w:ilvl w:val="0"/>
          <w:numId w:val="10"/>
        </w:numPr>
        <w:tabs>
          <w:tab w:val="left" w:pos="1563"/>
          <w:tab w:val="left" w:pos="1564"/>
          <w:tab w:val="right" w:pos="7500"/>
        </w:tabs>
        <w:spacing w:line="229" w:lineRule="exact"/>
        <w:ind w:hanging="361"/>
        <w:rPr>
          <w:sz w:val="20"/>
        </w:rPr>
      </w:pPr>
      <w:r w:rsidRPr="00822010">
        <w:rPr>
          <w:sz w:val="20"/>
        </w:rPr>
        <w:t>Book Chapters contributed in International</w:t>
      </w:r>
      <w:r w:rsidRPr="00822010">
        <w:rPr>
          <w:spacing w:val="-4"/>
          <w:sz w:val="20"/>
        </w:rPr>
        <w:t xml:space="preserve"> </w:t>
      </w:r>
      <w:r w:rsidRPr="00822010">
        <w:rPr>
          <w:sz w:val="20"/>
        </w:rPr>
        <w:t>Edited Book(s):</w:t>
      </w:r>
      <w:r w:rsidRPr="00822010">
        <w:rPr>
          <w:sz w:val="20"/>
        </w:rPr>
        <w:tab/>
      </w:r>
      <w:r w:rsidR="00B10FFD">
        <w:rPr>
          <w:sz w:val="20"/>
        </w:rPr>
        <w:t>10</w:t>
      </w:r>
    </w:p>
    <w:p w:rsidR="00F61451" w:rsidRPr="00822010" w:rsidRDefault="00F61451" w:rsidP="00F61451">
      <w:pPr>
        <w:pStyle w:val="ListParagraph"/>
        <w:numPr>
          <w:ilvl w:val="0"/>
          <w:numId w:val="10"/>
        </w:numPr>
        <w:tabs>
          <w:tab w:val="left" w:pos="1563"/>
          <w:tab w:val="left" w:pos="1564"/>
          <w:tab w:val="right" w:pos="7500"/>
        </w:tabs>
        <w:spacing w:line="229" w:lineRule="exact"/>
        <w:ind w:hanging="361"/>
        <w:rPr>
          <w:sz w:val="20"/>
        </w:rPr>
      </w:pPr>
      <w:r w:rsidRPr="00822010">
        <w:rPr>
          <w:sz w:val="20"/>
        </w:rPr>
        <w:t>Book published</w:t>
      </w:r>
      <w:r w:rsidRPr="00822010">
        <w:rPr>
          <w:spacing w:val="3"/>
          <w:sz w:val="20"/>
        </w:rPr>
        <w:t xml:space="preserve"> </w:t>
      </w:r>
      <w:r w:rsidR="00AF53D2">
        <w:rPr>
          <w:sz w:val="20"/>
        </w:rPr>
        <w:t>(Under processed)</w:t>
      </w:r>
      <w:r w:rsidR="00AF53D2">
        <w:rPr>
          <w:sz w:val="20"/>
        </w:rPr>
        <w:tab/>
        <w:t>3</w:t>
      </w:r>
    </w:p>
    <w:p w:rsidR="00F61451" w:rsidRDefault="00F61451" w:rsidP="00F61451">
      <w:pPr>
        <w:pStyle w:val="ListParagraph"/>
        <w:numPr>
          <w:ilvl w:val="0"/>
          <w:numId w:val="10"/>
        </w:numPr>
        <w:tabs>
          <w:tab w:val="left" w:pos="1563"/>
          <w:tab w:val="left" w:pos="1564"/>
          <w:tab w:val="right" w:pos="7500"/>
        </w:tabs>
        <w:spacing w:line="231" w:lineRule="exact"/>
        <w:ind w:hanging="361"/>
        <w:rPr>
          <w:sz w:val="20"/>
        </w:rPr>
      </w:pPr>
      <w:r w:rsidRPr="00822010">
        <w:rPr>
          <w:sz w:val="20"/>
        </w:rPr>
        <w:t>New</w:t>
      </w:r>
      <w:r w:rsidRPr="00822010">
        <w:rPr>
          <w:spacing w:val="-1"/>
          <w:sz w:val="20"/>
        </w:rPr>
        <w:t xml:space="preserve"> </w:t>
      </w:r>
      <w:r w:rsidRPr="00822010">
        <w:rPr>
          <w:sz w:val="20"/>
        </w:rPr>
        <w:t>paper</w:t>
      </w:r>
      <w:r w:rsidRPr="00822010">
        <w:rPr>
          <w:spacing w:val="1"/>
          <w:sz w:val="20"/>
        </w:rPr>
        <w:t xml:space="preserve"> </w:t>
      </w:r>
      <w:r w:rsidRPr="00822010">
        <w:rPr>
          <w:sz w:val="20"/>
        </w:rPr>
        <w:t>articles</w:t>
      </w:r>
      <w:r w:rsidRPr="00822010">
        <w:rPr>
          <w:sz w:val="20"/>
        </w:rPr>
        <w:tab/>
        <w:t>4</w:t>
      </w:r>
    </w:p>
    <w:p w:rsidR="00822010" w:rsidRDefault="00822010" w:rsidP="00822010">
      <w:pPr>
        <w:tabs>
          <w:tab w:val="left" w:pos="1563"/>
          <w:tab w:val="left" w:pos="1564"/>
          <w:tab w:val="right" w:pos="7500"/>
        </w:tabs>
        <w:spacing w:line="231" w:lineRule="exact"/>
        <w:rPr>
          <w:sz w:val="20"/>
        </w:rPr>
      </w:pPr>
    </w:p>
    <w:p w:rsidR="00822010" w:rsidRPr="00822010" w:rsidRDefault="00822010" w:rsidP="00822010">
      <w:pPr>
        <w:tabs>
          <w:tab w:val="left" w:pos="1563"/>
          <w:tab w:val="left" w:pos="1564"/>
          <w:tab w:val="right" w:pos="7500"/>
        </w:tabs>
        <w:spacing w:line="231" w:lineRule="exact"/>
        <w:rPr>
          <w:sz w:val="20"/>
        </w:rPr>
      </w:pPr>
    </w:p>
    <w:p w:rsidR="00F61451" w:rsidRPr="00822010" w:rsidRDefault="00F61451" w:rsidP="00F61451">
      <w:pPr>
        <w:pStyle w:val="Heading5"/>
        <w:numPr>
          <w:ilvl w:val="0"/>
          <w:numId w:val="9"/>
        </w:numPr>
        <w:tabs>
          <w:tab w:val="left" w:pos="560"/>
        </w:tabs>
        <w:spacing w:line="221" w:lineRule="exact"/>
        <w:jc w:val="both"/>
      </w:pPr>
      <w:r w:rsidRPr="00822010">
        <w:t>PhD Thesis</w:t>
      </w:r>
    </w:p>
    <w:p w:rsidR="00F61451" w:rsidRPr="00822010" w:rsidRDefault="00F61451" w:rsidP="00F61451">
      <w:pPr>
        <w:pStyle w:val="ListParagraph"/>
        <w:numPr>
          <w:ilvl w:val="1"/>
          <w:numId w:val="9"/>
        </w:numPr>
        <w:tabs>
          <w:tab w:val="left" w:pos="921"/>
        </w:tabs>
        <w:ind w:left="920" w:right="534" w:hanging="361"/>
        <w:jc w:val="both"/>
        <w:rPr>
          <w:sz w:val="20"/>
        </w:rPr>
      </w:pPr>
      <w:r w:rsidRPr="00822010">
        <w:rPr>
          <w:b/>
          <w:sz w:val="20"/>
        </w:rPr>
        <w:t>Shakira,</w:t>
      </w:r>
      <w:r w:rsidRPr="00822010">
        <w:rPr>
          <w:b/>
          <w:spacing w:val="-9"/>
          <w:sz w:val="20"/>
        </w:rPr>
        <w:t xml:space="preserve"> </w:t>
      </w:r>
      <w:r w:rsidRPr="00822010">
        <w:rPr>
          <w:b/>
          <w:sz w:val="20"/>
        </w:rPr>
        <w:t>G.</w:t>
      </w:r>
      <w:r w:rsidRPr="00822010">
        <w:rPr>
          <w:b/>
          <w:spacing w:val="-8"/>
          <w:sz w:val="20"/>
        </w:rPr>
        <w:t xml:space="preserve"> </w:t>
      </w:r>
      <w:r w:rsidRPr="00822010">
        <w:rPr>
          <w:sz w:val="20"/>
        </w:rPr>
        <w:t>2016.</w:t>
      </w:r>
      <w:r w:rsidRPr="00822010">
        <w:rPr>
          <w:spacing w:val="-8"/>
          <w:sz w:val="20"/>
        </w:rPr>
        <w:t xml:space="preserve"> </w:t>
      </w:r>
      <w:r w:rsidRPr="00822010">
        <w:rPr>
          <w:sz w:val="20"/>
        </w:rPr>
        <w:t>Study</w:t>
      </w:r>
      <w:r w:rsidRPr="00822010">
        <w:rPr>
          <w:spacing w:val="-11"/>
          <w:sz w:val="20"/>
        </w:rPr>
        <w:t xml:space="preserve"> </w:t>
      </w:r>
      <w:r w:rsidRPr="00822010">
        <w:rPr>
          <w:sz w:val="20"/>
        </w:rPr>
        <w:t>on</w:t>
      </w:r>
      <w:r w:rsidRPr="00822010">
        <w:rPr>
          <w:spacing w:val="-7"/>
          <w:sz w:val="20"/>
        </w:rPr>
        <w:t xml:space="preserve"> </w:t>
      </w:r>
      <w:r w:rsidRPr="00822010">
        <w:rPr>
          <w:sz w:val="20"/>
        </w:rPr>
        <w:t>the</w:t>
      </w:r>
      <w:r w:rsidRPr="00822010">
        <w:rPr>
          <w:spacing w:val="-9"/>
          <w:sz w:val="20"/>
        </w:rPr>
        <w:t xml:space="preserve"> </w:t>
      </w:r>
      <w:r w:rsidRPr="00822010">
        <w:rPr>
          <w:sz w:val="20"/>
        </w:rPr>
        <w:t>Effects</w:t>
      </w:r>
      <w:r w:rsidRPr="00822010">
        <w:rPr>
          <w:spacing w:val="-9"/>
          <w:sz w:val="20"/>
        </w:rPr>
        <w:t xml:space="preserve"> </w:t>
      </w:r>
      <w:r w:rsidRPr="00822010">
        <w:rPr>
          <w:sz w:val="20"/>
        </w:rPr>
        <w:t>of</w:t>
      </w:r>
      <w:r w:rsidRPr="00822010">
        <w:rPr>
          <w:spacing w:val="-9"/>
          <w:sz w:val="20"/>
        </w:rPr>
        <w:t xml:space="preserve"> </w:t>
      </w:r>
      <w:r w:rsidRPr="00822010">
        <w:rPr>
          <w:sz w:val="20"/>
        </w:rPr>
        <w:t>Dietary</w:t>
      </w:r>
      <w:r w:rsidRPr="00822010">
        <w:rPr>
          <w:spacing w:val="-8"/>
          <w:sz w:val="20"/>
        </w:rPr>
        <w:t xml:space="preserve"> </w:t>
      </w:r>
      <w:r w:rsidRPr="00822010">
        <w:rPr>
          <w:sz w:val="20"/>
        </w:rPr>
        <w:t>Supplementation</w:t>
      </w:r>
      <w:r w:rsidRPr="00822010">
        <w:rPr>
          <w:spacing w:val="-7"/>
          <w:sz w:val="20"/>
        </w:rPr>
        <w:t xml:space="preserve"> </w:t>
      </w:r>
      <w:r w:rsidRPr="00822010">
        <w:rPr>
          <w:sz w:val="20"/>
        </w:rPr>
        <w:t>of</w:t>
      </w:r>
      <w:r w:rsidRPr="00822010">
        <w:rPr>
          <w:spacing w:val="-2"/>
          <w:sz w:val="20"/>
        </w:rPr>
        <w:t xml:space="preserve"> </w:t>
      </w:r>
      <w:r w:rsidRPr="00822010">
        <w:rPr>
          <w:i/>
          <w:sz w:val="20"/>
        </w:rPr>
        <w:t>Saccharomyces</w:t>
      </w:r>
      <w:r w:rsidRPr="00822010">
        <w:rPr>
          <w:i/>
          <w:spacing w:val="-9"/>
          <w:sz w:val="20"/>
        </w:rPr>
        <w:t xml:space="preserve"> </w:t>
      </w:r>
      <w:r w:rsidRPr="00822010">
        <w:rPr>
          <w:i/>
          <w:sz w:val="20"/>
        </w:rPr>
        <w:t>cerevisiae</w:t>
      </w:r>
      <w:r w:rsidRPr="00822010">
        <w:rPr>
          <w:i/>
          <w:spacing w:val="-7"/>
          <w:sz w:val="20"/>
        </w:rPr>
        <w:t xml:space="preserve"> </w:t>
      </w:r>
      <w:r w:rsidRPr="00822010">
        <w:rPr>
          <w:sz w:val="20"/>
        </w:rPr>
        <w:t>on</w:t>
      </w:r>
      <w:r w:rsidRPr="00822010">
        <w:rPr>
          <w:spacing w:val="-8"/>
          <w:sz w:val="20"/>
        </w:rPr>
        <w:t xml:space="preserve"> </w:t>
      </w:r>
      <w:r w:rsidRPr="00822010">
        <w:rPr>
          <w:sz w:val="20"/>
        </w:rPr>
        <w:t>Performance</w:t>
      </w:r>
      <w:r w:rsidRPr="00822010">
        <w:rPr>
          <w:spacing w:val="-8"/>
          <w:sz w:val="20"/>
        </w:rPr>
        <w:t xml:space="preserve"> </w:t>
      </w:r>
      <w:r w:rsidRPr="00822010">
        <w:rPr>
          <w:sz w:val="20"/>
        </w:rPr>
        <w:t>of</w:t>
      </w:r>
      <w:r w:rsidRPr="00822010">
        <w:rPr>
          <w:spacing w:val="-9"/>
          <w:sz w:val="20"/>
        </w:rPr>
        <w:t xml:space="preserve"> </w:t>
      </w:r>
      <w:r w:rsidRPr="00822010">
        <w:rPr>
          <w:sz w:val="20"/>
        </w:rPr>
        <w:t>Dairy Cattle and Heifer. PhD thesis. Quaid-i-Azam University, Islamabad, Pakistan.</w:t>
      </w:r>
      <w:hyperlink r:id="rId44">
        <w:r w:rsidRPr="00822010">
          <w:rPr>
            <w:sz w:val="20"/>
            <w:u w:val="single" w:color="0000FF"/>
          </w:rPr>
          <w:t xml:space="preserve"> http://prr.hec.gov.pk/jspui/bitstream/123456789/7705/1/Shakira%20Ghazanfar%20Full.pdf</w:t>
        </w:r>
      </w:hyperlink>
    </w:p>
    <w:p w:rsidR="007905A0" w:rsidRPr="00822010" w:rsidRDefault="007905A0" w:rsidP="007905A0">
      <w:pPr>
        <w:tabs>
          <w:tab w:val="left" w:pos="921"/>
        </w:tabs>
        <w:ind w:right="534"/>
        <w:jc w:val="both"/>
        <w:rPr>
          <w:sz w:val="20"/>
        </w:rPr>
      </w:pPr>
    </w:p>
    <w:p w:rsidR="00F61451" w:rsidRPr="00822010" w:rsidRDefault="00F61451" w:rsidP="00F61451">
      <w:pPr>
        <w:pStyle w:val="ListParagraph"/>
        <w:numPr>
          <w:ilvl w:val="0"/>
          <w:numId w:val="9"/>
        </w:numPr>
        <w:tabs>
          <w:tab w:val="left" w:pos="560"/>
        </w:tabs>
        <w:jc w:val="both"/>
        <w:rPr>
          <w:b/>
          <w:sz w:val="18"/>
          <w:szCs w:val="18"/>
        </w:rPr>
      </w:pPr>
      <w:bookmarkStart w:id="0" w:name="_Hlk102237334"/>
      <w:bookmarkStart w:id="1" w:name="_Hlk100071967"/>
      <w:r w:rsidRPr="00822010">
        <w:rPr>
          <w:b/>
          <w:sz w:val="23"/>
        </w:rPr>
        <w:t>Key Research</w:t>
      </w:r>
      <w:r w:rsidRPr="00822010">
        <w:rPr>
          <w:b/>
          <w:spacing w:val="-4"/>
          <w:sz w:val="23"/>
        </w:rPr>
        <w:t xml:space="preserve"> </w:t>
      </w:r>
      <w:r w:rsidRPr="00822010">
        <w:rPr>
          <w:b/>
          <w:sz w:val="23"/>
        </w:rPr>
        <w:t xml:space="preserve">Papers: </w:t>
      </w:r>
    </w:p>
    <w:bookmarkEnd w:id="0"/>
    <w:p w:rsidR="00681A46" w:rsidRPr="00CA0F84" w:rsidRDefault="00681A46" w:rsidP="00BE29A9">
      <w:pPr>
        <w:pStyle w:val="ListParagraph"/>
        <w:numPr>
          <w:ilvl w:val="0"/>
          <w:numId w:val="9"/>
        </w:numPr>
        <w:tabs>
          <w:tab w:val="left" w:pos="560"/>
        </w:tabs>
        <w:ind w:firstLine="0"/>
        <w:jc w:val="both"/>
        <w:rPr>
          <w:b/>
          <w:sz w:val="23"/>
        </w:rPr>
      </w:pPr>
      <w:r w:rsidRPr="00CA0F84">
        <w:rPr>
          <w:b/>
          <w:sz w:val="23"/>
        </w:rPr>
        <w:t>Key Research</w:t>
      </w:r>
      <w:r w:rsidRPr="00CA0F84">
        <w:rPr>
          <w:b/>
          <w:spacing w:val="-4"/>
          <w:sz w:val="23"/>
        </w:rPr>
        <w:t xml:space="preserve"> </w:t>
      </w:r>
      <w:r w:rsidR="00493DC3" w:rsidRPr="00CA0F84">
        <w:rPr>
          <w:b/>
          <w:sz w:val="23"/>
        </w:rPr>
        <w:t xml:space="preserve">Papers: </w:t>
      </w:r>
    </w:p>
    <w:tbl>
      <w:tblPr>
        <w:tblStyle w:val="TableGrid"/>
        <w:tblW w:w="9000" w:type="dxa"/>
        <w:tblInd w:w="738" w:type="dxa"/>
        <w:tblLayout w:type="fixed"/>
        <w:tblLook w:val="00A0" w:firstRow="1" w:lastRow="0" w:firstColumn="1" w:lastColumn="0" w:noHBand="0" w:noVBand="0"/>
      </w:tblPr>
      <w:tblGrid>
        <w:gridCol w:w="720"/>
        <w:gridCol w:w="7290"/>
        <w:gridCol w:w="990"/>
      </w:tblGrid>
      <w:tr w:rsidR="00822010" w:rsidRPr="00493DC3" w:rsidTr="005459EB">
        <w:trPr>
          <w:trHeight w:val="273"/>
        </w:trPr>
        <w:tc>
          <w:tcPr>
            <w:tcW w:w="720" w:type="dxa"/>
          </w:tcPr>
          <w:p w:rsidR="005459EB" w:rsidRPr="00493DC3" w:rsidRDefault="005459EB" w:rsidP="0030005C">
            <w:pPr>
              <w:rPr>
                <w:b/>
                <w:bCs/>
                <w:sz w:val="18"/>
                <w:szCs w:val="18"/>
              </w:rPr>
            </w:pPr>
            <w:r w:rsidRPr="00493DC3">
              <w:rPr>
                <w:b/>
                <w:bCs/>
                <w:sz w:val="18"/>
                <w:szCs w:val="18"/>
              </w:rPr>
              <w:t>S #</w:t>
            </w:r>
          </w:p>
        </w:tc>
        <w:tc>
          <w:tcPr>
            <w:tcW w:w="7290" w:type="dxa"/>
          </w:tcPr>
          <w:p w:rsidR="005459EB" w:rsidRPr="00493DC3" w:rsidRDefault="005459EB" w:rsidP="0030005C">
            <w:pPr>
              <w:jc w:val="both"/>
              <w:rPr>
                <w:b/>
                <w:bCs/>
                <w:sz w:val="18"/>
                <w:szCs w:val="18"/>
              </w:rPr>
            </w:pPr>
            <w:r w:rsidRPr="00493DC3">
              <w:rPr>
                <w:b/>
                <w:bCs/>
                <w:sz w:val="18"/>
                <w:szCs w:val="18"/>
              </w:rPr>
              <w:t>ISI Impact Factor Journal*</w:t>
            </w:r>
          </w:p>
        </w:tc>
        <w:tc>
          <w:tcPr>
            <w:tcW w:w="990" w:type="dxa"/>
          </w:tcPr>
          <w:p w:rsidR="005459EB" w:rsidRPr="00493DC3" w:rsidRDefault="005459EB" w:rsidP="0030005C">
            <w:pPr>
              <w:rPr>
                <w:b/>
                <w:bCs/>
                <w:sz w:val="18"/>
                <w:szCs w:val="18"/>
              </w:rPr>
            </w:pPr>
            <w:r w:rsidRPr="00493DC3">
              <w:rPr>
                <w:b/>
                <w:bCs/>
                <w:sz w:val="18"/>
                <w:szCs w:val="18"/>
              </w:rPr>
              <w:t>IF</w:t>
            </w:r>
          </w:p>
        </w:tc>
      </w:tr>
      <w:tr w:rsidR="00822010" w:rsidRPr="00493DC3" w:rsidTr="005459EB">
        <w:trPr>
          <w:trHeight w:val="139"/>
        </w:trPr>
        <w:tc>
          <w:tcPr>
            <w:tcW w:w="720" w:type="dxa"/>
          </w:tcPr>
          <w:p w:rsidR="005459EB" w:rsidRPr="00493DC3" w:rsidRDefault="005459EB" w:rsidP="0030005C">
            <w:pPr>
              <w:rPr>
                <w:b/>
                <w:bCs/>
                <w:sz w:val="18"/>
                <w:szCs w:val="18"/>
              </w:rPr>
            </w:pPr>
          </w:p>
        </w:tc>
        <w:tc>
          <w:tcPr>
            <w:tcW w:w="7290" w:type="dxa"/>
          </w:tcPr>
          <w:p w:rsidR="005459EB" w:rsidRPr="00493DC3" w:rsidRDefault="00CA0F84" w:rsidP="0030005C">
            <w:pPr>
              <w:jc w:val="center"/>
              <w:rPr>
                <w:b/>
                <w:bCs/>
                <w:sz w:val="18"/>
                <w:szCs w:val="18"/>
              </w:rPr>
            </w:pPr>
            <w:r>
              <w:rPr>
                <w:b/>
                <w:bCs/>
                <w:sz w:val="18"/>
                <w:szCs w:val="18"/>
              </w:rPr>
              <w:t xml:space="preserve">2022 (240 </w:t>
            </w:r>
            <w:r w:rsidR="005459EB" w:rsidRPr="00493DC3">
              <w:rPr>
                <w:b/>
                <w:bCs/>
                <w:sz w:val="18"/>
                <w:szCs w:val="18"/>
              </w:rPr>
              <w:t>impact factor)</w:t>
            </w:r>
          </w:p>
        </w:tc>
        <w:tc>
          <w:tcPr>
            <w:tcW w:w="990" w:type="dxa"/>
          </w:tcPr>
          <w:p w:rsidR="005459EB" w:rsidRPr="00493DC3" w:rsidRDefault="005459EB" w:rsidP="0030005C">
            <w:pPr>
              <w:rPr>
                <w:b/>
                <w:bCs/>
                <w:sz w:val="18"/>
                <w:szCs w:val="18"/>
              </w:rPr>
            </w:pPr>
          </w:p>
        </w:tc>
      </w:tr>
      <w:tr w:rsidR="00724440" w:rsidRPr="00493DC3" w:rsidTr="005459EB">
        <w:trPr>
          <w:trHeight w:val="139"/>
        </w:trPr>
        <w:tc>
          <w:tcPr>
            <w:tcW w:w="720" w:type="dxa"/>
          </w:tcPr>
          <w:p w:rsidR="00724440" w:rsidRPr="00493DC3" w:rsidRDefault="00724440" w:rsidP="0030005C">
            <w:pPr>
              <w:rPr>
                <w:b/>
                <w:bCs/>
                <w:sz w:val="18"/>
                <w:szCs w:val="18"/>
              </w:rPr>
            </w:pPr>
          </w:p>
        </w:tc>
        <w:tc>
          <w:tcPr>
            <w:tcW w:w="7290" w:type="dxa"/>
          </w:tcPr>
          <w:p w:rsidR="00724440" w:rsidRPr="00493DC3" w:rsidRDefault="00724440" w:rsidP="0030005C">
            <w:pPr>
              <w:jc w:val="center"/>
              <w:rPr>
                <w:b/>
                <w:bCs/>
                <w:sz w:val="18"/>
                <w:szCs w:val="18"/>
              </w:rPr>
            </w:pPr>
          </w:p>
        </w:tc>
        <w:tc>
          <w:tcPr>
            <w:tcW w:w="990" w:type="dxa"/>
          </w:tcPr>
          <w:p w:rsidR="00724440" w:rsidRPr="00493DC3" w:rsidRDefault="00724440" w:rsidP="0030005C">
            <w:pPr>
              <w:rPr>
                <w:b/>
                <w:bCs/>
                <w:sz w:val="18"/>
                <w:szCs w:val="18"/>
              </w:rPr>
            </w:pPr>
          </w:p>
        </w:tc>
      </w:tr>
      <w:tr w:rsidR="00724440" w:rsidRPr="00493DC3" w:rsidTr="005459EB">
        <w:trPr>
          <w:trHeight w:val="139"/>
        </w:trPr>
        <w:tc>
          <w:tcPr>
            <w:tcW w:w="720" w:type="dxa"/>
          </w:tcPr>
          <w:p w:rsidR="00724440" w:rsidRPr="00493DC3" w:rsidRDefault="00724440" w:rsidP="0030005C">
            <w:pPr>
              <w:rPr>
                <w:b/>
                <w:bCs/>
                <w:sz w:val="18"/>
                <w:szCs w:val="18"/>
              </w:rPr>
            </w:pPr>
          </w:p>
        </w:tc>
        <w:tc>
          <w:tcPr>
            <w:tcW w:w="7290" w:type="dxa"/>
          </w:tcPr>
          <w:p w:rsidR="00724440" w:rsidRPr="00724440" w:rsidRDefault="000C6EAE" w:rsidP="00724440">
            <w:pPr>
              <w:jc w:val="both"/>
              <w:rPr>
                <w:sz w:val="18"/>
                <w:szCs w:val="18"/>
              </w:rPr>
            </w:pPr>
            <w:hyperlink r:id="rId45" w:history="1">
              <w:r w:rsidR="00724440" w:rsidRPr="00724440">
                <w:rPr>
                  <w:sz w:val="18"/>
                  <w:szCs w:val="18"/>
                </w:rPr>
                <w:t>Antibiotic Resistance Genes Prediction Via Whole Genome Sequence Analysis of Stenotrophomonas maltophilia</w:t>
              </w:r>
            </w:hyperlink>
            <w:r w:rsidR="000D79E7">
              <w:rPr>
                <w:sz w:val="18"/>
                <w:szCs w:val="18"/>
              </w:rPr>
              <w:t xml:space="preserve">, </w:t>
            </w:r>
          </w:p>
        </w:tc>
        <w:tc>
          <w:tcPr>
            <w:tcW w:w="990" w:type="dxa"/>
          </w:tcPr>
          <w:p w:rsidR="00724440" w:rsidRPr="00493DC3" w:rsidRDefault="00724440" w:rsidP="0030005C">
            <w:pPr>
              <w:rPr>
                <w:b/>
                <w:bCs/>
                <w:sz w:val="18"/>
                <w:szCs w:val="18"/>
              </w:rPr>
            </w:pPr>
            <w:r>
              <w:rPr>
                <w:b/>
                <w:bCs/>
                <w:sz w:val="18"/>
                <w:szCs w:val="18"/>
              </w:rPr>
              <w:t>6.70</w:t>
            </w:r>
          </w:p>
        </w:tc>
      </w:tr>
      <w:tr w:rsidR="00C27343" w:rsidRPr="00493DC3" w:rsidTr="005459EB">
        <w:trPr>
          <w:trHeight w:val="139"/>
        </w:trPr>
        <w:tc>
          <w:tcPr>
            <w:tcW w:w="720" w:type="dxa"/>
          </w:tcPr>
          <w:p w:rsidR="00C27343" w:rsidRPr="00493DC3" w:rsidRDefault="00C27343" w:rsidP="0030005C">
            <w:pPr>
              <w:rPr>
                <w:b/>
                <w:bCs/>
                <w:sz w:val="18"/>
                <w:szCs w:val="18"/>
              </w:rPr>
            </w:pPr>
          </w:p>
        </w:tc>
        <w:tc>
          <w:tcPr>
            <w:tcW w:w="7290" w:type="dxa"/>
          </w:tcPr>
          <w:p w:rsidR="00C27343" w:rsidRPr="00724440" w:rsidRDefault="000C6EAE" w:rsidP="00724440">
            <w:pPr>
              <w:jc w:val="both"/>
              <w:rPr>
                <w:sz w:val="18"/>
                <w:szCs w:val="18"/>
              </w:rPr>
            </w:pPr>
            <w:hyperlink r:id="rId46" w:history="1">
              <w:r w:rsidR="00C27343" w:rsidRPr="00C27343">
                <w:rPr>
                  <w:sz w:val="18"/>
                  <w:szCs w:val="18"/>
                </w:rPr>
                <w:t>ES-PredHSP: Improved Prediction of Heat Shock Proteins Using Machine Learning by Enhanced Sampling Technique"</w:t>
              </w:r>
            </w:hyperlink>
            <w:r w:rsidR="00C27343">
              <w:rPr>
                <w:sz w:val="18"/>
                <w:szCs w:val="18"/>
              </w:rPr>
              <w:t xml:space="preserve"> </w:t>
            </w:r>
            <w:r w:rsidR="00C27343" w:rsidRPr="00C27343">
              <w:rPr>
                <w:sz w:val="18"/>
                <w:szCs w:val="18"/>
              </w:rPr>
              <w:t>Journal of Biological Regulators and Homeostatic Agents</w:t>
            </w:r>
          </w:p>
        </w:tc>
        <w:tc>
          <w:tcPr>
            <w:tcW w:w="990" w:type="dxa"/>
          </w:tcPr>
          <w:p w:rsidR="00C27343" w:rsidRDefault="00C27343" w:rsidP="0030005C">
            <w:pPr>
              <w:rPr>
                <w:b/>
                <w:bCs/>
                <w:sz w:val="18"/>
                <w:szCs w:val="18"/>
              </w:rPr>
            </w:pPr>
            <w:r>
              <w:rPr>
                <w:b/>
                <w:bCs/>
                <w:sz w:val="18"/>
                <w:szCs w:val="18"/>
              </w:rPr>
              <w:t>3.5</w:t>
            </w:r>
          </w:p>
        </w:tc>
      </w:tr>
      <w:tr w:rsidR="000D79E7" w:rsidRPr="00493DC3" w:rsidTr="005459EB">
        <w:trPr>
          <w:trHeight w:val="139"/>
        </w:trPr>
        <w:tc>
          <w:tcPr>
            <w:tcW w:w="720" w:type="dxa"/>
          </w:tcPr>
          <w:p w:rsidR="000D79E7" w:rsidRPr="00493DC3" w:rsidRDefault="000D79E7" w:rsidP="0030005C">
            <w:pPr>
              <w:rPr>
                <w:b/>
                <w:bCs/>
                <w:sz w:val="18"/>
                <w:szCs w:val="18"/>
              </w:rPr>
            </w:pPr>
          </w:p>
        </w:tc>
        <w:tc>
          <w:tcPr>
            <w:tcW w:w="7290" w:type="dxa"/>
          </w:tcPr>
          <w:p w:rsidR="000D79E7" w:rsidRPr="00724440" w:rsidRDefault="000C6EAE" w:rsidP="00724440">
            <w:pPr>
              <w:jc w:val="both"/>
              <w:rPr>
                <w:sz w:val="18"/>
                <w:szCs w:val="18"/>
              </w:rPr>
            </w:pPr>
            <w:hyperlink r:id="rId47" w:history="1">
              <w:r w:rsidR="000D79E7" w:rsidRPr="000D79E7">
                <w:rPr>
                  <w:sz w:val="18"/>
                  <w:szCs w:val="18"/>
                </w:rPr>
                <w:t xml:space="preserve">Association of Cholesterol with </w:t>
              </w:r>
              <w:proofErr w:type="spellStart"/>
              <w:r w:rsidR="000D79E7" w:rsidRPr="000D79E7">
                <w:rPr>
                  <w:sz w:val="18"/>
                  <w:szCs w:val="18"/>
                </w:rPr>
                <w:t>Hepatorenal</w:t>
              </w:r>
              <w:proofErr w:type="spellEnd"/>
              <w:r w:rsidR="000D79E7" w:rsidRPr="000D79E7">
                <w:rPr>
                  <w:sz w:val="18"/>
                  <w:szCs w:val="18"/>
                </w:rPr>
                <w:t xml:space="preserve"> Markers and Quality of Life in Diabetic Patients </w:t>
              </w:r>
              <w:r w:rsidR="000D79E7" w:rsidRPr="000D79E7">
                <w:rPr>
                  <w:sz w:val="18"/>
                  <w:szCs w:val="18"/>
                </w:rPr>
                <w:lastRenderedPageBreak/>
                <w:t>Before and after Magnesium and Potassium Supplement</w:t>
              </w:r>
              <w:r w:rsidR="000D79E7">
                <w:rPr>
                  <w:rStyle w:val="Hyperlink"/>
                  <w:rFonts w:ascii="Arial" w:hAnsi="Arial" w:cs="Arial"/>
                  <w:b/>
                  <w:bCs/>
                  <w:bdr w:val="none" w:sz="0" w:space="0" w:color="auto" w:frame="1"/>
                  <w:shd w:val="clear" w:color="auto" w:fill="FFFFFF"/>
                </w:rPr>
                <w:t>s</w:t>
              </w:r>
            </w:hyperlink>
          </w:p>
        </w:tc>
        <w:tc>
          <w:tcPr>
            <w:tcW w:w="990" w:type="dxa"/>
          </w:tcPr>
          <w:p w:rsidR="000D79E7" w:rsidRDefault="000D79E7" w:rsidP="0030005C">
            <w:pPr>
              <w:rPr>
                <w:b/>
                <w:bCs/>
                <w:sz w:val="18"/>
                <w:szCs w:val="18"/>
              </w:rPr>
            </w:pPr>
            <w:r>
              <w:rPr>
                <w:b/>
                <w:bCs/>
                <w:sz w:val="18"/>
                <w:szCs w:val="18"/>
              </w:rPr>
              <w:lastRenderedPageBreak/>
              <w:t>4.50</w:t>
            </w:r>
          </w:p>
        </w:tc>
      </w:tr>
      <w:tr w:rsidR="000D79E7" w:rsidRPr="00493DC3" w:rsidTr="005459EB">
        <w:trPr>
          <w:trHeight w:val="139"/>
        </w:trPr>
        <w:tc>
          <w:tcPr>
            <w:tcW w:w="720" w:type="dxa"/>
          </w:tcPr>
          <w:p w:rsidR="000D79E7" w:rsidRPr="00493DC3" w:rsidRDefault="000D79E7" w:rsidP="0030005C">
            <w:pPr>
              <w:rPr>
                <w:b/>
                <w:bCs/>
                <w:sz w:val="18"/>
                <w:szCs w:val="18"/>
              </w:rPr>
            </w:pPr>
          </w:p>
        </w:tc>
        <w:tc>
          <w:tcPr>
            <w:tcW w:w="7290" w:type="dxa"/>
          </w:tcPr>
          <w:p w:rsidR="000D79E7" w:rsidRDefault="000C6EAE" w:rsidP="00724440">
            <w:pPr>
              <w:jc w:val="both"/>
            </w:pPr>
            <w:hyperlink r:id="rId48" w:history="1">
              <w:proofErr w:type="spellStart"/>
              <w:r w:rsidR="000D79E7" w:rsidRPr="000D79E7">
                <w:rPr>
                  <w:sz w:val="18"/>
                  <w:szCs w:val="18"/>
                </w:rPr>
                <w:t>Immunostimulant</w:t>
              </w:r>
              <w:proofErr w:type="spellEnd"/>
              <w:r w:rsidR="000D79E7" w:rsidRPr="000D79E7">
                <w:rPr>
                  <w:sz w:val="18"/>
                  <w:szCs w:val="18"/>
                </w:rPr>
                <w:t xml:space="preserve">, </w:t>
              </w:r>
              <w:proofErr w:type="spellStart"/>
              <w:r w:rsidR="000D79E7" w:rsidRPr="000D79E7">
                <w:rPr>
                  <w:sz w:val="18"/>
                  <w:szCs w:val="18"/>
                </w:rPr>
                <w:t>Hepato</w:t>
              </w:r>
              <w:proofErr w:type="spellEnd"/>
              <w:r w:rsidR="000D79E7" w:rsidRPr="000D79E7">
                <w:rPr>
                  <w:sz w:val="18"/>
                  <w:szCs w:val="18"/>
                </w:rPr>
                <w:t xml:space="preserve"> and </w:t>
              </w:r>
              <w:proofErr w:type="spellStart"/>
              <w:r w:rsidR="000D79E7" w:rsidRPr="000D79E7">
                <w:rPr>
                  <w:sz w:val="18"/>
                  <w:szCs w:val="18"/>
                </w:rPr>
                <w:t>Nephroprotective</w:t>
              </w:r>
              <w:proofErr w:type="spellEnd"/>
              <w:r w:rsidR="000D79E7" w:rsidRPr="000D79E7">
                <w:rPr>
                  <w:sz w:val="18"/>
                  <w:szCs w:val="18"/>
                </w:rPr>
                <w:t xml:space="preserve"> potential of Bacillus subtilis (NMCC-path-14) in comparison to Dexamethasone in alleviating CFA induced arthritis"</w:t>
              </w:r>
            </w:hyperlink>
          </w:p>
        </w:tc>
        <w:tc>
          <w:tcPr>
            <w:tcW w:w="990" w:type="dxa"/>
          </w:tcPr>
          <w:p w:rsidR="000D79E7" w:rsidRDefault="000D79E7" w:rsidP="0030005C">
            <w:pPr>
              <w:rPr>
                <w:b/>
                <w:bCs/>
                <w:sz w:val="18"/>
                <w:szCs w:val="18"/>
              </w:rPr>
            </w:pPr>
            <w:r>
              <w:rPr>
                <w:b/>
                <w:bCs/>
                <w:sz w:val="18"/>
                <w:szCs w:val="18"/>
              </w:rPr>
              <w:t>4.6</w:t>
            </w:r>
          </w:p>
        </w:tc>
      </w:tr>
      <w:tr w:rsidR="00BD3BCA" w:rsidRPr="00493DC3" w:rsidTr="005459EB">
        <w:trPr>
          <w:trHeight w:val="139"/>
        </w:trPr>
        <w:tc>
          <w:tcPr>
            <w:tcW w:w="720" w:type="dxa"/>
          </w:tcPr>
          <w:p w:rsidR="00BD3BCA" w:rsidRPr="00493DC3" w:rsidRDefault="00BD3BCA" w:rsidP="0030005C">
            <w:pPr>
              <w:rPr>
                <w:b/>
                <w:bCs/>
                <w:sz w:val="18"/>
                <w:szCs w:val="18"/>
              </w:rPr>
            </w:pPr>
          </w:p>
        </w:tc>
        <w:tc>
          <w:tcPr>
            <w:tcW w:w="7290" w:type="dxa"/>
          </w:tcPr>
          <w:p w:rsidR="00BD3BCA" w:rsidRPr="00493DC3" w:rsidRDefault="000C6EAE" w:rsidP="00BD3BCA">
            <w:pPr>
              <w:jc w:val="both"/>
              <w:rPr>
                <w:sz w:val="18"/>
                <w:szCs w:val="18"/>
              </w:rPr>
            </w:pPr>
            <w:hyperlink r:id="rId49" w:history="1">
              <w:r w:rsidR="00BD3BCA" w:rsidRPr="00493DC3">
                <w:rPr>
                  <w:sz w:val="18"/>
                  <w:szCs w:val="18"/>
                </w:rPr>
                <w:t>Acrylamide toxicity in aquatic animals and its mitigation approaches: an updated overview</w:t>
              </w:r>
            </w:hyperlink>
            <w:r w:rsidR="00493DC3" w:rsidRPr="00493DC3">
              <w:rPr>
                <w:sz w:val="18"/>
                <w:szCs w:val="18"/>
              </w:rPr>
              <w:t>, Environmental Science and Pollution Research</w:t>
            </w:r>
          </w:p>
        </w:tc>
        <w:tc>
          <w:tcPr>
            <w:tcW w:w="990" w:type="dxa"/>
          </w:tcPr>
          <w:p w:rsidR="00BD3BCA" w:rsidRPr="00493DC3" w:rsidRDefault="00BD3BCA" w:rsidP="0030005C">
            <w:pPr>
              <w:rPr>
                <w:b/>
                <w:bCs/>
                <w:sz w:val="18"/>
                <w:szCs w:val="18"/>
              </w:rPr>
            </w:pPr>
            <w:r w:rsidRPr="00493DC3">
              <w:rPr>
                <w:b/>
                <w:bCs/>
                <w:sz w:val="18"/>
                <w:szCs w:val="18"/>
              </w:rPr>
              <w:t>5.12</w:t>
            </w:r>
          </w:p>
        </w:tc>
      </w:tr>
      <w:tr w:rsidR="005F768A" w:rsidRPr="00493DC3" w:rsidTr="005459EB">
        <w:trPr>
          <w:trHeight w:val="139"/>
        </w:trPr>
        <w:tc>
          <w:tcPr>
            <w:tcW w:w="720" w:type="dxa"/>
          </w:tcPr>
          <w:p w:rsidR="005F768A" w:rsidRPr="00493DC3" w:rsidRDefault="005F768A" w:rsidP="0030005C">
            <w:pPr>
              <w:rPr>
                <w:b/>
                <w:bCs/>
                <w:sz w:val="18"/>
                <w:szCs w:val="18"/>
              </w:rPr>
            </w:pPr>
          </w:p>
        </w:tc>
        <w:tc>
          <w:tcPr>
            <w:tcW w:w="7290" w:type="dxa"/>
          </w:tcPr>
          <w:p w:rsidR="005F768A" w:rsidRPr="00493DC3" w:rsidRDefault="009F5D56" w:rsidP="009F5D56">
            <w:pPr>
              <w:jc w:val="both"/>
              <w:rPr>
                <w:sz w:val="18"/>
                <w:szCs w:val="18"/>
              </w:rPr>
            </w:pPr>
            <w:r w:rsidRPr="00493DC3">
              <w:rPr>
                <w:sz w:val="18"/>
                <w:szCs w:val="18"/>
              </w:rPr>
              <w:t>Standardized </w:t>
            </w:r>
            <w:proofErr w:type="spellStart"/>
            <w:r w:rsidRPr="00493DC3">
              <w:rPr>
                <w:sz w:val="18"/>
                <w:szCs w:val="18"/>
              </w:rPr>
              <w:t>Polyalthia</w:t>
            </w:r>
            <w:proofErr w:type="spellEnd"/>
            <w:r w:rsidRPr="00493DC3">
              <w:rPr>
                <w:sz w:val="18"/>
                <w:szCs w:val="18"/>
              </w:rPr>
              <w:t xml:space="preserve"> </w:t>
            </w:r>
            <w:proofErr w:type="spellStart"/>
            <w:r w:rsidRPr="00493DC3">
              <w:rPr>
                <w:sz w:val="18"/>
                <w:szCs w:val="18"/>
              </w:rPr>
              <w:t>longifolia</w:t>
            </w:r>
            <w:proofErr w:type="spellEnd"/>
            <w:r w:rsidRPr="00493DC3">
              <w:rPr>
                <w:sz w:val="18"/>
                <w:szCs w:val="18"/>
              </w:rPr>
              <w:t> leaf extract induces the apoptotic HeLa cells death via microRNA regulation: identification, validation, and therapeutic potential</w:t>
            </w:r>
          </w:p>
        </w:tc>
        <w:tc>
          <w:tcPr>
            <w:tcW w:w="990" w:type="dxa"/>
          </w:tcPr>
          <w:p w:rsidR="005F768A" w:rsidRPr="00493DC3" w:rsidRDefault="00E71580" w:rsidP="0030005C">
            <w:pPr>
              <w:rPr>
                <w:b/>
                <w:bCs/>
                <w:sz w:val="18"/>
                <w:szCs w:val="18"/>
              </w:rPr>
            </w:pPr>
            <w:r w:rsidRPr="00493DC3">
              <w:rPr>
                <w:b/>
                <w:bCs/>
                <w:sz w:val="18"/>
                <w:szCs w:val="18"/>
              </w:rPr>
              <w:t>5.99</w:t>
            </w:r>
          </w:p>
        </w:tc>
      </w:tr>
      <w:tr w:rsidR="00AD66B9" w:rsidRPr="00493DC3" w:rsidTr="005459EB">
        <w:trPr>
          <w:trHeight w:val="139"/>
        </w:trPr>
        <w:tc>
          <w:tcPr>
            <w:tcW w:w="720" w:type="dxa"/>
          </w:tcPr>
          <w:p w:rsidR="00AD66B9" w:rsidRPr="00493DC3" w:rsidRDefault="00AD66B9" w:rsidP="00AD66B9">
            <w:pPr>
              <w:jc w:val="both"/>
              <w:rPr>
                <w:sz w:val="18"/>
                <w:szCs w:val="18"/>
                <w:shd w:val="clear" w:color="auto" w:fill="FFFFFF"/>
              </w:rPr>
            </w:pPr>
          </w:p>
        </w:tc>
        <w:tc>
          <w:tcPr>
            <w:tcW w:w="7290" w:type="dxa"/>
          </w:tcPr>
          <w:p w:rsidR="00AD66B9" w:rsidRPr="00493DC3" w:rsidRDefault="000C6EAE" w:rsidP="00AD66B9">
            <w:pPr>
              <w:jc w:val="both"/>
              <w:rPr>
                <w:sz w:val="18"/>
                <w:szCs w:val="18"/>
              </w:rPr>
            </w:pPr>
            <w:hyperlink r:id="rId50" w:history="1">
              <w:r w:rsidR="00AD66B9" w:rsidRPr="00493DC3">
                <w:rPr>
                  <w:sz w:val="18"/>
                  <w:szCs w:val="18"/>
                </w:rPr>
                <w:t>A mini-review on plant-derived phenolic compounds with particular emphasis on their possible applications and beneficial uses in aquaculture</w:t>
              </w:r>
            </w:hyperlink>
          </w:p>
        </w:tc>
        <w:tc>
          <w:tcPr>
            <w:tcW w:w="990" w:type="dxa"/>
          </w:tcPr>
          <w:p w:rsidR="00AD66B9" w:rsidRPr="00493DC3" w:rsidRDefault="00AD66B9" w:rsidP="0030005C">
            <w:pPr>
              <w:rPr>
                <w:b/>
                <w:bCs/>
                <w:sz w:val="18"/>
                <w:szCs w:val="18"/>
              </w:rPr>
            </w:pPr>
            <w:r w:rsidRPr="00493DC3">
              <w:rPr>
                <w:b/>
                <w:bCs/>
                <w:sz w:val="18"/>
                <w:szCs w:val="18"/>
              </w:rPr>
              <w:t>2.78</w:t>
            </w:r>
          </w:p>
        </w:tc>
      </w:tr>
      <w:tr w:rsidR="00AD66B9" w:rsidRPr="00493DC3" w:rsidTr="005459EB">
        <w:trPr>
          <w:trHeight w:val="139"/>
        </w:trPr>
        <w:tc>
          <w:tcPr>
            <w:tcW w:w="720" w:type="dxa"/>
          </w:tcPr>
          <w:p w:rsidR="00AD66B9" w:rsidRPr="00493DC3" w:rsidRDefault="00AD66B9" w:rsidP="00AD66B9">
            <w:pPr>
              <w:jc w:val="both"/>
              <w:rPr>
                <w:sz w:val="18"/>
                <w:szCs w:val="18"/>
                <w:shd w:val="clear" w:color="auto" w:fill="FFFFFF"/>
              </w:rPr>
            </w:pPr>
          </w:p>
        </w:tc>
        <w:tc>
          <w:tcPr>
            <w:tcW w:w="7290" w:type="dxa"/>
          </w:tcPr>
          <w:p w:rsidR="00AD66B9" w:rsidRPr="00493DC3" w:rsidRDefault="000C6EAE" w:rsidP="00AD66B9">
            <w:pPr>
              <w:jc w:val="both"/>
              <w:rPr>
                <w:sz w:val="18"/>
                <w:szCs w:val="18"/>
              </w:rPr>
            </w:pPr>
            <w:hyperlink r:id="rId51" w:history="1">
              <w:r w:rsidR="00AD66B9" w:rsidRPr="00493DC3">
                <w:rPr>
                  <w:sz w:val="18"/>
                  <w:szCs w:val="18"/>
                </w:rPr>
                <w:t xml:space="preserve">Applications of Antimicrobial Peptides (AMPs) As </w:t>
              </w:r>
              <w:proofErr w:type="gramStart"/>
              <w:r w:rsidR="00AD66B9" w:rsidRPr="00493DC3">
                <w:rPr>
                  <w:sz w:val="18"/>
                  <w:szCs w:val="18"/>
                </w:rPr>
                <w:t>An</w:t>
              </w:r>
              <w:proofErr w:type="gramEnd"/>
              <w:r w:rsidR="00AD66B9" w:rsidRPr="00493DC3">
                <w:rPr>
                  <w:sz w:val="18"/>
                  <w:szCs w:val="18"/>
                </w:rPr>
                <w:t xml:space="preserve"> alternative to Antibiotic use in Aquaculture: A mini-review</w:t>
              </w:r>
            </w:hyperlink>
          </w:p>
        </w:tc>
        <w:tc>
          <w:tcPr>
            <w:tcW w:w="990" w:type="dxa"/>
          </w:tcPr>
          <w:p w:rsidR="00AD66B9" w:rsidRPr="00493DC3" w:rsidRDefault="00DA40C4" w:rsidP="0030005C">
            <w:pPr>
              <w:rPr>
                <w:b/>
                <w:bCs/>
                <w:sz w:val="18"/>
                <w:szCs w:val="18"/>
              </w:rPr>
            </w:pPr>
            <w:r w:rsidRPr="00493DC3">
              <w:rPr>
                <w:b/>
                <w:bCs/>
                <w:sz w:val="18"/>
                <w:szCs w:val="18"/>
              </w:rPr>
              <w:t>2.73</w:t>
            </w:r>
          </w:p>
        </w:tc>
      </w:tr>
      <w:tr w:rsidR="00DA40C4" w:rsidRPr="00493DC3" w:rsidTr="005459EB">
        <w:trPr>
          <w:trHeight w:val="139"/>
        </w:trPr>
        <w:tc>
          <w:tcPr>
            <w:tcW w:w="720" w:type="dxa"/>
          </w:tcPr>
          <w:p w:rsidR="00DA40C4" w:rsidRPr="00493DC3" w:rsidRDefault="00DA40C4" w:rsidP="00AD66B9">
            <w:pPr>
              <w:jc w:val="both"/>
              <w:rPr>
                <w:sz w:val="18"/>
                <w:szCs w:val="18"/>
                <w:shd w:val="clear" w:color="auto" w:fill="FFFFFF"/>
              </w:rPr>
            </w:pPr>
          </w:p>
        </w:tc>
        <w:tc>
          <w:tcPr>
            <w:tcW w:w="7290" w:type="dxa"/>
          </w:tcPr>
          <w:p w:rsidR="00DA40C4" w:rsidRPr="00493DC3" w:rsidRDefault="000C6EAE" w:rsidP="00AD66B9">
            <w:pPr>
              <w:jc w:val="both"/>
              <w:rPr>
                <w:sz w:val="18"/>
                <w:szCs w:val="18"/>
              </w:rPr>
            </w:pPr>
            <w:hyperlink r:id="rId52" w:history="1">
              <w:r w:rsidR="00DA40C4" w:rsidRPr="00493DC3">
                <w:rPr>
                  <w:sz w:val="18"/>
                  <w:szCs w:val="18"/>
                </w:rPr>
                <w:t>Dominance of bacillus sp. alter microbiological and nutritional quality and improve aerobic stability of the corn silage</w:t>
              </w:r>
            </w:hyperlink>
            <w:r w:rsidR="00DA40C4" w:rsidRPr="00493DC3">
              <w:rPr>
                <w:sz w:val="18"/>
                <w:szCs w:val="18"/>
              </w:rPr>
              <w:t xml:space="preserve">, </w:t>
            </w:r>
          </w:p>
        </w:tc>
        <w:tc>
          <w:tcPr>
            <w:tcW w:w="990" w:type="dxa"/>
          </w:tcPr>
          <w:p w:rsidR="00DA40C4" w:rsidRPr="00493DC3" w:rsidRDefault="00DA40C4" w:rsidP="0030005C">
            <w:pPr>
              <w:rPr>
                <w:b/>
                <w:bCs/>
                <w:sz w:val="18"/>
                <w:szCs w:val="18"/>
              </w:rPr>
            </w:pPr>
            <w:r w:rsidRPr="00493DC3">
              <w:rPr>
                <w:b/>
                <w:bCs/>
                <w:sz w:val="18"/>
                <w:szCs w:val="18"/>
              </w:rPr>
              <w:t>1.8</w:t>
            </w:r>
          </w:p>
        </w:tc>
      </w:tr>
      <w:tr w:rsidR="00AD66B9" w:rsidRPr="00493DC3" w:rsidTr="005459EB">
        <w:trPr>
          <w:trHeight w:val="139"/>
        </w:trPr>
        <w:tc>
          <w:tcPr>
            <w:tcW w:w="720" w:type="dxa"/>
          </w:tcPr>
          <w:p w:rsidR="00AD66B9" w:rsidRPr="00493DC3" w:rsidRDefault="00AD66B9" w:rsidP="0030005C">
            <w:pPr>
              <w:rPr>
                <w:b/>
                <w:bCs/>
                <w:sz w:val="18"/>
                <w:szCs w:val="18"/>
              </w:rPr>
            </w:pPr>
          </w:p>
        </w:tc>
        <w:tc>
          <w:tcPr>
            <w:tcW w:w="7290" w:type="dxa"/>
          </w:tcPr>
          <w:p w:rsidR="00AD66B9" w:rsidRPr="00493DC3" w:rsidRDefault="00AD66B9" w:rsidP="009F5D56">
            <w:pPr>
              <w:jc w:val="both"/>
              <w:rPr>
                <w:sz w:val="18"/>
                <w:szCs w:val="18"/>
              </w:rPr>
            </w:pPr>
            <w:r w:rsidRPr="00493DC3">
              <w:rPr>
                <w:sz w:val="18"/>
                <w:szCs w:val="18"/>
              </w:rPr>
              <w:t xml:space="preserve">Therapeutic uses and applications of bovine </w:t>
            </w:r>
            <w:proofErr w:type="spellStart"/>
            <w:r w:rsidRPr="00493DC3">
              <w:rPr>
                <w:sz w:val="18"/>
                <w:szCs w:val="18"/>
              </w:rPr>
              <w:t>lactoferrin</w:t>
            </w:r>
            <w:proofErr w:type="spellEnd"/>
            <w:r w:rsidRPr="00493DC3">
              <w:rPr>
                <w:sz w:val="18"/>
                <w:szCs w:val="18"/>
              </w:rPr>
              <w:t xml:space="preserve"> in aquatic animal medicine: an overview</w:t>
            </w:r>
          </w:p>
        </w:tc>
        <w:tc>
          <w:tcPr>
            <w:tcW w:w="990" w:type="dxa"/>
          </w:tcPr>
          <w:p w:rsidR="00AD66B9" w:rsidRPr="00493DC3" w:rsidRDefault="00AD66B9" w:rsidP="0030005C">
            <w:pPr>
              <w:rPr>
                <w:b/>
                <w:bCs/>
                <w:sz w:val="18"/>
                <w:szCs w:val="18"/>
              </w:rPr>
            </w:pPr>
            <w:r w:rsidRPr="00493DC3">
              <w:rPr>
                <w:b/>
                <w:bCs/>
                <w:sz w:val="18"/>
                <w:szCs w:val="18"/>
              </w:rPr>
              <w:t>2.2</w:t>
            </w:r>
          </w:p>
        </w:tc>
      </w:tr>
      <w:tr w:rsidR="00AD66B9" w:rsidRPr="00493DC3" w:rsidTr="005459EB">
        <w:trPr>
          <w:trHeight w:val="139"/>
        </w:trPr>
        <w:tc>
          <w:tcPr>
            <w:tcW w:w="720" w:type="dxa"/>
          </w:tcPr>
          <w:p w:rsidR="00AD66B9" w:rsidRPr="00493DC3" w:rsidRDefault="00AD66B9" w:rsidP="0030005C">
            <w:pPr>
              <w:rPr>
                <w:b/>
                <w:bCs/>
                <w:sz w:val="18"/>
                <w:szCs w:val="18"/>
              </w:rPr>
            </w:pPr>
          </w:p>
        </w:tc>
        <w:tc>
          <w:tcPr>
            <w:tcW w:w="7290" w:type="dxa"/>
          </w:tcPr>
          <w:p w:rsidR="00AD66B9" w:rsidRPr="00493DC3" w:rsidRDefault="000C6EAE" w:rsidP="009F5D56">
            <w:pPr>
              <w:jc w:val="both"/>
              <w:rPr>
                <w:sz w:val="18"/>
                <w:szCs w:val="18"/>
                <w:shd w:val="clear" w:color="auto" w:fill="FFFFFF"/>
              </w:rPr>
            </w:pPr>
            <w:hyperlink r:id="rId53" w:history="1">
              <w:r w:rsidR="00AD66B9" w:rsidRPr="00493DC3">
                <w:rPr>
                  <w:sz w:val="18"/>
                  <w:szCs w:val="18"/>
                </w:rPr>
                <w:t>Draft genome sequence of Lactiplantibacillus plantarum subsp. plantarum strain HF43, a human gut-associated potential probiotic</w:t>
              </w:r>
            </w:hyperlink>
          </w:p>
        </w:tc>
        <w:tc>
          <w:tcPr>
            <w:tcW w:w="990" w:type="dxa"/>
          </w:tcPr>
          <w:p w:rsidR="00AD66B9" w:rsidRPr="00493DC3" w:rsidRDefault="00AD66B9" w:rsidP="0030005C">
            <w:pPr>
              <w:rPr>
                <w:b/>
                <w:bCs/>
                <w:sz w:val="18"/>
                <w:szCs w:val="18"/>
              </w:rPr>
            </w:pPr>
            <w:r w:rsidRPr="00493DC3">
              <w:rPr>
                <w:b/>
                <w:bCs/>
                <w:sz w:val="18"/>
                <w:szCs w:val="18"/>
              </w:rPr>
              <w:t>0.34</w:t>
            </w:r>
          </w:p>
        </w:tc>
      </w:tr>
      <w:tr w:rsidR="00E71580" w:rsidRPr="00493DC3" w:rsidTr="005459EB">
        <w:trPr>
          <w:trHeight w:val="139"/>
        </w:trPr>
        <w:tc>
          <w:tcPr>
            <w:tcW w:w="720" w:type="dxa"/>
          </w:tcPr>
          <w:p w:rsidR="00E71580" w:rsidRPr="00493DC3" w:rsidRDefault="00E71580" w:rsidP="0030005C">
            <w:pPr>
              <w:rPr>
                <w:b/>
                <w:bCs/>
                <w:sz w:val="18"/>
                <w:szCs w:val="18"/>
              </w:rPr>
            </w:pPr>
          </w:p>
        </w:tc>
        <w:tc>
          <w:tcPr>
            <w:tcW w:w="7290" w:type="dxa"/>
          </w:tcPr>
          <w:p w:rsidR="00E71580" w:rsidRPr="00493DC3" w:rsidRDefault="00E71580" w:rsidP="009F5D56">
            <w:pPr>
              <w:jc w:val="both"/>
              <w:rPr>
                <w:b/>
                <w:bCs/>
                <w:sz w:val="18"/>
                <w:szCs w:val="18"/>
              </w:rPr>
            </w:pPr>
            <w:r w:rsidRPr="00493DC3">
              <w:rPr>
                <w:sz w:val="18"/>
                <w:szCs w:val="18"/>
                <w:shd w:val="clear" w:color="auto" w:fill="FFFFFF"/>
              </w:rPr>
              <w:t>EXPLOITATION OF SELECTED PLANT EXTRACTS AS BIO-CONTROL AGAINST FUNGAL CONTAMINANTS IN ANIMAL FEED, 2023</w:t>
            </w:r>
          </w:p>
        </w:tc>
        <w:tc>
          <w:tcPr>
            <w:tcW w:w="990" w:type="dxa"/>
          </w:tcPr>
          <w:p w:rsidR="00E71580" w:rsidRPr="00493DC3" w:rsidRDefault="00E71580" w:rsidP="0030005C">
            <w:pPr>
              <w:rPr>
                <w:b/>
                <w:bCs/>
                <w:sz w:val="18"/>
                <w:szCs w:val="18"/>
              </w:rPr>
            </w:pPr>
            <w:r w:rsidRPr="00493DC3">
              <w:rPr>
                <w:b/>
                <w:bCs/>
                <w:sz w:val="18"/>
                <w:szCs w:val="18"/>
              </w:rPr>
              <w:t>3.82</w:t>
            </w:r>
          </w:p>
        </w:tc>
      </w:tr>
      <w:tr w:rsidR="00E71580" w:rsidRPr="00493DC3" w:rsidTr="005459EB">
        <w:trPr>
          <w:trHeight w:val="139"/>
        </w:trPr>
        <w:tc>
          <w:tcPr>
            <w:tcW w:w="720" w:type="dxa"/>
          </w:tcPr>
          <w:p w:rsidR="00E71580" w:rsidRPr="00493DC3" w:rsidRDefault="00E71580" w:rsidP="0030005C">
            <w:pPr>
              <w:rPr>
                <w:b/>
                <w:bCs/>
                <w:sz w:val="18"/>
                <w:szCs w:val="18"/>
              </w:rPr>
            </w:pPr>
          </w:p>
        </w:tc>
        <w:tc>
          <w:tcPr>
            <w:tcW w:w="7290" w:type="dxa"/>
          </w:tcPr>
          <w:p w:rsidR="00E71580" w:rsidRPr="00493DC3" w:rsidRDefault="00E71580" w:rsidP="009F5D56">
            <w:pPr>
              <w:widowControl/>
              <w:numPr>
                <w:ilvl w:val="0"/>
                <w:numId w:val="36"/>
              </w:numPr>
              <w:shd w:val="clear" w:color="auto" w:fill="FFFFFF"/>
              <w:autoSpaceDE/>
              <w:autoSpaceDN/>
              <w:spacing w:beforeAutospacing="1"/>
              <w:ind w:left="0"/>
              <w:jc w:val="both"/>
              <w:rPr>
                <w:color w:val="525254"/>
                <w:sz w:val="18"/>
                <w:szCs w:val="18"/>
              </w:rPr>
            </w:pPr>
            <w:r w:rsidRPr="00493DC3">
              <w:rPr>
                <w:sz w:val="18"/>
                <w:szCs w:val="18"/>
                <w:shd w:val="clear" w:color="auto" w:fill="FFFFFF"/>
              </w:rPr>
              <w:t xml:space="preserve">Immune-Adjuvant Effect of Vitamin A and Probiotics Supplementation on Humoral Response to Cell Culture Rabies Vaccine in Rabbits" </w:t>
            </w:r>
            <w:hyperlink r:id="rId54" w:history="1">
              <w:r w:rsidRPr="00493DC3">
                <w:rPr>
                  <w:rStyle w:val="Hyperlink"/>
                  <w:sz w:val="18"/>
                  <w:szCs w:val="18"/>
                  <w:bdr w:val="none" w:sz="0" w:space="0" w:color="auto" w:frame="1"/>
                </w:rPr>
                <w:t>3 Biotech</w:t>
              </w:r>
            </w:hyperlink>
          </w:p>
        </w:tc>
        <w:tc>
          <w:tcPr>
            <w:tcW w:w="990" w:type="dxa"/>
          </w:tcPr>
          <w:p w:rsidR="00E71580" w:rsidRPr="00493DC3" w:rsidRDefault="00351201" w:rsidP="0030005C">
            <w:pPr>
              <w:rPr>
                <w:b/>
                <w:bCs/>
                <w:sz w:val="18"/>
                <w:szCs w:val="18"/>
              </w:rPr>
            </w:pPr>
            <w:r w:rsidRPr="00493DC3">
              <w:rPr>
                <w:b/>
                <w:bCs/>
                <w:sz w:val="18"/>
                <w:szCs w:val="18"/>
              </w:rPr>
              <w:t>2.90</w:t>
            </w:r>
          </w:p>
        </w:tc>
      </w:tr>
      <w:tr w:rsidR="00822010" w:rsidRPr="00493DC3" w:rsidTr="005459EB">
        <w:trPr>
          <w:trHeight w:val="139"/>
        </w:trPr>
        <w:tc>
          <w:tcPr>
            <w:tcW w:w="720" w:type="dxa"/>
          </w:tcPr>
          <w:p w:rsidR="00954EEA" w:rsidRPr="00493DC3" w:rsidRDefault="00954EEA" w:rsidP="0030005C">
            <w:pPr>
              <w:rPr>
                <w:b/>
                <w:bCs/>
                <w:sz w:val="18"/>
                <w:szCs w:val="18"/>
              </w:rPr>
            </w:pPr>
            <w:r w:rsidRPr="00493DC3">
              <w:rPr>
                <w:b/>
                <w:bCs/>
                <w:sz w:val="18"/>
                <w:szCs w:val="18"/>
              </w:rPr>
              <w:t>1</w:t>
            </w:r>
          </w:p>
        </w:tc>
        <w:tc>
          <w:tcPr>
            <w:tcW w:w="7290" w:type="dxa"/>
          </w:tcPr>
          <w:p w:rsidR="00954EEA" w:rsidRPr="00493DC3" w:rsidRDefault="00954EEA" w:rsidP="009F5D56">
            <w:pPr>
              <w:jc w:val="both"/>
              <w:rPr>
                <w:b/>
                <w:bCs/>
                <w:sz w:val="18"/>
                <w:szCs w:val="18"/>
              </w:rPr>
            </w:pPr>
            <w:r w:rsidRPr="00493DC3">
              <w:rPr>
                <w:sz w:val="18"/>
                <w:szCs w:val="18"/>
                <w:shd w:val="clear" w:color="auto" w:fill="FFFFFF"/>
              </w:rPr>
              <w:t>Probiotics, their action modality and the use of multi-omics in metamorphosis of commensal microbiota into target-based probiotics</w:t>
            </w:r>
            <w:r w:rsidR="00E71580" w:rsidRPr="00493DC3">
              <w:rPr>
                <w:sz w:val="18"/>
                <w:szCs w:val="18"/>
                <w:shd w:val="clear" w:color="auto" w:fill="FFFFFF"/>
              </w:rPr>
              <w:t>, 2023</w:t>
            </w:r>
          </w:p>
        </w:tc>
        <w:tc>
          <w:tcPr>
            <w:tcW w:w="990" w:type="dxa"/>
          </w:tcPr>
          <w:p w:rsidR="00954EEA" w:rsidRPr="00493DC3" w:rsidRDefault="00EE0210" w:rsidP="0030005C">
            <w:pPr>
              <w:rPr>
                <w:b/>
                <w:bCs/>
                <w:sz w:val="18"/>
                <w:szCs w:val="18"/>
              </w:rPr>
            </w:pPr>
            <w:r w:rsidRPr="00493DC3">
              <w:rPr>
                <w:b/>
                <w:bCs/>
                <w:sz w:val="18"/>
                <w:szCs w:val="18"/>
              </w:rPr>
              <w:t>6.7</w:t>
            </w:r>
            <w:r w:rsidR="00E71580" w:rsidRPr="00493DC3">
              <w:rPr>
                <w:b/>
                <w:bCs/>
                <w:sz w:val="18"/>
                <w:szCs w:val="18"/>
              </w:rPr>
              <w:t>9</w:t>
            </w:r>
          </w:p>
        </w:tc>
      </w:tr>
      <w:tr w:rsidR="00822010" w:rsidRPr="00493DC3" w:rsidTr="005459EB">
        <w:trPr>
          <w:trHeight w:val="139"/>
        </w:trPr>
        <w:tc>
          <w:tcPr>
            <w:tcW w:w="720" w:type="dxa"/>
          </w:tcPr>
          <w:p w:rsidR="00954EEA" w:rsidRPr="00493DC3" w:rsidRDefault="00954EEA" w:rsidP="0030005C">
            <w:pPr>
              <w:rPr>
                <w:b/>
                <w:bCs/>
                <w:sz w:val="18"/>
                <w:szCs w:val="18"/>
              </w:rPr>
            </w:pPr>
            <w:r w:rsidRPr="00493DC3">
              <w:rPr>
                <w:b/>
                <w:bCs/>
                <w:sz w:val="18"/>
                <w:szCs w:val="18"/>
              </w:rPr>
              <w:t>2</w:t>
            </w:r>
          </w:p>
        </w:tc>
        <w:tc>
          <w:tcPr>
            <w:tcW w:w="7290" w:type="dxa"/>
          </w:tcPr>
          <w:p w:rsidR="00954EEA" w:rsidRPr="00493DC3" w:rsidRDefault="00954EEA" w:rsidP="0030005C">
            <w:pPr>
              <w:jc w:val="both"/>
              <w:rPr>
                <w:sz w:val="18"/>
                <w:szCs w:val="18"/>
                <w:shd w:val="clear" w:color="auto" w:fill="FFFFFF"/>
              </w:rPr>
            </w:pPr>
            <w:r w:rsidRPr="00493DC3">
              <w:rPr>
                <w:sz w:val="18"/>
                <w:szCs w:val="18"/>
                <w:shd w:val="clear" w:color="auto" w:fill="FFFFFF"/>
              </w:rPr>
              <w:t xml:space="preserve">Khan, K.A.; </w:t>
            </w:r>
            <w:proofErr w:type="spellStart"/>
            <w:r w:rsidRPr="00493DC3">
              <w:rPr>
                <w:sz w:val="18"/>
                <w:szCs w:val="18"/>
                <w:shd w:val="clear" w:color="auto" w:fill="FFFFFF"/>
              </w:rPr>
              <w:t>Zizzadoro</w:t>
            </w:r>
            <w:proofErr w:type="spellEnd"/>
            <w:r w:rsidRPr="00493DC3">
              <w:rPr>
                <w:sz w:val="18"/>
                <w:szCs w:val="18"/>
                <w:shd w:val="clear" w:color="auto" w:fill="FFFFFF"/>
              </w:rPr>
              <w:t xml:space="preserve">, C.; Di Cerbo, A.; Pugliese, N.; Khan, G.M.; </w:t>
            </w:r>
            <w:r w:rsidRPr="00493DC3">
              <w:rPr>
                <w:b/>
                <w:sz w:val="18"/>
                <w:szCs w:val="18"/>
                <w:shd w:val="clear" w:color="auto" w:fill="FFFFFF"/>
              </w:rPr>
              <w:t>Ghazanfar, S</w:t>
            </w:r>
            <w:r w:rsidRPr="00493DC3">
              <w:rPr>
                <w:sz w:val="18"/>
                <w:szCs w:val="18"/>
                <w:shd w:val="clear" w:color="auto" w:fill="FFFFFF"/>
              </w:rPr>
              <w:t xml:space="preserve">.; </w:t>
            </w:r>
            <w:proofErr w:type="spellStart"/>
            <w:r w:rsidRPr="00493DC3">
              <w:rPr>
                <w:sz w:val="18"/>
                <w:szCs w:val="18"/>
                <w:shd w:val="clear" w:color="auto" w:fill="FFFFFF"/>
              </w:rPr>
              <w:t>Almusalami</w:t>
            </w:r>
            <w:proofErr w:type="spellEnd"/>
            <w:r w:rsidRPr="00493DC3">
              <w:rPr>
                <w:sz w:val="18"/>
                <w:szCs w:val="18"/>
                <w:shd w:val="clear" w:color="auto" w:fill="FFFFFF"/>
              </w:rPr>
              <w:t xml:space="preserve">, E.M.; Muzammal, M.; </w:t>
            </w:r>
            <w:proofErr w:type="spellStart"/>
            <w:r w:rsidRPr="00493DC3">
              <w:rPr>
                <w:sz w:val="18"/>
                <w:szCs w:val="18"/>
                <w:shd w:val="clear" w:color="auto" w:fill="FFFFFF"/>
              </w:rPr>
              <w:t>Alsalman</w:t>
            </w:r>
            <w:proofErr w:type="spellEnd"/>
            <w:r w:rsidRPr="00493DC3">
              <w:rPr>
                <w:sz w:val="18"/>
                <w:szCs w:val="18"/>
                <w:shd w:val="clear" w:color="auto" w:fill="FFFFFF"/>
              </w:rPr>
              <w:t xml:space="preserve">, K.J.; </w:t>
            </w:r>
            <w:proofErr w:type="spellStart"/>
            <w:r w:rsidRPr="00493DC3">
              <w:rPr>
                <w:sz w:val="18"/>
                <w:szCs w:val="18"/>
                <w:shd w:val="clear" w:color="auto" w:fill="FFFFFF"/>
              </w:rPr>
              <w:t>Farid</w:t>
            </w:r>
            <w:proofErr w:type="spellEnd"/>
            <w:r w:rsidRPr="00493DC3">
              <w:rPr>
                <w:sz w:val="18"/>
                <w:szCs w:val="18"/>
                <w:shd w:val="clear" w:color="auto" w:fill="FFFFFF"/>
              </w:rPr>
              <w:t xml:space="preserve">, A. Preparation and </w:t>
            </w:r>
            <w:proofErr w:type="gramStart"/>
            <w:r w:rsidRPr="00493DC3">
              <w:rPr>
                <w:sz w:val="18"/>
                <w:szCs w:val="18"/>
                <w:shd w:val="clear" w:color="auto" w:fill="FFFFFF"/>
              </w:rPr>
              <w:t>In</w:t>
            </w:r>
            <w:proofErr w:type="gramEnd"/>
            <w:r w:rsidRPr="00493DC3">
              <w:rPr>
                <w:sz w:val="18"/>
                <w:szCs w:val="18"/>
                <w:shd w:val="clear" w:color="auto" w:fill="FFFFFF"/>
              </w:rPr>
              <w:t xml:space="preserve"> Vitro Evaluation of Controlled-Release Matrices of Losartan Potassium Using </w:t>
            </w:r>
            <w:proofErr w:type="spellStart"/>
            <w:r w:rsidRPr="00493DC3">
              <w:rPr>
                <w:sz w:val="18"/>
                <w:szCs w:val="18"/>
                <w:shd w:val="clear" w:color="auto" w:fill="FFFFFF"/>
              </w:rPr>
              <w:t>Ethocel</w:t>
            </w:r>
            <w:proofErr w:type="spellEnd"/>
            <w:r w:rsidRPr="00493DC3">
              <w:rPr>
                <w:sz w:val="18"/>
                <w:szCs w:val="18"/>
                <w:shd w:val="clear" w:color="auto" w:fill="FFFFFF"/>
              </w:rPr>
              <w:t xml:space="preserve"> Grade 10 and </w:t>
            </w:r>
            <w:proofErr w:type="spellStart"/>
            <w:r w:rsidRPr="00493DC3">
              <w:rPr>
                <w:sz w:val="18"/>
                <w:szCs w:val="18"/>
                <w:shd w:val="clear" w:color="auto" w:fill="FFFFFF"/>
              </w:rPr>
              <w:t>Carbopol</w:t>
            </w:r>
            <w:proofErr w:type="spellEnd"/>
            <w:r w:rsidRPr="00493DC3">
              <w:rPr>
                <w:sz w:val="18"/>
                <w:szCs w:val="18"/>
                <w:shd w:val="clear" w:color="auto" w:fill="FFFFFF"/>
              </w:rPr>
              <w:t xml:space="preserve"> 934P NF as Rate-Controlling Polymers. </w:t>
            </w:r>
            <w:r w:rsidRPr="00493DC3">
              <w:rPr>
                <w:i/>
                <w:iCs/>
                <w:sz w:val="18"/>
                <w:szCs w:val="18"/>
                <w:shd w:val="clear" w:color="auto" w:fill="FFFFFF"/>
              </w:rPr>
              <w:t>Polymers</w:t>
            </w:r>
            <w:r w:rsidRPr="00493DC3">
              <w:rPr>
                <w:sz w:val="18"/>
                <w:szCs w:val="18"/>
                <w:shd w:val="clear" w:color="auto" w:fill="FFFFFF"/>
              </w:rPr>
              <w:t xml:space="preserve"> </w:t>
            </w:r>
            <w:r w:rsidRPr="00493DC3">
              <w:rPr>
                <w:b/>
                <w:sz w:val="18"/>
                <w:szCs w:val="18"/>
                <w:shd w:val="clear" w:color="auto" w:fill="FFFFFF"/>
              </w:rPr>
              <w:t>2022,</w:t>
            </w:r>
            <w:r w:rsidRPr="00493DC3">
              <w:rPr>
                <w:sz w:val="18"/>
                <w:szCs w:val="18"/>
                <w:shd w:val="clear" w:color="auto" w:fill="FFFFFF"/>
              </w:rPr>
              <w:t xml:space="preserve"> </w:t>
            </w:r>
            <w:r w:rsidRPr="00493DC3">
              <w:rPr>
                <w:i/>
                <w:iCs/>
                <w:sz w:val="18"/>
                <w:szCs w:val="18"/>
                <w:shd w:val="clear" w:color="auto" w:fill="FFFFFF"/>
              </w:rPr>
              <w:t>14</w:t>
            </w:r>
            <w:r w:rsidRPr="00493DC3">
              <w:rPr>
                <w:sz w:val="18"/>
                <w:szCs w:val="18"/>
                <w:shd w:val="clear" w:color="auto" w:fill="FFFFFF"/>
              </w:rPr>
              <w:t xml:space="preserve">, 2993. </w:t>
            </w:r>
            <w:hyperlink r:id="rId55" w:history="1">
              <w:r w:rsidRPr="00493DC3">
                <w:rPr>
                  <w:rStyle w:val="Hyperlink"/>
                  <w:color w:val="auto"/>
                  <w:sz w:val="18"/>
                  <w:szCs w:val="18"/>
                  <w:shd w:val="clear" w:color="auto" w:fill="FFFFFF"/>
                </w:rPr>
                <w:t>https://doi.org/10.3390/polym14152993</w:t>
              </w:r>
            </w:hyperlink>
          </w:p>
        </w:tc>
        <w:tc>
          <w:tcPr>
            <w:tcW w:w="990" w:type="dxa"/>
          </w:tcPr>
          <w:p w:rsidR="00954EEA" w:rsidRPr="00493DC3" w:rsidRDefault="00954EEA" w:rsidP="0030005C">
            <w:pPr>
              <w:rPr>
                <w:b/>
                <w:bCs/>
                <w:sz w:val="18"/>
                <w:szCs w:val="18"/>
              </w:rPr>
            </w:pPr>
            <w:r w:rsidRPr="00493DC3">
              <w:rPr>
                <w:b/>
                <w:bCs/>
                <w:sz w:val="18"/>
                <w:szCs w:val="18"/>
              </w:rPr>
              <w:t>4.967</w:t>
            </w:r>
          </w:p>
        </w:tc>
      </w:tr>
      <w:tr w:rsidR="00822010" w:rsidRPr="00493DC3" w:rsidTr="005459EB">
        <w:trPr>
          <w:trHeight w:val="139"/>
        </w:trPr>
        <w:tc>
          <w:tcPr>
            <w:tcW w:w="720" w:type="dxa"/>
          </w:tcPr>
          <w:p w:rsidR="00954EEA" w:rsidRPr="00493DC3" w:rsidRDefault="00954EEA" w:rsidP="0030005C">
            <w:pPr>
              <w:rPr>
                <w:b/>
                <w:bCs/>
                <w:sz w:val="18"/>
                <w:szCs w:val="18"/>
              </w:rPr>
            </w:pPr>
            <w:r w:rsidRPr="00493DC3">
              <w:rPr>
                <w:b/>
                <w:bCs/>
                <w:sz w:val="18"/>
                <w:szCs w:val="18"/>
              </w:rPr>
              <w:t>3</w:t>
            </w:r>
          </w:p>
        </w:tc>
        <w:tc>
          <w:tcPr>
            <w:tcW w:w="7290" w:type="dxa"/>
          </w:tcPr>
          <w:p w:rsidR="00954EEA" w:rsidRPr="00493DC3" w:rsidRDefault="00954EEA" w:rsidP="0030005C">
            <w:pPr>
              <w:jc w:val="both"/>
              <w:rPr>
                <w:sz w:val="18"/>
                <w:szCs w:val="18"/>
                <w:shd w:val="clear" w:color="auto" w:fill="FFFFFF"/>
              </w:rPr>
            </w:pPr>
            <w:r w:rsidRPr="00493DC3">
              <w:rPr>
                <w:sz w:val="18"/>
                <w:szCs w:val="18"/>
                <w:shd w:val="clear" w:color="auto" w:fill="FFFFFF"/>
              </w:rPr>
              <w:t>Probiotics, their action modality and the use of multi-omics in metamorphosis of commensal microbiota into target-based probiotics", DOI: 10.3389/fnut.2022.959941. Frontiers Health Production </w:t>
            </w:r>
          </w:p>
        </w:tc>
        <w:tc>
          <w:tcPr>
            <w:tcW w:w="990" w:type="dxa"/>
          </w:tcPr>
          <w:p w:rsidR="00954EEA" w:rsidRPr="00493DC3" w:rsidRDefault="00954EEA" w:rsidP="0030005C">
            <w:pPr>
              <w:rPr>
                <w:b/>
                <w:bCs/>
                <w:sz w:val="18"/>
                <w:szCs w:val="18"/>
              </w:rPr>
            </w:pPr>
            <w:r w:rsidRPr="00493DC3">
              <w:rPr>
                <w:b/>
                <w:bCs/>
                <w:sz w:val="18"/>
                <w:szCs w:val="18"/>
              </w:rPr>
              <w:t>5.123</w:t>
            </w:r>
          </w:p>
        </w:tc>
      </w:tr>
      <w:tr w:rsidR="00822010" w:rsidRPr="00493DC3" w:rsidTr="005459EB">
        <w:trPr>
          <w:trHeight w:val="139"/>
        </w:trPr>
        <w:tc>
          <w:tcPr>
            <w:tcW w:w="720" w:type="dxa"/>
          </w:tcPr>
          <w:p w:rsidR="00954EEA" w:rsidRPr="00493DC3" w:rsidRDefault="00954EEA" w:rsidP="0030005C">
            <w:pPr>
              <w:rPr>
                <w:b/>
                <w:bCs/>
                <w:sz w:val="18"/>
                <w:szCs w:val="18"/>
              </w:rPr>
            </w:pPr>
            <w:r w:rsidRPr="00493DC3">
              <w:rPr>
                <w:b/>
                <w:bCs/>
                <w:sz w:val="18"/>
                <w:szCs w:val="18"/>
              </w:rPr>
              <w:t>4</w:t>
            </w:r>
          </w:p>
        </w:tc>
        <w:tc>
          <w:tcPr>
            <w:tcW w:w="7290" w:type="dxa"/>
          </w:tcPr>
          <w:p w:rsidR="00954EEA" w:rsidRPr="00493DC3" w:rsidRDefault="00954EEA" w:rsidP="0030005C">
            <w:pPr>
              <w:jc w:val="both"/>
              <w:rPr>
                <w:b/>
                <w:bCs/>
                <w:sz w:val="18"/>
                <w:szCs w:val="18"/>
              </w:rPr>
            </w:pPr>
            <w:r w:rsidRPr="00493DC3">
              <w:rPr>
                <w:sz w:val="18"/>
                <w:szCs w:val="18"/>
                <w:shd w:val="clear" w:color="auto" w:fill="FFFFFF"/>
              </w:rPr>
              <w:t xml:space="preserve">Khan, F.F., Sohail, A., Ghazanfar, S. et al. Recent Innovations in Non-dairy Prebiotics and Probiotics: Physiological Potential, Applications, and Characterization. Probiotics &amp; </w:t>
            </w:r>
            <w:proofErr w:type="spellStart"/>
            <w:r w:rsidRPr="00493DC3">
              <w:rPr>
                <w:sz w:val="18"/>
                <w:szCs w:val="18"/>
                <w:shd w:val="clear" w:color="auto" w:fill="FFFFFF"/>
              </w:rPr>
              <w:t>Antimicro</w:t>
            </w:r>
            <w:proofErr w:type="spellEnd"/>
            <w:r w:rsidRPr="00493DC3">
              <w:rPr>
                <w:sz w:val="18"/>
                <w:szCs w:val="18"/>
                <w:shd w:val="clear" w:color="auto" w:fill="FFFFFF"/>
              </w:rPr>
              <w:t xml:space="preserve">. Prot. (2022). </w:t>
            </w:r>
            <w:hyperlink r:id="rId56" w:history="1">
              <w:r w:rsidR="00E71580" w:rsidRPr="00493DC3">
                <w:rPr>
                  <w:rStyle w:val="Hyperlink"/>
                  <w:sz w:val="18"/>
                  <w:szCs w:val="18"/>
                  <w:shd w:val="clear" w:color="auto" w:fill="FFFFFF"/>
                </w:rPr>
                <w:t>https://doi.org/10.1007/s12602-022-09983-9</w:t>
              </w:r>
            </w:hyperlink>
          </w:p>
        </w:tc>
        <w:tc>
          <w:tcPr>
            <w:tcW w:w="990" w:type="dxa"/>
          </w:tcPr>
          <w:p w:rsidR="00954EEA" w:rsidRPr="00493DC3" w:rsidRDefault="00954EEA" w:rsidP="0030005C">
            <w:pPr>
              <w:rPr>
                <w:b/>
                <w:bCs/>
                <w:sz w:val="18"/>
                <w:szCs w:val="18"/>
              </w:rPr>
            </w:pPr>
            <w:r w:rsidRPr="00493DC3">
              <w:rPr>
                <w:b/>
                <w:bCs/>
                <w:sz w:val="18"/>
                <w:szCs w:val="18"/>
              </w:rPr>
              <w:t>5.332</w:t>
            </w:r>
          </w:p>
        </w:tc>
      </w:tr>
      <w:tr w:rsidR="00822010" w:rsidRPr="00493DC3" w:rsidTr="005459EB">
        <w:trPr>
          <w:trHeight w:val="139"/>
        </w:trPr>
        <w:tc>
          <w:tcPr>
            <w:tcW w:w="720" w:type="dxa"/>
          </w:tcPr>
          <w:p w:rsidR="00954EEA" w:rsidRPr="00493DC3" w:rsidRDefault="00954EEA" w:rsidP="0030005C">
            <w:pPr>
              <w:rPr>
                <w:b/>
                <w:bCs/>
                <w:sz w:val="18"/>
                <w:szCs w:val="18"/>
              </w:rPr>
            </w:pPr>
            <w:r w:rsidRPr="00493DC3">
              <w:rPr>
                <w:b/>
                <w:bCs/>
                <w:sz w:val="18"/>
                <w:szCs w:val="18"/>
              </w:rPr>
              <w:t>5</w:t>
            </w:r>
          </w:p>
        </w:tc>
        <w:tc>
          <w:tcPr>
            <w:tcW w:w="7290" w:type="dxa"/>
          </w:tcPr>
          <w:p w:rsidR="00954EEA" w:rsidRPr="00493DC3" w:rsidRDefault="00954EEA" w:rsidP="0030005C">
            <w:pPr>
              <w:jc w:val="both"/>
              <w:rPr>
                <w:b/>
                <w:bCs/>
                <w:sz w:val="18"/>
                <w:szCs w:val="18"/>
              </w:rPr>
            </w:pPr>
            <w:r w:rsidRPr="00493DC3">
              <w:rPr>
                <w:sz w:val="18"/>
                <w:szCs w:val="18"/>
                <w:shd w:val="clear" w:color="auto" w:fill="FFFFFF"/>
              </w:rPr>
              <w:t xml:space="preserve">Aziz, T.; </w:t>
            </w:r>
            <w:proofErr w:type="spellStart"/>
            <w:r w:rsidRPr="00493DC3">
              <w:rPr>
                <w:sz w:val="18"/>
                <w:szCs w:val="18"/>
                <w:shd w:val="clear" w:color="auto" w:fill="FFFFFF"/>
              </w:rPr>
              <w:t>Farid</w:t>
            </w:r>
            <w:proofErr w:type="spellEnd"/>
            <w:r w:rsidRPr="00493DC3">
              <w:rPr>
                <w:sz w:val="18"/>
                <w:szCs w:val="18"/>
                <w:shd w:val="clear" w:color="auto" w:fill="FFFFFF"/>
              </w:rPr>
              <w:t xml:space="preserve">, A.; </w:t>
            </w:r>
            <w:proofErr w:type="spellStart"/>
            <w:r w:rsidRPr="00493DC3">
              <w:rPr>
                <w:sz w:val="18"/>
                <w:szCs w:val="18"/>
                <w:shd w:val="clear" w:color="auto" w:fill="FFFFFF"/>
              </w:rPr>
              <w:t>Haq</w:t>
            </w:r>
            <w:proofErr w:type="spellEnd"/>
            <w:r w:rsidRPr="00493DC3">
              <w:rPr>
                <w:sz w:val="18"/>
                <w:szCs w:val="18"/>
                <w:shd w:val="clear" w:color="auto" w:fill="FFFFFF"/>
              </w:rPr>
              <w:t xml:space="preserve">, F.; Kiran, M.; Ullah, A.; Zhang, K.; Li, C.; Ghazanfar, S.; Sun, H.; Ullah, R.; Ali, A.; Muzammal, M.; Shah, M.; Akhtar, N.; </w:t>
            </w:r>
            <w:proofErr w:type="spellStart"/>
            <w:r w:rsidRPr="00493DC3">
              <w:rPr>
                <w:sz w:val="18"/>
                <w:szCs w:val="18"/>
                <w:shd w:val="clear" w:color="auto" w:fill="FFFFFF"/>
              </w:rPr>
              <w:t>Selim</w:t>
            </w:r>
            <w:proofErr w:type="spellEnd"/>
            <w:r w:rsidRPr="00493DC3">
              <w:rPr>
                <w:sz w:val="18"/>
                <w:szCs w:val="18"/>
                <w:shd w:val="clear" w:color="auto" w:fill="FFFFFF"/>
              </w:rPr>
              <w:t xml:space="preserve">, S.; </w:t>
            </w:r>
            <w:proofErr w:type="spellStart"/>
            <w:r w:rsidRPr="00493DC3">
              <w:rPr>
                <w:sz w:val="18"/>
                <w:szCs w:val="18"/>
                <w:shd w:val="clear" w:color="auto" w:fill="FFFFFF"/>
              </w:rPr>
              <w:t>Hagagy</w:t>
            </w:r>
            <w:proofErr w:type="spellEnd"/>
            <w:r w:rsidRPr="00493DC3">
              <w:rPr>
                <w:sz w:val="18"/>
                <w:szCs w:val="18"/>
                <w:shd w:val="clear" w:color="auto" w:fill="FFFFFF"/>
              </w:rPr>
              <w:t xml:space="preserve">, N.; </w:t>
            </w:r>
            <w:proofErr w:type="spellStart"/>
            <w:r w:rsidRPr="00493DC3">
              <w:rPr>
                <w:sz w:val="18"/>
                <w:szCs w:val="18"/>
                <w:shd w:val="clear" w:color="auto" w:fill="FFFFFF"/>
              </w:rPr>
              <w:t>Samy</w:t>
            </w:r>
            <w:proofErr w:type="spellEnd"/>
            <w:r w:rsidRPr="00493DC3">
              <w:rPr>
                <w:sz w:val="18"/>
                <w:szCs w:val="18"/>
                <w:shd w:val="clear" w:color="auto" w:fill="FFFFFF"/>
              </w:rPr>
              <w:t xml:space="preserve">, M.; Al </w:t>
            </w:r>
            <w:proofErr w:type="spellStart"/>
            <w:r w:rsidRPr="00493DC3">
              <w:rPr>
                <w:sz w:val="18"/>
                <w:szCs w:val="18"/>
                <w:shd w:val="clear" w:color="auto" w:fill="FFFFFF"/>
              </w:rPr>
              <w:t>Jaouni</w:t>
            </w:r>
            <w:proofErr w:type="spellEnd"/>
            <w:r w:rsidRPr="00493DC3">
              <w:rPr>
                <w:sz w:val="18"/>
                <w:szCs w:val="18"/>
                <w:shd w:val="clear" w:color="auto" w:fill="FFFFFF"/>
              </w:rPr>
              <w:t>, S.K. A Review on the Modification of Cellulose and Its Applications. </w:t>
            </w:r>
            <w:r w:rsidRPr="00493DC3">
              <w:rPr>
                <w:rStyle w:val="Emphasis"/>
                <w:sz w:val="18"/>
                <w:szCs w:val="18"/>
                <w:shd w:val="clear" w:color="auto" w:fill="FFFFFF"/>
              </w:rPr>
              <w:t>Polymers</w:t>
            </w:r>
            <w:r w:rsidRPr="00493DC3">
              <w:rPr>
                <w:sz w:val="18"/>
                <w:szCs w:val="18"/>
                <w:shd w:val="clear" w:color="auto" w:fill="FFFFFF"/>
              </w:rPr>
              <w:t> </w:t>
            </w:r>
            <w:r w:rsidRPr="00493DC3">
              <w:rPr>
                <w:b/>
                <w:bCs/>
                <w:sz w:val="18"/>
                <w:szCs w:val="18"/>
                <w:shd w:val="clear" w:color="auto" w:fill="FFFFFF"/>
              </w:rPr>
              <w:t>2022</w:t>
            </w:r>
            <w:r w:rsidRPr="00493DC3">
              <w:rPr>
                <w:sz w:val="18"/>
                <w:szCs w:val="18"/>
                <w:shd w:val="clear" w:color="auto" w:fill="FFFFFF"/>
              </w:rPr>
              <w:t>, </w:t>
            </w:r>
            <w:r w:rsidRPr="00493DC3">
              <w:rPr>
                <w:rStyle w:val="Emphasis"/>
                <w:sz w:val="18"/>
                <w:szCs w:val="18"/>
                <w:shd w:val="clear" w:color="auto" w:fill="FFFFFF"/>
              </w:rPr>
              <w:t>14</w:t>
            </w:r>
            <w:r w:rsidRPr="00493DC3">
              <w:rPr>
                <w:sz w:val="18"/>
                <w:szCs w:val="18"/>
                <w:shd w:val="clear" w:color="auto" w:fill="FFFFFF"/>
              </w:rPr>
              <w:t>, 3206. https://doi.org/10.3390/polym14153206</w:t>
            </w:r>
          </w:p>
        </w:tc>
        <w:tc>
          <w:tcPr>
            <w:tcW w:w="990" w:type="dxa"/>
          </w:tcPr>
          <w:p w:rsidR="00954EEA" w:rsidRPr="00493DC3" w:rsidRDefault="00954EEA" w:rsidP="0030005C">
            <w:pPr>
              <w:rPr>
                <w:b/>
                <w:bCs/>
                <w:sz w:val="18"/>
                <w:szCs w:val="18"/>
              </w:rPr>
            </w:pPr>
            <w:r w:rsidRPr="00493DC3">
              <w:rPr>
                <w:b/>
                <w:bCs/>
                <w:sz w:val="18"/>
                <w:szCs w:val="18"/>
              </w:rPr>
              <w:t>4.976</w:t>
            </w:r>
          </w:p>
        </w:tc>
      </w:tr>
      <w:tr w:rsidR="00822010" w:rsidRPr="00493DC3" w:rsidTr="005459EB">
        <w:trPr>
          <w:trHeight w:val="139"/>
        </w:trPr>
        <w:tc>
          <w:tcPr>
            <w:tcW w:w="720" w:type="dxa"/>
          </w:tcPr>
          <w:p w:rsidR="00954EEA" w:rsidRPr="00493DC3" w:rsidRDefault="00954EEA" w:rsidP="0030005C">
            <w:pPr>
              <w:rPr>
                <w:b/>
                <w:bCs/>
                <w:sz w:val="18"/>
                <w:szCs w:val="18"/>
              </w:rPr>
            </w:pPr>
            <w:r w:rsidRPr="00493DC3">
              <w:rPr>
                <w:b/>
                <w:bCs/>
                <w:sz w:val="18"/>
                <w:szCs w:val="18"/>
              </w:rPr>
              <w:t>6</w:t>
            </w:r>
          </w:p>
        </w:tc>
        <w:tc>
          <w:tcPr>
            <w:tcW w:w="7290" w:type="dxa"/>
          </w:tcPr>
          <w:p w:rsidR="00954EEA" w:rsidRPr="00493DC3" w:rsidRDefault="00954EEA" w:rsidP="0030005C">
            <w:pPr>
              <w:jc w:val="both"/>
              <w:rPr>
                <w:b/>
                <w:bCs/>
                <w:sz w:val="18"/>
                <w:szCs w:val="18"/>
              </w:rPr>
            </w:pPr>
            <w:proofErr w:type="spellStart"/>
            <w:r w:rsidRPr="00493DC3">
              <w:rPr>
                <w:sz w:val="18"/>
                <w:szCs w:val="18"/>
                <w:shd w:val="clear" w:color="auto" w:fill="FFFFFF"/>
              </w:rPr>
              <w:t>Naiel</w:t>
            </w:r>
            <w:proofErr w:type="spellEnd"/>
            <w:r w:rsidRPr="00493DC3">
              <w:rPr>
                <w:sz w:val="18"/>
                <w:szCs w:val="18"/>
                <w:shd w:val="clear" w:color="auto" w:fill="FFFFFF"/>
              </w:rPr>
              <w:t xml:space="preserve">, Mohammed AE, Samar S. </w:t>
            </w:r>
            <w:proofErr w:type="spellStart"/>
            <w:r w:rsidRPr="00493DC3">
              <w:rPr>
                <w:sz w:val="18"/>
                <w:szCs w:val="18"/>
                <w:shd w:val="clear" w:color="auto" w:fill="FFFFFF"/>
              </w:rPr>
              <w:t>Negm</w:t>
            </w:r>
            <w:proofErr w:type="spellEnd"/>
            <w:r w:rsidRPr="00493DC3">
              <w:rPr>
                <w:sz w:val="18"/>
                <w:szCs w:val="18"/>
                <w:shd w:val="clear" w:color="auto" w:fill="FFFFFF"/>
              </w:rPr>
              <w:t xml:space="preserve">, Shakira Ghazanfar, Mustafa </w:t>
            </w:r>
            <w:proofErr w:type="spellStart"/>
            <w:r w:rsidRPr="00493DC3">
              <w:rPr>
                <w:sz w:val="18"/>
                <w:szCs w:val="18"/>
                <w:shd w:val="clear" w:color="auto" w:fill="FFFFFF"/>
              </w:rPr>
              <w:t>Shukry</w:t>
            </w:r>
            <w:proofErr w:type="spellEnd"/>
            <w:r w:rsidRPr="00493DC3">
              <w:rPr>
                <w:sz w:val="18"/>
                <w:szCs w:val="18"/>
                <w:shd w:val="clear" w:color="auto" w:fill="FFFFFF"/>
              </w:rPr>
              <w:t xml:space="preserve">, and </w:t>
            </w:r>
            <w:proofErr w:type="spellStart"/>
            <w:r w:rsidRPr="00493DC3">
              <w:rPr>
                <w:sz w:val="18"/>
                <w:szCs w:val="18"/>
                <w:shd w:val="clear" w:color="auto" w:fill="FFFFFF"/>
              </w:rPr>
              <w:t>Sameh</w:t>
            </w:r>
            <w:proofErr w:type="spellEnd"/>
            <w:r w:rsidRPr="00493DC3">
              <w:rPr>
                <w:sz w:val="18"/>
                <w:szCs w:val="18"/>
                <w:shd w:val="clear" w:color="auto" w:fill="FFFFFF"/>
              </w:rPr>
              <w:t xml:space="preserve"> A. </w:t>
            </w:r>
            <w:proofErr w:type="spellStart"/>
            <w:r w:rsidRPr="00493DC3">
              <w:rPr>
                <w:sz w:val="18"/>
                <w:szCs w:val="18"/>
                <w:shd w:val="clear" w:color="auto" w:fill="FFFFFF"/>
              </w:rPr>
              <w:t>Abdelnour</w:t>
            </w:r>
            <w:proofErr w:type="spellEnd"/>
            <w:r w:rsidRPr="00493DC3">
              <w:rPr>
                <w:sz w:val="18"/>
                <w:szCs w:val="18"/>
                <w:shd w:val="clear" w:color="auto" w:fill="FFFFFF"/>
              </w:rPr>
              <w:t>. "The risk assessment of high‐fat diet in farmed fish and its mitigation approaches: A review." </w:t>
            </w:r>
            <w:r w:rsidRPr="00493DC3">
              <w:rPr>
                <w:i/>
                <w:iCs/>
                <w:sz w:val="18"/>
                <w:szCs w:val="18"/>
                <w:shd w:val="clear" w:color="auto" w:fill="FFFFFF"/>
              </w:rPr>
              <w:t>Journal of Animal Physiology and Animal Nutrition</w:t>
            </w:r>
            <w:r w:rsidRPr="00493DC3">
              <w:rPr>
                <w:sz w:val="18"/>
                <w:szCs w:val="18"/>
                <w:shd w:val="clear" w:color="auto" w:fill="FFFFFF"/>
              </w:rPr>
              <w:t> (2022).</w:t>
            </w:r>
          </w:p>
        </w:tc>
        <w:tc>
          <w:tcPr>
            <w:tcW w:w="990" w:type="dxa"/>
          </w:tcPr>
          <w:p w:rsidR="00954EEA" w:rsidRPr="00493DC3" w:rsidRDefault="00954EEA" w:rsidP="0030005C">
            <w:pPr>
              <w:rPr>
                <w:b/>
                <w:bCs/>
                <w:sz w:val="18"/>
                <w:szCs w:val="18"/>
              </w:rPr>
            </w:pPr>
            <w:r w:rsidRPr="00493DC3">
              <w:rPr>
                <w:b/>
                <w:bCs/>
                <w:sz w:val="18"/>
                <w:szCs w:val="18"/>
              </w:rPr>
              <w:t>2.781</w:t>
            </w:r>
          </w:p>
        </w:tc>
      </w:tr>
      <w:tr w:rsidR="00822010" w:rsidRPr="00493DC3" w:rsidTr="005459EB">
        <w:trPr>
          <w:trHeight w:val="139"/>
        </w:trPr>
        <w:tc>
          <w:tcPr>
            <w:tcW w:w="720" w:type="dxa"/>
          </w:tcPr>
          <w:p w:rsidR="00954EEA" w:rsidRPr="00493DC3" w:rsidRDefault="00954EEA" w:rsidP="0030005C">
            <w:pPr>
              <w:rPr>
                <w:b/>
                <w:bCs/>
                <w:sz w:val="18"/>
                <w:szCs w:val="18"/>
              </w:rPr>
            </w:pPr>
            <w:r w:rsidRPr="00493DC3">
              <w:rPr>
                <w:b/>
                <w:bCs/>
                <w:sz w:val="18"/>
                <w:szCs w:val="18"/>
              </w:rPr>
              <w:t>7</w:t>
            </w:r>
          </w:p>
        </w:tc>
        <w:tc>
          <w:tcPr>
            <w:tcW w:w="7290" w:type="dxa"/>
          </w:tcPr>
          <w:p w:rsidR="00954EEA" w:rsidRPr="00493DC3" w:rsidRDefault="00954EEA" w:rsidP="0030005C">
            <w:pPr>
              <w:jc w:val="both"/>
              <w:rPr>
                <w:b/>
                <w:bCs/>
                <w:sz w:val="18"/>
                <w:szCs w:val="18"/>
              </w:rPr>
            </w:pPr>
            <w:proofErr w:type="spellStart"/>
            <w:r w:rsidRPr="00493DC3">
              <w:rPr>
                <w:sz w:val="18"/>
                <w:szCs w:val="18"/>
                <w:shd w:val="clear" w:color="auto" w:fill="FFFFFF"/>
              </w:rPr>
              <w:t>Muccee</w:t>
            </w:r>
            <w:proofErr w:type="spellEnd"/>
            <w:r w:rsidRPr="00493DC3">
              <w:rPr>
                <w:sz w:val="18"/>
                <w:szCs w:val="18"/>
                <w:shd w:val="clear" w:color="auto" w:fill="FFFFFF"/>
              </w:rPr>
              <w:t>, F.; Ghazanfar, S.; Ajmal, W.; Al-</w:t>
            </w:r>
            <w:proofErr w:type="spellStart"/>
            <w:r w:rsidRPr="00493DC3">
              <w:rPr>
                <w:sz w:val="18"/>
                <w:szCs w:val="18"/>
                <w:shd w:val="clear" w:color="auto" w:fill="FFFFFF"/>
              </w:rPr>
              <w:t>Zahrani</w:t>
            </w:r>
            <w:proofErr w:type="spellEnd"/>
            <w:r w:rsidRPr="00493DC3">
              <w:rPr>
                <w:sz w:val="18"/>
                <w:szCs w:val="18"/>
                <w:shd w:val="clear" w:color="auto" w:fill="FFFFFF"/>
              </w:rPr>
              <w:t>, M. In-Silico Characterization of Estrogen Reactivating β-</w:t>
            </w:r>
            <w:proofErr w:type="spellStart"/>
            <w:r w:rsidRPr="00493DC3">
              <w:rPr>
                <w:sz w:val="18"/>
                <w:szCs w:val="18"/>
                <w:shd w:val="clear" w:color="auto" w:fill="FFFFFF"/>
              </w:rPr>
              <w:t>Glucuronidase</w:t>
            </w:r>
            <w:proofErr w:type="spellEnd"/>
            <w:r w:rsidRPr="00493DC3">
              <w:rPr>
                <w:sz w:val="18"/>
                <w:szCs w:val="18"/>
                <w:shd w:val="clear" w:color="auto" w:fill="FFFFFF"/>
              </w:rPr>
              <w:t xml:space="preserve"> Enzyme in GIT Associated Microbiota of Normal Human and Breast Cancer Patients. </w:t>
            </w:r>
            <w:r w:rsidRPr="00493DC3">
              <w:rPr>
                <w:rStyle w:val="Emphasis"/>
                <w:sz w:val="18"/>
                <w:szCs w:val="18"/>
                <w:shd w:val="clear" w:color="auto" w:fill="FFFFFF"/>
              </w:rPr>
              <w:t>Genes</w:t>
            </w:r>
            <w:r w:rsidRPr="00493DC3">
              <w:rPr>
                <w:sz w:val="18"/>
                <w:szCs w:val="18"/>
                <w:shd w:val="clear" w:color="auto" w:fill="FFFFFF"/>
              </w:rPr>
              <w:t> </w:t>
            </w:r>
            <w:r w:rsidRPr="00493DC3">
              <w:rPr>
                <w:b/>
                <w:bCs/>
                <w:sz w:val="18"/>
                <w:szCs w:val="18"/>
                <w:shd w:val="clear" w:color="auto" w:fill="FFFFFF"/>
              </w:rPr>
              <w:t>2022</w:t>
            </w:r>
            <w:r w:rsidRPr="00493DC3">
              <w:rPr>
                <w:sz w:val="18"/>
                <w:szCs w:val="18"/>
                <w:shd w:val="clear" w:color="auto" w:fill="FFFFFF"/>
              </w:rPr>
              <w:t>, </w:t>
            </w:r>
            <w:r w:rsidRPr="00493DC3">
              <w:rPr>
                <w:rStyle w:val="Emphasis"/>
                <w:sz w:val="18"/>
                <w:szCs w:val="18"/>
                <w:shd w:val="clear" w:color="auto" w:fill="FFFFFF"/>
              </w:rPr>
              <w:t>13</w:t>
            </w:r>
            <w:r w:rsidRPr="00493DC3">
              <w:rPr>
                <w:sz w:val="18"/>
                <w:szCs w:val="18"/>
                <w:shd w:val="clear" w:color="auto" w:fill="FFFFFF"/>
              </w:rPr>
              <w:t xml:space="preserve">, 1545. </w:t>
            </w:r>
            <w:hyperlink r:id="rId57" w:history="1">
              <w:r w:rsidR="00B73CD5" w:rsidRPr="00493DC3">
                <w:rPr>
                  <w:rStyle w:val="Hyperlink"/>
                  <w:color w:val="auto"/>
                  <w:sz w:val="18"/>
                  <w:szCs w:val="18"/>
                  <w:shd w:val="clear" w:color="auto" w:fill="FFFFFF"/>
                </w:rPr>
                <w:t>https://doi.org/10.3390/genes13091545</w:t>
              </w:r>
            </w:hyperlink>
          </w:p>
        </w:tc>
        <w:tc>
          <w:tcPr>
            <w:tcW w:w="990" w:type="dxa"/>
          </w:tcPr>
          <w:p w:rsidR="00954EEA" w:rsidRPr="00493DC3" w:rsidRDefault="00954EEA" w:rsidP="0030005C">
            <w:pPr>
              <w:rPr>
                <w:b/>
                <w:bCs/>
                <w:sz w:val="18"/>
                <w:szCs w:val="18"/>
              </w:rPr>
            </w:pPr>
            <w:r w:rsidRPr="00493DC3">
              <w:rPr>
                <w:b/>
                <w:bCs/>
                <w:sz w:val="18"/>
                <w:szCs w:val="18"/>
              </w:rPr>
              <w:t>4.141</w:t>
            </w:r>
          </w:p>
        </w:tc>
      </w:tr>
      <w:tr w:rsidR="00822010" w:rsidRPr="00493DC3" w:rsidTr="005459EB">
        <w:trPr>
          <w:trHeight w:val="139"/>
        </w:trPr>
        <w:tc>
          <w:tcPr>
            <w:tcW w:w="720" w:type="dxa"/>
          </w:tcPr>
          <w:p w:rsidR="00954EEA" w:rsidRPr="00493DC3" w:rsidRDefault="00954EEA" w:rsidP="0030005C">
            <w:pPr>
              <w:rPr>
                <w:b/>
                <w:bCs/>
                <w:sz w:val="18"/>
                <w:szCs w:val="18"/>
              </w:rPr>
            </w:pPr>
            <w:r w:rsidRPr="00493DC3">
              <w:rPr>
                <w:b/>
                <w:bCs/>
                <w:sz w:val="18"/>
                <w:szCs w:val="18"/>
              </w:rPr>
              <w:t>8</w:t>
            </w:r>
          </w:p>
        </w:tc>
        <w:tc>
          <w:tcPr>
            <w:tcW w:w="7290" w:type="dxa"/>
          </w:tcPr>
          <w:p w:rsidR="00954EEA" w:rsidRPr="00493DC3" w:rsidRDefault="00954EEA" w:rsidP="0030005C">
            <w:pPr>
              <w:jc w:val="both"/>
              <w:rPr>
                <w:b/>
                <w:bCs/>
                <w:sz w:val="18"/>
                <w:szCs w:val="18"/>
              </w:rPr>
            </w:pPr>
            <w:proofErr w:type="spellStart"/>
            <w:r w:rsidRPr="00493DC3">
              <w:rPr>
                <w:sz w:val="18"/>
                <w:szCs w:val="18"/>
                <w:shd w:val="clear" w:color="auto" w:fill="FFFFFF"/>
              </w:rPr>
              <w:t>Farid</w:t>
            </w:r>
            <w:proofErr w:type="spellEnd"/>
            <w:r w:rsidRPr="00493DC3">
              <w:rPr>
                <w:sz w:val="18"/>
                <w:szCs w:val="18"/>
                <w:shd w:val="clear" w:color="auto" w:fill="FFFFFF"/>
              </w:rPr>
              <w:t xml:space="preserve">, A., Muzammal, M., </w:t>
            </w:r>
            <w:r w:rsidRPr="00493DC3">
              <w:rPr>
                <w:b/>
                <w:sz w:val="18"/>
                <w:szCs w:val="18"/>
                <w:shd w:val="clear" w:color="auto" w:fill="FFFFFF"/>
              </w:rPr>
              <w:t>Ghazanfar, S</w:t>
            </w:r>
            <w:r w:rsidRPr="00493DC3">
              <w:rPr>
                <w:sz w:val="18"/>
                <w:szCs w:val="18"/>
                <w:shd w:val="clear" w:color="auto" w:fill="FFFFFF"/>
              </w:rPr>
              <w:t xml:space="preserve">. et al. Green cleaning activity of Bacillus </w:t>
            </w:r>
            <w:proofErr w:type="spellStart"/>
            <w:r w:rsidRPr="00493DC3">
              <w:rPr>
                <w:sz w:val="18"/>
                <w:szCs w:val="18"/>
                <w:shd w:val="clear" w:color="auto" w:fill="FFFFFF"/>
              </w:rPr>
              <w:t>salmalaya</w:t>
            </w:r>
            <w:proofErr w:type="spellEnd"/>
            <w:r w:rsidRPr="00493DC3">
              <w:rPr>
                <w:sz w:val="18"/>
                <w:szCs w:val="18"/>
                <w:shd w:val="clear" w:color="auto" w:fill="FFFFFF"/>
              </w:rPr>
              <w:t xml:space="preserve"> 139Sl: a novel strain for removing common household stains. Biomass Conv. </w:t>
            </w:r>
            <w:proofErr w:type="spellStart"/>
            <w:r w:rsidRPr="00493DC3">
              <w:rPr>
                <w:sz w:val="18"/>
                <w:szCs w:val="18"/>
                <w:shd w:val="clear" w:color="auto" w:fill="FFFFFF"/>
              </w:rPr>
              <w:t>Bioref</w:t>
            </w:r>
            <w:proofErr w:type="spellEnd"/>
            <w:r w:rsidRPr="00493DC3">
              <w:rPr>
                <w:sz w:val="18"/>
                <w:szCs w:val="18"/>
                <w:shd w:val="clear" w:color="auto" w:fill="FFFFFF"/>
              </w:rPr>
              <w:t xml:space="preserve">. </w:t>
            </w:r>
            <w:r w:rsidRPr="00493DC3">
              <w:rPr>
                <w:b/>
                <w:sz w:val="18"/>
                <w:szCs w:val="18"/>
                <w:shd w:val="clear" w:color="auto" w:fill="FFFFFF"/>
              </w:rPr>
              <w:t>(2022).</w:t>
            </w:r>
            <w:r w:rsidRPr="00493DC3">
              <w:rPr>
                <w:sz w:val="18"/>
                <w:szCs w:val="18"/>
                <w:shd w:val="clear" w:color="auto" w:fill="FFFFFF"/>
              </w:rPr>
              <w:t xml:space="preserve"> </w:t>
            </w:r>
            <w:hyperlink r:id="rId58" w:history="1">
              <w:r w:rsidRPr="00493DC3">
                <w:rPr>
                  <w:rStyle w:val="Hyperlink"/>
                  <w:color w:val="auto"/>
                  <w:sz w:val="18"/>
                  <w:szCs w:val="18"/>
                  <w:shd w:val="clear" w:color="auto" w:fill="FFFFFF"/>
                </w:rPr>
                <w:t>https://doi.org/10.1007/s13399-022-03147-z</w:t>
              </w:r>
            </w:hyperlink>
          </w:p>
        </w:tc>
        <w:tc>
          <w:tcPr>
            <w:tcW w:w="990" w:type="dxa"/>
          </w:tcPr>
          <w:p w:rsidR="00954EEA" w:rsidRPr="00493DC3" w:rsidRDefault="00954EEA" w:rsidP="0030005C">
            <w:pPr>
              <w:rPr>
                <w:b/>
                <w:bCs/>
                <w:sz w:val="18"/>
                <w:szCs w:val="18"/>
              </w:rPr>
            </w:pPr>
            <w:r w:rsidRPr="00493DC3">
              <w:rPr>
                <w:b/>
                <w:bCs/>
                <w:sz w:val="18"/>
                <w:szCs w:val="18"/>
              </w:rPr>
              <w:t>4.987</w:t>
            </w:r>
          </w:p>
        </w:tc>
      </w:tr>
      <w:tr w:rsidR="00822010" w:rsidRPr="00493DC3" w:rsidTr="005459EB">
        <w:trPr>
          <w:trHeight w:val="139"/>
        </w:trPr>
        <w:tc>
          <w:tcPr>
            <w:tcW w:w="720" w:type="dxa"/>
          </w:tcPr>
          <w:p w:rsidR="00954EEA" w:rsidRPr="00493DC3" w:rsidRDefault="00954EEA" w:rsidP="0030005C">
            <w:pPr>
              <w:rPr>
                <w:b/>
                <w:bCs/>
                <w:sz w:val="18"/>
                <w:szCs w:val="18"/>
              </w:rPr>
            </w:pPr>
            <w:r w:rsidRPr="00493DC3">
              <w:rPr>
                <w:b/>
                <w:bCs/>
                <w:sz w:val="18"/>
                <w:szCs w:val="18"/>
              </w:rPr>
              <w:t>9</w:t>
            </w:r>
          </w:p>
        </w:tc>
        <w:tc>
          <w:tcPr>
            <w:tcW w:w="7290" w:type="dxa"/>
          </w:tcPr>
          <w:p w:rsidR="00954EEA" w:rsidRPr="00493DC3" w:rsidRDefault="00954EEA" w:rsidP="0030005C">
            <w:pPr>
              <w:jc w:val="both"/>
              <w:rPr>
                <w:b/>
                <w:bCs/>
                <w:sz w:val="18"/>
                <w:szCs w:val="18"/>
              </w:rPr>
            </w:pPr>
            <w:r w:rsidRPr="00493DC3">
              <w:rPr>
                <w:sz w:val="18"/>
                <w:szCs w:val="18"/>
              </w:rPr>
              <w:t xml:space="preserve">Rehman MU, Ghazanfar S, </w:t>
            </w:r>
            <w:proofErr w:type="spellStart"/>
            <w:r w:rsidRPr="00493DC3">
              <w:rPr>
                <w:sz w:val="18"/>
                <w:szCs w:val="18"/>
              </w:rPr>
              <w:t>Ul</w:t>
            </w:r>
            <w:proofErr w:type="spellEnd"/>
            <w:r w:rsidRPr="00493DC3">
              <w:rPr>
                <w:sz w:val="18"/>
                <w:szCs w:val="18"/>
              </w:rPr>
              <w:t xml:space="preserve"> </w:t>
            </w:r>
            <w:proofErr w:type="spellStart"/>
            <w:r w:rsidRPr="00493DC3">
              <w:rPr>
                <w:sz w:val="18"/>
                <w:szCs w:val="18"/>
              </w:rPr>
              <w:t>Haq</w:t>
            </w:r>
            <w:proofErr w:type="spellEnd"/>
            <w:r w:rsidRPr="00493DC3">
              <w:rPr>
                <w:sz w:val="18"/>
                <w:szCs w:val="18"/>
              </w:rPr>
              <w:t xml:space="preserve"> R, Ullah S, Khan S, Wu J, Ahmad W and Tipu MK (2022) Probiotics (</w:t>
            </w:r>
            <w:r w:rsidRPr="00493DC3">
              <w:rPr>
                <w:rStyle w:val="Emphasis"/>
                <w:sz w:val="18"/>
                <w:szCs w:val="18"/>
              </w:rPr>
              <w:t xml:space="preserve">Bacillus </w:t>
            </w:r>
            <w:proofErr w:type="spellStart"/>
            <w:r w:rsidRPr="00493DC3">
              <w:rPr>
                <w:rStyle w:val="Emphasis"/>
                <w:sz w:val="18"/>
                <w:szCs w:val="18"/>
              </w:rPr>
              <w:t>clausii</w:t>
            </w:r>
            <w:proofErr w:type="spellEnd"/>
            <w:r w:rsidRPr="00493DC3">
              <w:rPr>
                <w:sz w:val="18"/>
                <w:szCs w:val="18"/>
              </w:rPr>
              <w:t xml:space="preserve"> and </w:t>
            </w:r>
            <w:r w:rsidRPr="00493DC3">
              <w:rPr>
                <w:rStyle w:val="Emphasis"/>
                <w:sz w:val="18"/>
                <w:szCs w:val="18"/>
              </w:rPr>
              <w:t>Lactobacillus fermentum</w:t>
            </w:r>
            <w:r w:rsidRPr="00493DC3">
              <w:rPr>
                <w:sz w:val="18"/>
                <w:szCs w:val="18"/>
              </w:rPr>
              <w:t xml:space="preserve"> NMCC-14) Ameliorate Stress Behavior in Mice by Increasing Monoamine Levels and mRNA Expression of Dopamine Receptors (D</w:t>
            </w:r>
            <w:r w:rsidRPr="00493DC3">
              <w:rPr>
                <w:sz w:val="18"/>
                <w:szCs w:val="18"/>
                <w:vertAlign w:val="subscript"/>
              </w:rPr>
              <w:t>1</w:t>
            </w:r>
            <w:r w:rsidRPr="00493DC3">
              <w:rPr>
                <w:sz w:val="18"/>
                <w:szCs w:val="18"/>
              </w:rPr>
              <w:t xml:space="preserve"> and D</w:t>
            </w:r>
            <w:r w:rsidRPr="00493DC3">
              <w:rPr>
                <w:sz w:val="18"/>
                <w:szCs w:val="18"/>
                <w:vertAlign w:val="subscript"/>
              </w:rPr>
              <w:t>2</w:t>
            </w:r>
            <w:r w:rsidRPr="00493DC3">
              <w:rPr>
                <w:sz w:val="18"/>
                <w:szCs w:val="18"/>
              </w:rPr>
              <w:t xml:space="preserve">) and </w:t>
            </w:r>
            <w:proofErr w:type="spellStart"/>
            <w:r w:rsidRPr="00493DC3">
              <w:rPr>
                <w:sz w:val="18"/>
                <w:szCs w:val="18"/>
              </w:rPr>
              <w:t>Synaptophysin</w:t>
            </w:r>
            <w:proofErr w:type="spellEnd"/>
            <w:r w:rsidRPr="00493DC3">
              <w:rPr>
                <w:sz w:val="18"/>
                <w:szCs w:val="18"/>
              </w:rPr>
              <w:t xml:space="preserve">. </w:t>
            </w:r>
            <w:r w:rsidRPr="00493DC3">
              <w:rPr>
                <w:rStyle w:val="Emphasis"/>
                <w:b/>
                <w:sz w:val="18"/>
                <w:szCs w:val="18"/>
              </w:rPr>
              <w:t xml:space="preserve">Front. </w:t>
            </w:r>
            <w:proofErr w:type="spellStart"/>
            <w:r w:rsidRPr="00493DC3">
              <w:rPr>
                <w:rStyle w:val="Emphasis"/>
                <w:b/>
                <w:sz w:val="18"/>
                <w:szCs w:val="18"/>
              </w:rPr>
              <w:t>Pharmacol</w:t>
            </w:r>
            <w:proofErr w:type="spellEnd"/>
            <w:r w:rsidRPr="00493DC3">
              <w:rPr>
                <w:rStyle w:val="Emphasis"/>
                <w:b/>
                <w:sz w:val="18"/>
                <w:szCs w:val="18"/>
              </w:rPr>
              <w:t>.</w:t>
            </w:r>
            <w:r w:rsidRPr="00493DC3">
              <w:rPr>
                <w:sz w:val="18"/>
                <w:szCs w:val="18"/>
              </w:rPr>
              <w:t xml:space="preserve"> 13:915595. </w:t>
            </w:r>
            <w:proofErr w:type="spellStart"/>
            <w:r w:rsidRPr="00493DC3">
              <w:rPr>
                <w:sz w:val="18"/>
                <w:szCs w:val="18"/>
              </w:rPr>
              <w:t>doi</w:t>
            </w:r>
            <w:proofErr w:type="spellEnd"/>
            <w:r w:rsidRPr="00493DC3">
              <w:rPr>
                <w:sz w:val="18"/>
                <w:szCs w:val="18"/>
              </w:rPr>
              <w:t>: 10.3389/fphar.2022.915595</w:t>
            </w:r>
          </w:p>
        </w:tc>
        <w:tc>
          <w:tcPr>
            <w:tcW w:w="990" w:type="dxa"/>
          </w:tcPr>
          <w:p w:rsidR="00954EEA" w:rsidRPr="00493DC3" w:rsidRDefault="00954EEA" w:rsidP="0030005C">
            <w:pPr>
              <w:rPr>
                <w:b/>
                <w:bCs/>
                <w:sz w:val="18"/>
                <w:szCs w:val="18"/>
              </w:rPr>
            </w:pPr>
            <w:r w:rsidRPr="00493DC3">
              <w:rPr>
                <w:b/>
                <w:bCs/>
                <w:sz w:val="18"/>
                <w:szCs w:val="18"/>
              </w:rPr>
              <w:t>5.988</w:t>
            </w:r>
          </w:p>
        </w:tc>
      </w:tr>
      <w:tr w:rsidR="00822010" w:rsidRPr="00493DC3" w:rsidTr="005459EB">
        <w:trPr>
          <w:trHeight w:val="139"/>
        </w:trPr>
        <w:tc>
          <w:tcPr>
            <w:tcW w:w="720" w:type="dxa"/>
          </w:tcPr>
          <w:p w:rsidR="00954EEA" w:rsidRPr="00493DC3" w:rsidRDefault="00954EEA" w:rsidP="0030005C">
            <w:pPr>
              <w:rPr>
                <w:b/>
                <w:bCs/>
                <w:sz w:val="18"/>
                <w:szCs w:val="18"/>
              </w:rPr>
            </w:pPr>
            <w:r w:rsidRPr="00493DC3">
              <w:rPr>
                <w:b/>
                <w:bCs/>
                <w:sz w:val="18"/>
                <w:szCs w:val="18"/>
              </w:rPr>
              <w:t>10</w:t>
            </w:r>
          </w:p>
        </w:tc>
        <w:tc>
          <w:tcPr>
            <w:tcW w:w="7290" w:type="dxa"/>
          </w:tcPr>
          <w:p w:rsidR="00954EEA" w:rsidRPr="00493DC3" w:rsidRDefault="00954EEA" w:rsidP="0030005C">
            <w:pPr>
              <w:jc w:val="both"/>
              <w:rPr>
                <w:b/>
                <w:bCs/>
                <w:sz w:val="18"/>
                <w:szCs w:val="18"/>
              </w:rPr>
            </w:pPr>
            <w:r w:rsidRPr="00493DC3">
              <w:rPr>
                <w:sz w:val="18"/>
                <w:szCs w:val="18"/>
                <w:shd w:val="clear" w:color="auto" w:fill="FFFFFF"/>
              </w:rPr>
              <w:t xml:space="preserve">Akmal, U.; </w:t>
            </w:r>
            <w:proofErr w:type="spellStart"/>
            <w:r w:rsidRPr="00493DC3">
              <w:rPr>
                <w:sz w:val="18"/>
                <w:szCs w:val="18"/>
                <w:shd w:val="clear" w:color="auto" w:fill="FFFFFF"/>
              </w:rPr>
              <w:t>Ghori</w:t>
            </w:r>
            <w:proofErr w:type="spellEnd"/>
            <w:r w:rsidRPr="00493DC3">
              <w:rPr>
                <w:sz w:val="18"/>
                <w:szCs w:val="18"/>
                <w:shd w:val="clear" w:color="auto" w:fill="FFFFFF"/>
              </w:rPr>
              <w:t xml:space="preserve">, I.; </w:t>
            </w:r>
            <w:proofErr w:type="spellStart"/>
            <w:r w:rsidRPr="00493DC3">
              <w:rPr>
                <w:sz w:val="18"/>
                <w:szCs w:val="18"/>
                <w:shd w:val="clear" w:color="auto" w:fill="FFFFFF"/>
              </w:rPr>
              <w:t>Elasbali</w:t>
            </w:r>
            <w:proofErr w:type="spellEnd"/>
            <w:r w:rsidRPr="00493DC3">
              <w:rPr>
                <w:sz w:val="18"/>
                <w:szCs w:val="18"/>
                <w:shd w:val="clear" w:color="auto" w:fill="FFFFFF"/>
              </w:rPr>
              <w:t xml:space="preserve">, A.M.; </w:t>
            </w:r>
            <w:proofErr w:type="spellStart"/>
            <w:r w:rsidRPr="00493DC3">
              <w:rPr>
                <w:sz w:val="18"/>
                <w:szCs w:val="18"/>
                <w:shd w:val="clear" w:color="auto" w:fill="FFFFFF"/>
              </w:rPr>
              <w:t>Alharbi</w:t>
            </w:r>
            <w:proofErr w:type="spellEnd"/>
            <w:r w:rsidRPr="00493DC3">
              <w:rPr>
                <w:sz w:val="18"/>
                <w:szCs w:val="18"/>
                <w:shd w:val="clear" w:color="auto" w:fill="FFFFFF"/>
              </w:rPr>
              <w:t xml:space="preserve">, B.; </w:t>
            </w:r>
            <w:proofErr w:type="spellStart"/>
            <w:r w:rsidRPr="00493DC3">
              <w:rPr>
                <w:sz w:val="18"/>
                <w:szCs w:val="18"/>
                <w:shd w:val="clear" w:color="auto" w:fill="FFFFFF"/>
              </w:rPr>
              <w:t>Farid</w:t>
            </w:r>
            <w:proofErr w:type="spellEnd"/>
            <w:r w:rsidRPr="00493DC3">
              <w:rPr>
                <w:sz w:val="18"/>
                <w:szCs w:val="18"/>
                <w:shd w:val="clear" w:color="auto" w:fill="FFFFFF"/>
              </w:rPr>
              <w:t xml:space="preserve">, A.; </w:t>
            </w:r>
            <w:proofErr w:type="spellStart"/>
            <w:r w:rsidRPr="00493DC3">
              <w:rPr>
                <w:sz w:val="18"/>
                <w:szCs w:val="18"/>
                <w:shd w:val="clear" w:color="auto" w:fill="FFFFFF"/>
              </w:rPr>
              <w:t>Alamri</w:t>
            </w:r>
            <w:proofErr w:type="spellEnd"/>
            <w:r w:rsidRPr="00493DC3">
              <w:rPr>
                <w:sz w:val="18"/>
                <w:szCs w:val="18"/>
                <w:shd w:val="clear" w:color="auto" w:fill="FFFFFF"/>
              </w:rPr>
              <w:t xml:space="preserve">, A.S.; Muzammal, M.; </w:t>
            </w:r>
            <w:proofErr w:type="spellStart"/>
            <w:r w:rsidRPr="00493DC3">
              <w:rPr>
                <w:sz w:val="18"/>
                <w:szCs w:val="18"/>
                <w:shd w:val="clear" w:color="auto" w:fill="FFFFFF"/>
              </w:rPr>
              <w:t>Asdaq</w:t>
            </w:r>
            <w:proofErr w:type="spellEnd"/>
            <w:r w:rsidRPr="00493DC3">
              <w:rPr>
                <w:sz w:val="18"/>
                <w:szCs w:val="18"/>
                <w:shd w:val="clear" w:color="auto" w:fill="FFFFFF"/>
              </w:rPr>
              <w:t xml:space="preserve">, S.M.B.; </w:t>
            </w:r>
            <w:proofErr w:type="spellStart"/>
            <w:r w:rsidRPr="00493DC3">
              <w:rPr>
                <w:sz w:val="18"/>
                <w:szCs w:val="18"/>
                <w:shd w:val="clear" w:color="auto" w:fill="FFFFFF"/>
              </w:rPr>
              <w:t>Naiel</w:t>
            </w:r>
            <w:proofErr w:type="spellEnd"/>
            <w:r w:rsidRPr="00493DC3">
              <w:rPr>
                <w:sz w:val="18"/>
                <w:szCs w:val="18"/>
                <w:shd w:val="clear" w:color="auto" w:fill="FFFFFF"/>
              </w:rPr>
              <w:t xml:space="preserve">, M.A.E.; </w:t>
            </w:r>
            <w:r w:rsidRPr="00493DC3">
              <w:rPr>
                <w:b/>
                <w:sz w:val="18"/>
                <w:szCs w:val="18"/>
                <w:shd w:val="clear" w:color="auto" w:fill="FFFFFF"/>
              </w:rPr>
              <w:t>Ghazanfar, S.</w:t>
            </w:r>
            <w:r w:rsidRPr="00493DC3">
              <w:rPr>
                <w:sz w:val="18"/>
                <w:szCs w:val="18"/>
                <w:shd w:val="clear" w:color="auto" w:fill="FFFFFF"/>
              </w:rPr>
              <w:t xml:space="preserve"> Probiotic and Antioxidant Potential of the </w:t>
            </w:r>
            <w:r w:rsidRPr="00493DC3">
              <w:rPr>
                <w:i/>
                <w:iCs/>
                <w:sz w:val="18"/>
                <w:szCs w:val="18"/>
                <w:shd w:val="clear" w:color="auto" w:fill="FFFFFF"/>
              </w:rPr>
              <w:t>Lactobacillus</w:t>
            </w:r>
            <w:r w:rsidRPr="00493DC3">
              <w:rPr>
                <w:sz w:val="18"/>
                <w:szCs w:val="18"/>
                <w:shd w:val="clear" w:color="auto" w:fill="FFFFFF"/>
              </w:rPr>
              <w:t> Spp. Isolated from Artisanal Fermented Pickles. </w:t>
            </w:r>
            <w:r w:rsidRPr="00493DC3">
              <w:rPr>
                <w:rStyle w:val="Emphasis"/>
                <w:rFonts w:eastAsia="Trebuchet MS"/>
                <w:b/>
                <w:sz w:val="18"/>
                <w:szCs w:val="18"/>
                <w:shd w:val="clear" w:color="auto" w:fill="FFFFFF"/>
              </w:rPr>
              <w:t>Fermentation</w:t>
            </w:r>
            <w:r w:rsidRPr="00493DC3">
              <w:rPr>
                <w:sz w:val="18"/>
                <w:szCs w:val="18"/>
                <w:shd w:val="clear" w:color="auto" w:fill="FFFFFF"/>
              </w:rPr>
              <w:t> </w:t>
            </w:r>
            <w:r w:rsidRPr="00493DC3">
              <w:rPr>
                <w:b/>
                <w:bCs/>
                <w:sz w:val="18"/>
                <w:szCs w:val="18"/>
                <w:shd w:val="clear" w:color="auto" w:fill="FFFFFF"/>
              </w:rPr>
              <w:t>2022</w:t>
            </w:r>
            <w:r w:rsidRPr="00493DC3">
              <w:rPr>
                <w:sz w:val="18"/>
                <w:szCs w:val="18"/>
                <w:shd w:val="clear" w:color="auto" w:fill="FFFFFF"/>
              </w:rPr>
              <w:t>, </w:t>
            </w:r>
            <w:r w:rsidRPr="00493DC3">
              <w:rPr>
                <w:rStyle w:val="Emphasis"/>
                <w:rFonts w:eastAsia="Trebuchet MS"/>
                <w:sz w:val="18"/>
                <w:szCs w:val="18"/>
                <w:shd w:val="clear" w:color="auto" w:fill="FFFFFF"/>
              </w:rPr>
              <w:t>8</w:t>
            </w:r>
            <w:r w:rsidRPr="00493DC3">
              <w:rPr>
                <w:sz w:val="18"/>
                <w:szCs w:val="18"/>
                <w:shd w:val="clear" w:color="auto" w:fill="FFFFFF"/>
              </w:rPr>
              <w:t>, 328. https://doi.org/10.3390/fermentation8070328</w:t>
            </w:r>
          </w:p>
        </w:tc>
        <w:tc>
          <w:tcPr>
            <w:tcW w:w="990" w:type="dxa"/>
          </w:tcPr>
          <w:p w:rsidR="00954EEA" w:rsidRPr="00493DC3" w:rsidRDefault="00954EEA" w:rsidP="0030005C">
            <w:pPr>
              <w:rPr>
                <w:b/>
                <w:bCs/>
                <w:sz w:val="18"/>
                <w:szCs w:val="18"/>
              </w:rPr>
            </w:pPr>
            <w:r w:rsidRPr="00493DC3">
              <w:rPr>
                <w:b/>
                <w:bCs/>
                <w:sz w:val="18"/>
                <w:szCs w:val="18"/>
              </w:rPr>
              <w:t>5.</w:t>
            </w:r>
            <w:r w:rsidRPr="00493DC3">
              <w:rPr>
                <w:b/>
                <w:bCs/>
                <w:i/>
                <w:sz w:val="18"/>
                <w:szCs w:val="18"/>
              </w:rPr>
              <w:t>123</w:t>
            </w:r>
          </w:p>
        </w:tc>
      </w:tr>
      <w:tr w:rsidR="00822010" w:rsidRPr="00493DC3" w:rsidTr="005459EB">
        <w:trPr>
          <w:trHeight w:val="139"/>
        </w:trPr>
        <w:tc>
          <w:tcPr>
            <w:tcW w:w="720" w:type="dxa"/>
          </w:tcPr>
          <w:p w:rsidR="00954EEA" w:rsidRPr="00493DC3" w:rsidRDefault="00954EEA" w:rsidP="0030005C">
            <w:pPr>
              <w:rPr>
                <w:b/>
                <w:bCs/>
                <w:sz w:val="18"/>
                <w:szCs w:val="18"/>
              </w:rPr>
            </w:pPr>
            <w:r w:rsidRPr="00493DC3">
              <w:rPr>
                <w:b/>
                <w:bCs/>
                <w:sz w:val="18"/>
                <w:szCs w:val="18"/>
              </w:rPr>
              <w:t>11</w:t>
            </w:r>
          </w:p>
        </w:tc>
        <w:tc>
          <w:tcPr>
            <w:tcW w:w="7290" w:type="dxa"/>
          </w:tcPr>
          <w:p w:rsidR="00954EEA" w:rsidRPr="00493DC3" w:rsidRDefault="00954EEA" w:rsidP="0030005C">
            <w:pPr>
              <w:jc w:val="both"/>
              <w:rPr>
                <w:sz w:val="18"/>
                <w:szCs w:val="18"/>
                <w:shd w:val="clear" w:color="auto" w:fill="FFFFFF"/>
              </w:rPr>
            </w:pPr>
            <w:proofErr w:type="spellStart"/>
            <w:r w:rsidRPr="00493DC3">
              <w:rPr>
                <w:sz w:val="18"/>
                <w:szCs w:val="18"/>
                <w:shd w:val="clear" w:color="auto" w:fill="FFFFFF"/>
              </w:rPr>
              <w:t>Muccee</w:t>
            </w:r>
            <w:proofErr w:type="spellEnd"/>
            <w:r w:rsidRPr="00493DC3">
              <w:rPr>
                <w:sz w:val="18"/>
                <w:szCs w:val="18"/>
                <w:shd w:val="clear" w:color="auto" w:fill="FFFFFF"/>
              </w:rPr>
              <w:t xml:space="preserve">, F.; Bijou, O.; </w:t>
            </w:r>
            <w:proofErr w:type="spellStart"/>
            <w:r w:rsidRPr="00493DC3">
              <w:rPr>
                <w:sz w:val="18"/>
                <w:szCs w:val="18"/>
                <w:shd w:val="clear" w:color="auto" w:fill="FFFFFF"/>
              </w:rPr>
              <w:t>Harakeh</w:t>
            </w:r>
            <w:proofErr w:type="spellEnd"/>
            <w:r w:rsidRPr="00493DC3">
              <w:rPr>
                <w:sz w:val="18"/>
                <w:szCs w:val="18"/>
                <w:shd w:val="clear" w:color="auto" w:fill="FFFFFF"/>
              </w:rPr>
              <w:t xml:space="preserve">, S.; </w:t>
            </w:r>
            <w:proofErr w:type="spellStart"/>
            <w:r w:rsidRPr="00493DC3">
              <w:rPr>
                <w:sz w:val="18"/>
                <w:szCs w:val="18"/>
                <w:shd w:val="clear" w:color="auto" w:fill="FFFFFF"/>
              </w:rPr>
              <w:t>Adawiyah</w:t>
            </w:r>
            <w:proofErr w:type="spellEnd"/>
            <w:r w:rsidRPr="00493DC3">
              <w:rPr>
                <w:sz w:val="18"/>
                <w:szCs w:val="18"/>
                <w:shd w:val="clear" w:color="auto" w:fill="FFFFFF"/>
              </w:rPr>
              <w:t xml:space="preserve">, R.; </w:t>
            </w:r>
            <w:proofErr w:type="spellStart"/>
            <w:r w:rsidRPr="00493DC3">
              <w:rPr>
                <w:sz w:val="18"/>
                <w:szCs w:val="18"/>
                <w:shd w:val="clear" w:color="auto" w:fill="FFFFFF"/>
              </w:rPr>
              <w:t>Sayyed</w:t>
            </w:r>
            <w:proofErr w:type="spellEnd"/>
            <w:r w:rsidRPr="00493DC3">
              <w:rPr>
                <w:sz w:val="18"/>
                <w:szCs w:val="18"/>
                <w:shd w:val="clear" w:color="auto" w:fill="FFFFFF"/>
              </w:rPr>
              <w:t xml:space="preserve">, R.Z.; </w:t>
            </w:r>
            <w:proofErr w:type="spellStart"/>
            <w:r w:rsidRPr="00493DC3">
              <w:rPr>
                <w:sz w:val="18"/>
                <w:szCs w:val="18"/>
                <w:shd w:val="clear" w:color="auto" w:fill="FFFFFF"/>
              </w:rPr>
              <w:t>Haghshenas</w:t>
            </w:r>
            <w:proofErr w:type="spellEnd"/>
            <w:r w:rsidRPr="00493DC3">
              <w:rPr>
                <w:sz w:val="18"/>
                <w:szCs w:val="18"/>
                <w:shd w:val="clear" w:color="auto" w:fill="FFFFFF"/>
              </w:rPr>
              <w:t xml:space="preserve">, L.; </w:t>
            </w:r>
            <w:proofErr w:type="spellStart"/>
            <w:r w:rsidRPr="00493DC3">
              <w:rPr>
                <w:sz w:val="18"/>
                <w:szCs w:val="18"/>
                <w:shd w:val="clear" w:color="auto" w:fill="FFFFFF"/>
              </w:rPr>
              <w:t>Alshehri</w:t>
            </w:r>
            <w:proofErr w:type="spellEnd"/>
            <w:r w:rsidRPr="00493DC3">
              <w:rPr>
                <w:sz w:val="18"/>
                <w:szCs w:val="18"/>
                <w:shd w:val="clear" w:color="auto" w:fill="FFFFFF"/>
              </w:rPr>
              <w:t>, D.; Ansari, M.J.; Ghazanfar, S. In-Silico Investigation of Effects of Single-Nucleotide Polymorphisms in PCOS-Associated CYP11A1 Gene on Mutated Proteins. </w:t>
            </w:r>
            <w:r w:rsidRPr="00493DC3">
              <w:rPr>
                <w:rStyle w:val="Emphasis"/>
                <w:rFonts w:eastAsia="Trebuchet MS"/>
                <w:sz w:val="18"/>
                <w:szCs w:val="18"/>
                <w:shd w:val="clear" w:color="auto" w:fill="FFFFFF"/>
              </w:rPr>
              <w:t>Genes</w:t>
            </w:r>
            <w:r w:rsidRPr="00493DC3">
              <w:rPr>
                <w:sz w:val="18"/>
                <w:szCs w:val="18"/>
                <w:shd w:val="clear" w:color="auto" w:fill="FFFFFF"/>
              </w:rPr>
              <w:t> </w:t>
            </w:r>
            <w:r w:rsidRPr="00493DC3">
              <w:rPr>
                <w:b/>
                <w:bCs/>
                <w:sz w:val="18"/>
                <w:szCs w:val="18"/>
                <w:shd w:val="clear" w:color="auto" w:fill="FFFFFF"/>
              </w:rPr>
              <w:t>2022</w:t>
            </w:r>
            <w:r w:rsidRPr="00493DC3">
              <w:rPr>
                <w:sz w:val="18"/>
                <w:szCs w:val="18"/>
                <w:shd w:val="clear" w:color="auto" w:fill="FFFFFF"/>
              </w:rPr>
              <w:t>, </w:t>
            </w:r>
            <w:r w:rsidRPr="00493DC3">
              <w:rPr>
                <w:rStyle w:val="Emphasis"/>
                <w:rFonts w:eastAsia="Trebuchet MS"/>
                <w:sz w:val="18"/>
                <w:szCs w:val="18"/>
                <w:shd w:val="clear" w:color="auto" w:fill="FFFFFF"/>
              </w:rPr>
              <w:t>13</w:t>
            </w:r>
            <w:r w:rsidRPr="00493DC3">
              <w:rPr>
                <w:sz w:val="18"/>
                <w:szCs w:val="18"/>
                <w:shd w:val="clear" w:color="auto" w:fill="FFFFFF"/>
              </w:rPr>
              <w:t xml:space="preserve">, 1231. </w:t>
            </w:r>
            <w:hyperlink r:id="rId59" w:history="1">
              <w:r w:rsidRPr="00493DC3">
                <w:rPr>
                  <w:rStyle w:val="Hyperlink"/>
                  <w:color w:val="auto"/>
                  <w:sz w:val="18"/>
                  <w:szCs w:val="18"/>
                  <w:shd w:val="clear" w:color="auto" w:fill="FFFFFF"/>
                </w:rPr>
                <w:t>https://doi.org/10.3390/genes13071231</w:t>
              </w:r>
            </w:hyperlink>
          </w:p>
        </w:tc>
        <w:tc>
          <w:tcPr>
            <w:tcW w:w="990" w:type="dxa"/>
          </w:tcPr>
          <w:p w:rsidR="00954EEA" w:rsidRPr="00493DC3" w:rsidRDefault="00954EEA" w:rsidP="0030005C">
            <w:pPr>
              <w:rPr>
                <w:b/>
                <w:bCs/>
                <w:sz w:val="18"/>
                <w:szCs w:val="18"/>
              </w:rPr>
            </w:pPr>
            <w:r w:rsidRPr="00493DC3">
              <w:rPr>
                <w:b/>
                <w:bCs/>
                <w:sz w:val="18"/>
                <w:szCs w:val="18"/>
              </w:rPr>
              <w:t>4.141</w:t>
            </w:r>
          </w:p>
        </w:tc>
      </w:tr>
      <w:tr w:rsidR="00822010" w:rsidRPr="00493DC3" w:rsidTr="005459EB">
        <w:trPr>
          <w:trHeight w:val="139"/>
        </w:trPr>
        <w:tc>
          <w:tcPr>
            <w:tcW w:w="720" w:type="dxa"/>
          </w:tcPr>
          <w:p w:rsidR="00954EEA" w:rsidRPr="00493DC3" w:rsidRDefault="00954EEA" w:rsidP="0030005C">
            <w:pPr>
              <w:rPr>
                <w:b/>
                <w:bCs/>
                <w:sz w:val="18"/>
                <w:szCs w:val="18"/>
              </w:rPr>
            </w:pPr>
            <w:r w:rsidRPr="00493DC3">
              <w:rPr>
                <w:b/>
                <w:bCs/>
                <w:sz w:val="18"/>
                <w:szCs w:val="18"/>
              </w:rPr>
              <w:t>12</w:t>
            </w:r>
          </w:p>
        </w:tc>
        <w:tc>
          <w:tcPr>
            <w:tcW w:w="7290" w:type="dxa"/>
          </w:tcPr>
          <w:p w:rsidR="00954EEA" w:rsidRPr="00493DC3" w:rsidRDefault="00954EEA" w:rsidP="0030005C">
            <w:pPr>
              <w:jc w:val="both"/>
              <w:rPr>
                <w:sz w:val="18"/>
                <w:szCs w:val="18"/>
                <w:shd w:val="clear" w:color="auto" w:fill="FFFFFF"/>
              </w:rPr>
            </w:pPr>
            <w:r w:rsidRPr="00493DC3">
              <w:rPr>
                <w:sz w:val="18"/>
                <w:szCs w:val="18"/>
                <w:shd w:val="clear" w:color="auto" w:fill="FFFFFF"/>
              </w:rPr>
              <w:t xml:space="preserve">Abid, R.; </w:t>
            </w:r>
            <w:r w:rsidRPr="00493DC3">
              <w:rPr>
                <w:b/>
                <w:sz w:val="18"/>
                <w:szCs w:val="18"/>
                <w:shd w:val="clear" w:color="auto" w:fill="FFFFFF"/>
              </w:rPr>
              <w:t>Ghazanfar, S.;</w:t>
            </w:r>
            <w:r w:rsidRPr="00493DC3">
              <w:rPr>
                <w:sz w:val="18"/>
                <w:szCs w:val="18"/>
                <w:shd w:val="clear" w:color="auto" w:fill="FFFFFF"/>
              </w:rPr>
              <w:t xml:space="preserve"> </w:t>
            </w:r>
            <w:proofErr w:type="spellStart"/>
            <w:r w:rsidRPr="00493DC3">
              <w:rPr>
                <w:sz w:val="18"/>
                <w:szCs w:val="18"/>
                <w:shd w:val="clear" w:color="auto" w:fill="FFFFFF"/>
              </w:rPr>
              <w:t>Farid</w:t>
            </w:r>
            <w:proofErr w:type="spellEnd"/>
            <w:r w:rsidRPr="00493DC3">
              <w:rPr>
                <w:sz w:val="18"/>
                <w:szCs w:val="18"/>
                <w:shd w:val="clear" w:color="auto" w:fill="FFFFFF"/>
              </w:rPr>
              <w:t xml:space="preserve">, A.; </w:t>
            </w:r>
            <w:proofErr w:type="spellStart"/>
            <w:r w:rsidRPr="00493DC3">
              <w:rPr>
                <w:sz w:val="18"/>
                <w:szCs w:val="18"/>
                <w:shd w:val="clear" w:color="auto" w:fill="FFFFFF"/>
              </w:rPr>
              <w:t>Sulaman</w:t>
            </w:r>
            <w:proofErr w:type="spellEnd"/>
            <w:r w:rsidRPr="00493DC3">
              <w:rPr>
                <w:sz w:val="18"/>
                <w:szCs w:val="18"/>
                <w:shd w:val="clear" w:color="auto" w:fill="FFFFFF"/>
              </w:rPr>
              <w:t xml:space="preserve">, S.M.; Idrees, M.; Amen, R.A.; Muzammal, M.; Shahzad, M.K.; Mohamed, M.O.; Khaled, A.A.; </w:t>
            </w:r>
            <w:proofErr w:type="spellStart"/>
            <w:r w:rsidRPr="00493DC3">
              <w:rPr>
                <w:sz w:val="18"/>
                <w:szCs w:val="18"/>
                <w:shd w:val="clear" w:color="auto" w:fill="FFFFFF"/>
              </w:rPr>
              <w:t>Safir</w:t>
            </w:r>
            <w:proofErr w:type="spellEnd"/>
            <w:r w:rsidRPr="00493DC3">
              <w:rPr>
                <w:sz w:val="18"/>
                <w:szCs w:val="18"/>
                <w:shd w:val="clear" w:color="auto" w:fill="FFFFFF"/>
              </w:rPr>
              <w:t xml:space="preserve">, W.; </w:t>
            </w:r>
            <w:proofErr w:type="spellStart"/>
            <w:r w:rsidRPr="00493DC3">
              <w:rPr>
                <w:sz w:val="18"/>
                <w:szCs w:val="18"/>
                <w:shd w:val="clear" w:color="auto" w:fill="FFFFFF"/>
              </w:rPr>
              <w:t>Ghori</w:t>
            </w:r>
            <w:proofErr w:type="spellEnd"/>
            <w:r w:rsidRPr="00493DC3">
              <w:rPr>
                <w:sz w:val="18"/>
                <w:szCs w:val="18"/>
                <w:shd w:val="clear" w:color="auto" w:fill="FFFFFF"/>
              </w:rPr>
              <w:t xml:space="preserve">, I.; </w:t>
            </w:r>
            <w:proofErr w:type="spellStart"/>
            <w:r w:rsidRPr="00493DC3">
              <w:rPr>
                <w:sz w:val="18"/>
                <w:szCs w:val="18"/>
                <w:shd w:val="clear" w:color="auto" w:fill="FFFFFF"/>
              </w:rPr>
              <w:t>Elasbali</w:t>
            </w:r>
            <w:proofErr w:type="spellEnd"/>
            <w:r w:rsidRPr="00493DC3">
              <w:rPr>
                <w:sz w:val="18"/>
                <w:szCs w:val="18"/>
                <w:shd w:val="clear" w:color="auto" w:fill="FFFFFF"/>
              </w:rPr>
              <w:t xml:space="preserve">, A.M.; </w:t>
            </w:r>
            <w:proofErr w:type="spellStart"/>
            <w:r w:rsidRPr="00493DC3">
              <w:rPr>
                <w:sz w:val="18"/>
                <w:szCs w:val="18"/>
                <w:shd w:val="clear" w:color="auto" w:fill="FFFFFF"/>
              </w:rPr>
              <w:t>Alharbi</w:t>
            </w:r>
            <w:proofErr w:type="spellEnd"/>
            <w:r w:rsidRPr="00493DC3">
              <w:rPr>
                <w:sz w:val="18"/>
                <w:szCs w:val="18"/>
                <w:shd w:val="clear" w:color="auto" w:fill="FFFFFF"/>
              </w:rPr>
              <w:t>, B. Pharmacological Properties of 4′, 5, 7-Trihydroxyflavone (</w:t>
            </w:r>
            <w:proofErr w:type="spellStart"/>
            <w:r w:rsidRPr="00493DC3">
              <w:rPr>
                <w:sz w:val="18"/>
                <w:szCs w:val="18"/>
                <w:shd w:val="clear" w:color="auto" w:fill="FFFFFF"/>
              </w:rPr>
              <w:t>Apigenin</w:t>
            </w:r>
            <w:proofErr w:type="spellEnd"/>
            <w:r w:rsidRPr="00493DC3">
              <w:rPr>
                <w:sz w:val="18"/>
                <w:szCs w:val="18"/>
                <w:shd w:val="clear" w:color="auto" w:fill="FFFFFF"/>
              </w:rPr>
              <w:t>) and Its Impact on Cell Signaling Pathways. </w:t>
            </w:r>
            <w:r w:rsidRPr="00493DC3">
              <w:rPr>
                <w:rStyle w:val="Emphasis"/>
                <w:rFonts w:eastAsia="Trebuchet MS"/>
                <w:sz w:val="18"/>
                <w:szCs w:val="18"/>
                <w:shd w:val="clear" w:color="auto" w:fill="FFFFFF"/>
              </w:rPr>
              <w:t>Molecules</w:t>
            </w:r>
            <w:r w:rsidRPr="00493DC3">
              <w:rPr>
                <w:sz w:val="18"/>
                <w:szCs w:val="18"/>
                <w:shd w:val="clear" w:color="auto" w:fill="FFFFFF"/>
              </w:rPr>
              <w:t> </w:t>
            </w:r>
            <w:r w:rsidRPr="00493DC3">
              <w:rPr>
                <w:b/>
                <w:bCs/>
                <w:sz w:val="18"/>
                <w:szCs w:val="18"/>
                <w:shd w:val="clear" w:color="auto" w:fill="FFFFFF"/>
              </w:rPr>
              <w:t>2022</w:t>
            </w:r>
            <w:r w:rsidRPr="00493DC3">
              <w:rPr>
                <w:sz w:val="18"/>
                <w:szCs w:val="18"/>
                <w:shd w:val="clear" w:color="auto" w:fill="FFFFFF"/>
              </w:rPr>
              <w:t>, </w:t>
            </w:r>
            <w:r w:rsidRPr="00493DC3">
              <w:rPr>
                <w:rStyle w:val="Emphasis"/>
                <w:rFonts w:eastAsia="Trebuchet MS"/>
                <w:sz w:val="18"/>
                <w:szCs w:val="18"/>
                <w:shd w:val="clear" w:color="auto" w:fill="FFFFFF"/>
              </w:rPr>
              <w:t>27</w:t>
            </w:r>
            <w:r w:rsidRPr="00493DC3">
              <w:rPr>
                <w:sz w:val="18"/>
                <w:szCs w:val="18"/>
                <w:shd w:val="clear" w:color="auto" w:fill="FFFFFF"/>
              </w:rPr>
              <w:t xml:space="preserve">, 4304. </w:t>
            </w:r>
            <w:hyperlink r:id="rId60" w:history="1">
              <w:r w:rsidRPr="00493DC3">
                <w:rPr>
                  <w:rStyle w:val="Hyperlink"/>
                  <w:color w:val="auto"/>
                  <w:sz w:val="18"/>
                  <w:szCs w:val="18"/>
                  <w:shd w:val="clear" w:color="auto" w:fill="FFFFFF"/>
                </w:rPr>
                <w:t>https://doi.org/10.3390/molecules2713430</w:t>
              </w:r>
            </w:hyperlink>
          </w:p>
        </w:tc>
        <w:tc>
          <w:tcPr>
            <w:tcW w:w="990" w:type="dxa"/>
          </w:tcPr>
          <w:p w:rsidR="00954EEA" w:rsidRPr="00493DC3" w:rsidRDefault="00954EEA" w:rsidP="0030005C">
            <w:pPr>
              <w:rPr>
                <w:b/>
                <w:bCs/>
                <w:sz w:val="18"/>
                <w:szCs w:val="18"/>
              </w:rPr>
            </w:pPr>
            <w:r w:rsidRPr="00493DC3">
              <w:rPr>
                <w:b/>
                <w:bCs/>
                <w:sz w:val="18"/>
                <w:szCs w:val="18"/>
              </w:rPr>
              <w:t>4.927</w:t>
            </w:r>
          </w:p>
        </w:tc>
      </w:tr>
      <w:tr w:rsidR="00822010" w:rsidRPr="00493DC3" w:rsidTr="005459EB">
        <w:trPr>
          <w:trHeight w:val="139"/>
        </w:trPr>
        <w:tc>
          <w:tcPr>
            <w:tcW w:w="720" w:type="dxa"/>
          </w:tcPr>
          <w:p w:rsidR="00954EEA" w:rsidRPr="00493DC3" w:rsidRDefault="00954EEA" w:rsidP="0030005C">
            <w:pPr>
              <w:rPr>
                <w:b/>
                <w:bCs/>
                <w:sz w:val="18"/>
                <w:szCs w:val="18"/>
              </w:rPr>
            </w:pPr>
            <w:r w:rsidRPr="00493DC3">
              <w:rPr>
                <w:b/>
                <w:bCs/>
                <w:sz w:val="18"/>
                <w:szCs w:val="18"/>
              </w:rPr>
              <w:t>13</w:t>
            </w:r>
          </w:p>
        </w:tc>
        <w:tc>
          <w:tcPr>
            <w:tcW w:w="7290" w:type="dxa"/>
          </w:tcPr>
          <w:p w:rsidR="00954EEA" w:rsidRPr="00493DC3" w:rsidRDefault="00954EEA" w:rsidP="0030005C">
            <w:pPr>
              <w:jc w:val="both"/>
              <w:rPr>
                <w:sz w:val="18"/>
                <w:szCs w:val="18"/>
                <w:shd w:val="clear" w:color="auto" w:fill="FFFFFF"/>
              </w:rPr>
            </w:pPr>
            <w:r w:rsidRPr="00493DC3">
              <w:rPr>
                <w:sz w:val="18"/>
                <w:szCs w:val="18"/>
                <w:shd w:val="clear" w:color="auto" w:fill="FFFFFF"/>
              </w:rPr>
              <w:t xml:space="preserve">Ullah, S.; Nawaz, A.; </w:t>
            </w:r>
            <w:proofErr w:type="spellStart"/>
            <w:r w:rsidRPr="00493DC3">
              <w:rPr>
                <w:sz w:val="18"/>
                <w:szCs w:val="18"/>
                <w:shd w:val="clear" w:color="auto" w:fill="FFFFFF"/>
              </w:rPr>
              <w:t>Farid</w:t>
            </w:r>
            <w:proofErr w:type="spellEnd"/>
            <w:r w:rsidRPr="00493DC3">
              <w:rPr>
                <w:sz w:val="18"/>
                <w:szCs w:val="18"/>
                <w:shd w:val="clear" w:color="auto" w:fill="FFFFFF"/>
              </w:rPr>
              <w:t xml:space="preserve">, A.; Latif, M.S.; Fareed, M.; </w:t>
            </w:r>
            <w:r w:rsidRPr="00493DC3">
              <w:rPr>
                <w:b/>
                <w:sz w:val="18"/>
                <w:szCs w:val="18"/>
                <w:shd w:val="clear" w:color="auto" w:fill="FFFFFF"/>
              </w:rPr>
              <w:t>Ghazanfar, S.</w:t>
            </w:r>
            <w:r w:rsidRPr="00493DC3">
              <w:rPr>
                <w:sz w:val="18"/>
                <w:szCs w:val="18"/>
                <w:shd w:val="clear" w:color="auto" w:fill="FFFFFF"/>
              </w:rPr>
              <w:t xml:space="preserve">; </w:t>
            </w:r>
            <w:proofErr w:type="spellStart"/>
            <w:r w:rsidRPr="00493DC3">
              <w:rPr>
                <w:sz w:val="18"/>
                <w:szCs w:val="18"/>
                <w:shd w:val="clear" w:color="auto" w:fill="FFFFFF"/>
              </w:rPr>
              <w:t>Galanakis</w:t>
            </w:r>
            <w:proofErr w:type="spellEnd"/>
            <w:r w:rsidRPr="00493DC3">
              <w:rPr>
                <w:sz w:val="18"/>
                <w:szCs w:val="18"/>
                <w:shd w:val="clear" w:color="auto" w:fill="FFFFFF"/>
              </w:rPr>
              <w:t xml:space="preserve">, C.M.; </w:t>
            </w:r>
            <w:proofErr w:type="spellStart"/>
            <w:r w:rsidRPr="00493DC3">
              <w:rPr>
                <w:sz w:val="18"/>
                <w:szCs w:val="18"/>
                <w:shd w:val="clear" w:color="auto" w:fill="FFFFFF"/>
              </w:rPr>
              <w:t>Alamri</w:t>
            </w:r>
            <w:proofErr w:type="spellEnd"/>
            <w:r w:rsidRPr="00493DC3">
              <w:rPr>
                <w:sz w:val="18"/>
                <w:szCs w:val="18"/>
                <w:shd w:val="clear" w:color="auto" w:fill="FFFFFF"/>
              </w:rPr>
              <w:t xml:space="preserve">, A.S.; </w:t>
            </w:r>
            <w:proofErr w:type="spellStart"/>
            <w:r w:rsidRPr="00493DC3">
              <w:rPr>
                <w:sz w:val="18"/>
                <w:szCs w:val="18"/>
                <w:shd w:val="clear" w:color="auto" w:fill="FFFFFF"/>
              </w:rPr>
              <w:t>Alhomrani</w:t>
            </w:r>
            <w:proofErr w:type="spellEnd"/>
            <w:r w:rsidRPr="00493DC3">
              <w:rPr>
                <w:sz w:val="18"/>
                <w:szCs w:val="18"/>
                <w:shd w:val="clear" w:color="auto" w:fill="FFFFFF"/>
              </w:rPr>
              <w:t xml:space="preserve">, M.; </w:t>
            </w:r>
            <w:proofErr w:type="spellStart"/>
            <w:r w:rsidRPr="00493DC3">
              <w:rPr>
                <w:sz w:val="18"/>
                <w:szCs w:val="18"/>
                <w:shd w:val="clear" w:color="auto" w:fill="FFFFFF"/>
              </w:rPr>
              <w:t>Asdaq</w:t>
            </w:r>
            <w:proofErr w:type="spellEnd"/>
            <w:r w:rsidRPr="00493DC3">
              <w:rPr>
                <w:sz w:val="18"/>
                <w:szCs w:val="18"/>
                <w:shd w:val="clear" w:color="auto" w:fill="FFFFFF"/>
              </w:rPr>
              <w:t>, S.M.B. Folate-Modified Chitosan 5-Flourouraci Nanoparticles-Embedded Calcium Alginate Beads for Colon Targeted Delivery. </w:t>
            </w:r>
            <w:r w:rsidRPr="00493DC3">
              <w:rPr>
                <w:rStyle w:val="Emphasis"/>
                <w:rFonts w:eastAsia="Trebuchet MS"/>
                <w:sz w:val="18"/>
                <w:szCs w:val="18"/>
                <w:shd w:val="clear" w:color="auto" w:fill="FFFFFF"/>
              </w:rPr>
              <w:t>Pharmaceutics</w:t>
            </w:r>
            <w:r w:rsidRPr="00493DC3">
              <w:rPr>
                <w:sz w:val="18"/>
                <w:szCs w:val="18"/>
                <w:shd w:val="clear" w:color="auto" w:fill="FFFFFF"/>
              </w:rPr>
              <w:t> </w:t>
            </w:r>
            <w:r w:rsidRPr="00493DC3">
              <w:rPr>
                <w:b/>
                <w:bCs/>
                <w:sz w:val="18"/>
                <w:szCs w:val="18"/>
                <w:shd w:val="clear" w:color="auto" w:fill="FFFFFF"/>
              </w:rPr>
              <w:t>2022</w:t>
            </w:r>
            <w:r w:rsidRPr="00493DC3">
              <w:rPr>
                <w:sz w:val="18"/>
                <w:szCs w:val="18"/>
                <w:shd w:val="clear" w:color="auto" w:fill="FFFFFF"/>
              </w:rPr>
              <w:t>, </w:t>
            </w:r>
            <w:r w:rsidRPr="00493DC3">
              <w:rPr>
                <w:rStyle w:val="Emphasis"/>
                <w:rFonts w:eastAsia="Trebuchet MS"/>
                <w:sz w:val="18"/>
                <w:szCs w:val="18"/>
                <w:shd w:val="clear" w:color="auto" w:fill="FFFFFF"/>
              </w:rPr>
              <w:t>14</w:t>
            </w:r>
            <w:r w:rsidRPr="00493DC3">
              <w:rPr>
                <w:sz w:val="18"/>
                <w:szCs w:val="18"/>
                <w:shd w:val="clear" w:color="auto" w:fill="FFFFFF"/>
              </w:rPr>
              <w:t xml:space="preserve">, 1366. </w:t>
            </w:r>
            <w:hyperlink r:id="rId61" w:history="1">
              <w:r w:rsidRPr="00493DC3">
                <w:rPr>
                  <w:rStyle w:val="Hyperlink"/>
                  <w:color w:val="auto"/>
                  <w:sz w:val="18"/>
                  <w:szCs w:val="18"/>
                  <w:shd w:val="clear" w:color="auto" w:fill="FFFFFF"/>
                </w:rPr>
                <w:t>https://doi.org/10.3390/pharmaceutics14071366</w:t>
              </w:r>
            </w:hyperlink>
          </w:p>
        </w:tc>
        <w:tc>
          <w:tcPr>
            <w:tcW w:w="990" w:type="dxa"/>
          </w:tcPr>
          <w:p w:rsidR="00954EEA" w:rsidRPr="00493DC3" w:rsidRDefault="00954EEA" w:rsidP="0030005C">
            <w:pPr>
              <w:rPr>
                <w:b/>
                <w:bCs/>
                <w:sz w:val="18"/>
                <w:szCs w:val="18"/>
              </w:rPr>
            </w:pPr>
            <w:r w:rsidRPr="00493DC3">
              <w:rPr>
                <w:b/>
                <w:bCs/>
                <w:sz w:val="18"/>
                <w:szCs w:val="18"/>
              </w:rPr>
              <w:t>6.525</w:t>
            </w:r>
          </w:p>
        </w:tc>
      </w:tr>
      <w:tr w:rsidR="00822010" w:rsidRPr="00493DC3" w:rsidTr="005459EB">
        <w:trPr>
          <w:trHeight w:val="139"/>
        </w:trPr>
        <w:tc>
          <w:tcPr>
            <w:tcW w:w="720" w:type="dxa"/>
          </w:tcPr>
          <w:p w:rsidR="00954EEA" w:rsidRPr="00493DC3" w:rsidRDefault="00954EEA" w:rsidP="0030005C">
            <w:pPr>
              <w:rPr>
                <w:b/>
                <w:bCs/>
                <w:sz w:val="18"/>
                <w:szCs w:val="18"/>
              </w:rPr>
            </w:pPr>
            <w:r w:rsidRPr="00493DC3">
              <w:rPr>
                <w:b/>
                <w:bCs/>
                <w:sz w:val="18"/>
                <w:szCs w:val="18"/>
              </w:rPr>
              <w:t>14</w:t>
            </w:r>
          </w:p>
        </w:tc>
        <w:tc>
          <w:tcPr>
            <w:tcW w:w="7290" w:type="dxa"/>
          </w:tcPr>
          <w:p w:rsidR="00954EEA" w:rsidRPr="00493DC3" w:rsidRDefault="00954EEA" w:rsidP="0030005C">
            <w:pPr>
              <w:jc w:val="both"/>
              <w:rPr>
                <w:sz w:val="18"/>
                <w:szCs w:val="18"/>
                <w:shd w:val="clear" w:color="auto" w:fill="FFFFFF"/>
              </w:rPr>
            </w:pPr>
            <w:r w:rsidRPr="00493DC3">
              <w:rPr>
                <w:sz w:val="18"/>
                <w:szCs w:val="18"/>
                <w:shd w:val="clear" w:color="auto" w:fill="FFFFFF"/>
              </w:rPr>
              <w:t xml:space="preserve">Awan, A.M.; </w:t>
            </w:r>
            <w:proofErr w:type="spellStart"/>
            <w:r w:rsidRPr="00493DC3">
              <w:rPr>
                <w:sz w:val="18"/>
                <w:szCs w:val="18"/>
                <w:shd w:val="clear" w:color="auto" w:fill="FFFFFF"/>
              </w:rPr>
              <w:t>Farid</w:t>
            </w:r>
            <w:proofErr w:type="spellEnd"/>
            <w:r w:rsidRPr="00493DC3">
              <w:rPr>
                <w:sz w:val="18"/>
                <w:szCs w:val="18"/>
                <w:shd w:val="clear" w:color="auto" w:fill="FFFFFF"/>
              </w:rPr>
              <w:t xml:space="preserve">, A.; Shah, S.U.; Khan, D.; Ur Rehman, F.; Dar, M.J.; </w:t>
            </w:r>
            <w:proofErr w:type="spellStart"/>
            <w:r w:rsidRPr="00493DC3">
              <w:rPr>
                <w:sz w:val="18"/>
                <w:szCs w:val="18"/>
                <w:shd w:val="clear" w:color="auto" w:fill="FFFFFF"/>
              </w:rPr>
              <w:t>Iftikhar</w:t>
            </w:r>
            <w:proofErr w:type="spellEnd"/>
            <w:r w:rsidRPr="00493DC3">
              <w:rPr>
                <w:sz w:val="18"/>
                <w:szCs w:val="18"/>
                <w:shd w:val="clear" w:color="auto" w:fill="FFFFFF"/>
              </w:rPr>
              <w:t xml:space="preserve">, T.; </w:t>
            </w:r>
            <w:r w:rsidRPr="00493DC3">
              <w:rPr>
                <w:b/>
                <w:sz w:val="18"/>
                <w:szCs w:val="18"/>
                <w:shd w:val="clear" w:color="auto" w:fill="FFFFFF"/>
              </w:rPr>
              <w:t>Ghazanfar, S.;</w:t>
            </w:r>
            <w:r w:rsidRPr="00493DC3">
              <w:rPr>
                <w:sz w:val="18"/>
                <w:szCs w:val="18"/>
                <w:shd w:val="clear" w:color="auto" w:fill="FFFFFF"/>
              </w:rPr>
              <w:t xml:space="preserve"> </w:t>
            </w:r>
            <w:proofErr w:type="spellStart"/>
            <w:r w:rsidRPr="00493DC3">
              <w:rPr>
                <w:sz w:val="18"/>
                <w:szCs w:val="18"/>
                <w:shd w:val="clear" w:color="auto" w:fill="FFFFFF"/>
              </w:rPr>
              <w:t>Galanakis</w:t>
            </w:r>
            <w:proofErr w:type="spellEnd"/>
            <w:r w:rsidRPr="00493DC3">
              <w:rPr>
                <w:sz w:val="18"/>
                <w:szCs w:val="18"/>
                <w:shd w:val="clear" w:color="auto" w:fill="FFFFFF"/>
              </w:rPr>
              <w:t xml:space="preserve">, C.M.; </w:t>
            </w:r>
            <w:proofErr w:type="spellStart"/>
            <w:r w:rsidRPr="00493DC3">
              <w:rPr>
                <w:sz w:val="18"/>
                <w:szCs w:val="18"/>
                <w:shd w:val="clear" w:color="auto" w:fill="FFFFFF"/>
              </w:rPr>
              <w:t>Alamri</w:t>
            </w:r>
            <w:proofErr w:type="spellEnd"/>
            <w:r w:rsidRPr="00493DC3">
              <w:rPr>
                <w:sz w:val="18"/>
                <w:szCs w:val="18"/>
                <w:shd w:val="clear" w:color="auto" w:fill="FFFFFF"/>
              </w:rPr>
              <w:t xml:space="preserve">, A.S.; </w:t>
            </w:r>
            <w:proofErr w:type="spellStart"/>
            <w:r w:rsidRPr="00493DC3">
              <w:rPr>
                <w:sz w:val="18"/>
                <w:szCs w:val="18"/>
                <w:shd w:val="clear" w:color="auto" w:fill="FFFFFF"/>
              </w:rPr>
              <w:t>Asdaq</w:t>
            </w:r>
            <w:proofErr w:type="spellEnd"/>
            <w:r w:rsidRPr="00493DC3">
              <w:rPr>
                <w:sz w:val="18"/>
                <w:szCs w:val="18"/>
                <w:shd w:val="clear" w:color="auto" w:fill="FFFFFF"/>
              </w:rPr>
              <w:t xml:space="preserve">, S.M.B.; Shah, K.U. </w:t>
            </w:r>
            <w:proofErr w:type="spellStart"/>
            <w:r w:rsidRPr="00493DC3">
              <w:rPr>
                <w:sz w:val="18"/>
                <w:szCs w:val="18"/>
                <w:shd w:val="clear" w:color="auto" w:fill="FFFFFF"/>
              </w:rPr>
              <w:t>Nanocrytals</w:t>
            </w:r>
            <w:proofErr w:type="spellEnd"/>
            <w:r w:rsidRPr="00493DC3">
              <w:rPr>
                <w:sz w:val="18"/>
                <w:szCs w:val="18"/>
                <w:shd w:val="clear" w:color="auto" w:fill="FFFFFF"/>
              </w:rPr>
              <w:t>-Mediated Oral Drug Delivery: Enhanced Bioavailability of Amiodarone. </w:t>
            </w:r>
            <w:r w:rsidRPr="00493DC3">
              <w:rPr>
                <w:rStyle w:val="Emphasis"/>
                <w:rFonts w:eastAsia="Trebuchet MS"/>
                <w:sz w:val="18"/>
                <w:szCs w:val="18"/>
                <w:shd w:val="clear" w:color="auto" w:fill="FFFFFF"/>
              </w:rPr>
              <w:t>Pharmaceutics</w:t>
            </w:r>
            <w:r w:rsidRPr="00493DC3">
              <w:rPr>
                <w:sz w:val="18"/>
                <w:szCs w:val="18"/>
                <w:shd w:val="clear" w:color="auto" w:fill="FFFFFF"/>
              </w:rPr>
              <w:t> </w:t>
            </w:r>
            <w:r w:rsidRPr="00493DC3">
              <w:rPr>
                <w:b/>
                <w:bCs/>
                <w:sz w:val="18"/>
                <w:szCs w:val="18"/>
                <w:shd w:val="clear" w:color="auto" w:fill="FFFFFF"/>
              </w:rPr>
              <w:t>2022</w:t>
            </w:r>
            <w:r w:rsidRPr="00493DC3">
              <w:rPr>
                <w:sz w:val="18"/>
                <w:szCs w:val="18"/>
                <w:shd w:val="clear" w:color="auto" w:fill="FFFFFF"/>
              </w:rPr>
              <w:t>, </w:t>
            </w:r>
            <w:r w:rsidRPr="00493DC3">
              <w:rPr>
                <w:rStyle w:val="Emphasis"/>
                <w:rFonts w:eastAsia="Trebuchet MS"/>
                <w:sz w:val="18"/>
                <w:szCs w:val="18"/>
                <w:shd w:val="clear" w:color="auto" w:fill="FFFFFF"/>
              </w:rPr>
              <w:t>14</w:t>
            </w:r>
            <w:r w:rsidRPr="00493DC3">
              <w:rPr>
                <w:sz w:val="18"/>
                <w:szCs w:val="18"/>
                <w:shd w:val="clear" w:color="auto" w:fill="FFFFFF"/>
              </w:rPr>
              <w:t xml:space="preserve">, 1300. </w:t>
            </w:r>
            <w:hyperlink r:id="rId62" w:history="1">
              <w:r w:rsidRPr="00493DC3">
                <w:rPr>
                  <w:rStyle w:val="Hyperlink"/>
                  <w:color w:val="auto"/>
                  <w:sz w:val="18"/>
                  <w:szCs w:val="18"/>
                  <w:shd w:val="clear" w:color="auto" w:fill="FFFFFF"/>
                </w:rPr>
                <w:t>https://doi.org/10.3390/pharmaceutics14061300</w:t>
              </w:r>
            </w:hyperlink>
          </w:p>
        </w:tc>
        <w:tc>
          <w:tcPr>
            <w:tcW w:w="990" w:type="dxa"/>
          </w:tcPr>
          <w:p w:rsidR="00954EEA" w:rsidRPr="00493DC3" w:rsidRDefault="00954EEA" w:rsidP="0030005C">
            <w:pPr>
              <w:rPr>
                <w:b/>
                <w:bCs/>
                <w:sz w:val="18"/>
                <w:szCs w:val="18"/>
              </w:rPr>
            </w:pPr>
            <w:r w:rsidRPr="00493DC3">
              <w:rPr>
                <w:b/>
                <w:bCs/>
                <w:sz w:val="18"/>
                <w:szCs w:val="18"/>
              </w:rPr>
              <w:lastRenderedPageBreak/>
              <w:t>6.525</w:t>
            </w:r>
          </w:p>
        </w:tc>
      </w:tr>
      <w:tr w:rsidR="00822010" w:rsidRPr="00493DC3" w:rsidTr="005459EB">
        <w:trPr>
          <w:trHeight w:val="269"/>
        </w:trPr>
        <w:tc>
          <w:tcPr>
            <w:tcW w:w="720" w:type="dxa"/>
          </w:tcPr>
          <w:p w:rsidR="00954EEA" w:rsidRPr="00493DC3" w:rsidRDefault="00954EEA" w:rsidP="0030005C">
            <w:pPr>
              <w:rPr>
                <w:b/>
                <w:bCs/>
                <w:sz w:val="18"/>
                <w:szCs w:val="18"/>
              </w:rPr>
            </w:pPr>
            <w:r w:rsidRPr="00493DC3">
              <w:rPr>
                <w:b/>
                <w:bCs/>
                <w:sz w:val="18"/>
                <w:szCs w:val="18"/>
              </w:rPr>
              <w:t>23</w:t>
            </w:r>
          </w:p>
        </w:tc>
        <w:tc>
          <w:tcPr>
            <w:tcW w:w="7290" w:type="dxa"/>
          </w:tcPr>
          <w:p w:rsidR="00954EEA" w:rsidRPr="00493DC3" w:rsidRDefault="00954EEA" w:rsidP="005459EB">
            <w:pPr>
              <w:pStyle w:val="nova-legacy-e-listitem"/>
              <w:numPr>
                <w:ilvl w:val="0"/>
                <w:numId w:val="31"/>
              </w:numPr>
              <w:shd w:val="clear" w:color="auto" w:fill="FFFFFF"/>
              <w:spacing w:after="0" w:afterAutospacing="0"/>
              <w:ind w:left="0"/>
              <w:rPr>
                <w:sz w:val="18"/>
                <w:szCs w:val="18"/>
                <w:shd w:val="clear" w:color="auto" w:fill="FFFFFF"/>
              </w:rPr>
            </w:pPr>
            <w:r w:rsidRPr="00493DC3">
              <w:rPr>
                <w:sz w:val="18"/>
                <w:szCs w:val="18"/>
                <w:shd w:val="clear" w:color="auto" w:fill="FFFFFF"/>
              </w:rPr>
              <w:t xml:space="preserve">Nawaz, A.; </w:t>
            </w:r>
            <w:proofErr w:type="spellStart"/>
            <w:r w:rsidRPr="00493DC3">
              <w:rPr>
                <w:sz w:val="18"/>
                <w:szCs w:val="18"/>
                <w:shd w:val="clear" w:color="auto" w:fill="FFFFFF"/>
              </w:rPr>
              <w:t>Farid</w:t>
            </w:r>
            <w:proofErr w:type="spellEnd"/>
            <w:r w:rsidRPr="00493DC3">
              <w:rPr>
                <w:sz w:val="18"/>
                <w:szCs w:val="18"/>
                <w:shd w:val="clear" w:color="auto" w:fill="FFFFFF"/>
              </w:rPr>
              <w:t xml:space="preserve">, A.; </w:t>
            </w:r>
            <w:proofErr w:type="spellStart"/>
            <w:r w:rsidRPr="00493DC3">
              <w:rPr>
                <w:sz w:val="18"/>
                <w:szCs w:val="18"/>
                <w:shd w:val="clear" w:color="auto" w:fill="FFFFFF"/>
              </w:rPr>
              <w:t>Safdar</w:t>
            </w:r>
            <w:proofErr w:type="spellEnd"/>
            <w:r w:rsidRPr="00493DC3">
              <w:rPr>
                <w:sz w:val="18"/>
                <w:szCs w:val="18"/>
                <w:shd w:val="clear" w:color="auto" w:fill="FFFFFF"/>
              </w:rPr>
              <w:t xml:space="preserve">, M.; Latif, M.S.; Ghazanfar, S.; Akhtar, N.; Al </w:t>
            </w:r>
            <w:proofErr w:type="spellStart"/>
            <w:r w:rsidRPr="00493DC3">
              <w:rPr>
                <w:sz w:val="18"/>
                <w:szCs w:val="18"/>
                <w:shd w:val="clear" w:color="auto" w:fill="FFFFFF"/>
              </w:rPr>
              <w:t>Jaouni</w:t>
            </w:r>
            <w:proofErr w:type="spellEnd"/>
            <w:r w:rsidRPr="00493DC3">
              <w:rPr>
                <w:sz w:val="18"/>
                <w:szCs w:val="18"/>
                <w:shd w:val="clear" w:color="auto" w:fill="FFFFFF"/>
              </w:rPr>
              <w:t xml:space="preserve">, S.K.; </w:t>
            </w:r>
            <w:proofErr w:type="spellStart"/>
            <w:r w:rsidRPr="00493DC3">
              <w:rPr>
                <w:sz w:val="18"/>
                <w:szCs w:val="18"/>
                <w:shd w:val="clear" w:color="auto" w:fill="FFFFFF"/>
              </w:rPr>
              <w:t>Selim</w:t>
            </w:r>
            <w:proofErr w:type="spellEnd"/>
            <w:r w:rsidRPr="00493DC3">
              <w:rPr>
                <w:sz w:val="18"/>
                <w:szCs w:val="18"/>
                <w:shd w:val="clear" w:color="auto" w:fill="FFFFFF"/>
              </w:rPr>
              <w:t>, S.; Khan, M.W. Formulation Development and Ex-Vivo Permeability of Curcumin Hydrogels under the Influence of Natural Chemical Enhancers. </w:t>
            </w:r>
            <w:r w:rsidRPr="00493DC3">
              <w:rPr>
                <w:rStyle w:val="Emphasis"/>
                <w:rFonts w:eastAsia="Trebuchet MS"/>
                <w:sz w:val="18"/>
                <w:szCs w:val="18"/>
                <w:shd w:val="clear" w:color="auto" w:fill="FFFFFF"/>
              </w:rPr>
              <w:t>Gels</w:t>
            </w:r>
            <w:r w:rsidRPr="00493DC3">
              <w:rPr>
                <w:sz w:val="18"/>
                <w:szCs w:val="18"/>
                <w:shd w:val="clear" w:color="auto" w:fill="FFFFFF"/>
              </w:rPr>
              <w:t> </w:t>
            </w:r>
            <w:r w:rsidRPr="00493DC3">
              <w:rPr>
                <w:b/>
                <w:bCs/>
                <w:sz w:val="18"/>
                <w:szCs w:val="18"/>
                <w:shd w:val="clear" w:color="auto" w:fill="FFFFFF"/>
              </w:rPr>
              <w:t>2022</w:t>
            </w:r>
            <w:r w:rsidRPr="00493DC3">
              <w:rPr>
                <w:sz w:val="18"/>
                <w:szCs w:val="18"/>
                <w:shd w:val="clear" w:color="auto" w:fill="FFFFFF"/>
              </w:rPr>
              <w:t>, </w:t>
            </w:r>
            <w:r w:rsidRPr="00493DC3">
              <w:rPr>
                <w:rStyle w:val="Emphasis"/>
                <w:rFonts w:eastAsia="Trebuchet MS"/>
                <w:sz w:val="18"/>
                <w:szCs w:val="18"/>
                <w:shd w:val="clear" w:color="auto" w:fill="FFFFFF"/>
              </w:rPr>
              <w:t>8</w:t>
            </w:r>
            <w:r w:rsidRPr="00493DC3">
              <w:rPr>
                <w:sz w:val="18"/>
                <w:szCs w:val="18"/>
                <w:shd w:val="clear" w:color="auto" w:fill="FFFFFF"/>
              </w:rPr>
              <w:t xml:space="preserve">, 384. </w:t>
            </w:r>
            <w:hyperlink r:id="rId63" w:history="1">
              <w:r w:rsidRPr="00493DC3">
                <w:rPr>
                  <w:rStyle w:val="Hyperlink"/>
                  <w:color w:val="auto"/>
                  <w:sz w:val="18"/>
                  <w:szCs w:val="18"/>
                  <w:shd w:val="clear" w:color="auto" w:fill="FFFFFF"/>
                </w:rPr>
                <w:t>https://doi.org/10.3390/gels8060384</w:t>
              </w:r>
            </w:hyperlink>
          </w:p>
        </w:tc>
        <w:tc>
          <w:tcPr>
            <w:tcW w:w="990" w:type="dxa"/>
          </w:tcPr>
          <w:p w:rsidR="00954EEA" w:rsidRPr="00493DC3" w:rsidRDefault="00954EEA" w:rsidP="0030005C">
            <w:pPr>
              <w:rPr>
                <w:b/>
                <w:bCs/>
                <w:sz w:val="18"/>
                <w:szCs w:val="18"/>
              </w:rPr>
            </w:pPr>
            <w:r w:rsidRPr="00493DC3">
              <w:rPr>
                <w:b/>
                <w:bCs/>
                <w:sz w:val="18"/>
                <w:szCs w:val="18"/>
              </w:rPr>
              <w:t>4.432</w:t>
            </w:r>
          </w:p>
        </w:tc>
      </w:tr>
      <w:tr w:rsidR="00822010" w:rsidRPr="00493DC3" w:rsidTr="005459EB">
        <w:trPr>
          <w:trHeight w:val="139"/>
        </w:trPr>
        <w:tc>
          <w:tcPr>
            <w:tcW w:w="720" w:type="dxa"/>
          </w:tcPr>
          <w:p w:rsidR="00954EEA" w:rsidRPr="00493DC3" w:rsidRDefault="00954EEA" w:rsidP="0030005C">
            <w:pPr>
              <w:rPr>
                <w:b/>
                <w:bCs/>
                <w:sz w:val="18"/>
                <w:szCs w:val="18"/>
              </w:rPr>
            </w:pPr>
            <w:r w:rsidRPr="00493DC3">
              <w:rPr>
                <w:b/>
                <w:bCs/>
                <w:sz w:val="18"/>
                <w:szCs w:val="18"/>
              </w:rPr>
              <w:t>21</w:t>
            </w:r>
          </w:p>
        </w:tc>
        <w:tc>
          <w:tcPr>
            <w:tcW w:w="7290" w:type="dxa"/>
          </w:tcPr>
          <w:p w:rsidR="00954EEA" w:rsidRPr="00493DC3" w:rsidRDefault="00954EEA" w:rsidP="0030005C">
            <w:pPr>
              <w:jc w:val="both"/>
              <w:rPr>
                <w:sz w:val="18"/>
                <w:szCs w:val="18"/>
                <w:shd w:val="clear" w:color="auto" w:fill="FFFFFF"/>
              </w:rPr>
            </w:pPr>
            <w:proofErr w:type="spellStart"/>
            <w:r w:rsidRPr="00493DC3">
              <w:rPr>
                <w:sz w:val="18"/>
                <w:szCs w:val="18"/>
                <w:shd w:val="clear" w:color="auto" w:fill="FFFFFF"/>
              </w:rPr>
              <w:t>Biosurfactant</w:t>
            </w:r>
            <w:proofErr w:type="spellEnd"/>
            <w:r w:rsidRPr="00493DC3">
              <w:rPr>
                <w:sz w:val="18"/>
                <w:szCs w:val="18"/>
                <w:shd w:val="clear" w:color="auto" w:fill="FFFFFF"/>
              </w:rPr>
              <w:t xml:space="preserve"> Screening and Antibiotic Analysis of Bacillus </w:t>
            </w:r>
            <w:proofErr w:type="spellStart"/>
            <w:r w:rsidRPr="00493DC3">
              <w:rPr>
                <w:sz w:val="18"/>
                <w:szCs w:val="18"/>
                <w:shd w:val="clear" w:color="auto" w:fill="FFFFFF"/>
              </w:rPr>
              <w:t>salmalaya</w:t>
            </w:r>
            <w:proofErr w:type="spellEnd"/>
            <w:r w:rsidRPr="00493DC3">
              <w:rPr>
                <w:sz w:val="18"/>
                <w:szCs w:val="18"/>
                <w:shd w:val="clear" w:color="auto" w:fill="FFFFFF"/>
              </w:rPr>
              <w:t xml:space="preserve"> International Journal of Current Research and Review</w:t>
            </w:r>
          </w:p>
        </w:tc>
        <w:tc>
          <w:tcPr>
            <w:tcW w:w="990" w:type="dxa"/>
          </w:tcPr>
          <w:p w:rsidR="00954EEA" w:rsidRPr="00493DC3" w:rsidRDefault="00954EEA" w:rsidP="0030005C">
            <w:pPr>
              <w:rPr>
                <w:b/>
                <w:bCs/>
                <w:sz w:val="18"/>
                <w:szCs w:val="18"/>
              </w:rPr>
            </w:pPr>
            <w:r w:rsidRPr="00493DC3">
              <w:rPr>
                <w:b/>
                <w:bCs/>
                <w:sz w:val="18"/>
                <w:szCs w:val="18"/>
              </w:rPr>
              <w:t>1.84</w:t>
            </w:r>
          </w:p>
        </w:tc>
      </w:tr>
      <w:tr w:rsidR="00822010" w:rsidRPr="00493DC3" w:rsidTr="005459EB">
        <w:trPr>
          <w:trHeight w:val="139"/>
        </w:trPr>
        <w:tc>
          <w:tcPr>
            <w:tcW w:w="720" w:type="dxa"/>
          </w:tcPr>
          <w:p w:rsidR="00954EEA" w:rsidRPr="00493DC3" w:rsidRDefault="00954EEA" w:rsidP="0030005C">
            <w:pPr>
              <w:rPr>
                <w:b/>
                <w:bCs/>
                <w:sz w:val="18"/>
                <w:szCs w:val="18"/>
              </w:rPr>
            </w:pPr>
            <w:r w:rsidRPr="00493DC3">
              <w:rPr>
                <w:b/>
                <w:bCs/>
                <w:sz w:val="18"/>
                <w:szCs w:val="18"/>
              </w:rPr>
              <w:t>17</w:t>
            </w:r>
          </w:p>
        </w:tc>
        <w:tc>
          <w:tcPr>
            <w:tcW w:w="7290" w:type="dxa"/>
          </w:tcPr>
          <w:p w:rsidR="00954EEA" w:rsidRPr="00493DC3" w:rsidRDefault="000C6EAE" w:rsidP="0030005C">
            <w:pPr>
              <w:jc w:val="both"/>
              <w:rPr>
                <w:b/>
                <w:bCs/>
                <w:sz w:val="18"/>
                <w:szCs w:val="18"/>
              </w:rPr>
            </w:pPr>
            <w:hyperlink r:id="rId64" w:history="1">
              <w:proofErr w:type="spellStart"/>
              <w:r w:rsidR="00954EEA" w:rsidRPr="00493DC3">
                <w:rPr>
                  <w:sz w:val="18"/>
                  <w:szCs w:val="18"/>
                  <w:shd w:val="clear" w:color="auto" w:fill="FFFFFF"/>
                </w:rPr>
                <w:t>Chitinase</w:t>
              </w:r>
              <w:proofErr w:type="spellEnd"/>
              <w:r w:rsidR="00954EEA" w:rsidRPr="00493DC3">
                <w:rPr>
                  <w:sz w:val="18"/>
                  <w:szCs w:val="18"/>
                  <w:shd w:val="clear" w:color="auto" w:fill="FFFFFF"/>
                </w:rPr>
                <w:t xml:space="preserve"> Activity by Chitin Degrading Strain (Bacillus </w:t>
              </w:r>
              <w:proofErr w:type="spellStart"/>
              <w:r w:rsidR="00954EEA" w:rsidRPr="00493DC3">
                <w:rPr>
                  <w:sz w:val="18"/>
                  <w:szCs w:val="18"/>
                  <w:shd w:val="clear" w:color="auto" w:fill="FFFFFF"/>
                </w:rPr>
                <w:t>Salmalaya</w:t>
              </w:r>
              <w:proofErr w:type="spellEnd"/>
              <w:r w:rsidR="00954EEA" w:rsidRPr="00493DC3">
                <w:rPr>
                  <w:sz w:val="18"/>
                  <w:szCs w:val="18"/>
                  <w:shd w:val="clear" w:color="auto" w:fill="FFFFFF"/>
                </w:rPr>
                <w:t>) in Shrimp Waste</w:t>
              </w:r>
            </w:hyperlink>
            <w:r w:rsidR="00954EEA" w:rsidRPr="00493DC3">
              <w:rPr>
                <w:sz w:val="18"/>
                <w:szCs w:val="18"/>
                <w:shd w:val="clear" w:color="auto" w:fill="FFFFFF"/>
              </w:rPr>
              <w:t xml:space="preserve">, </w:t>
            </w:r>
            <w:proofErr w:type="spellStart"/>
            <w:r w:rsidR="00954EEA" w:rsidRPr="00493DC3">
              <w:rPr>
                <w:sz w:val="18"/>
                <w:szCs w:val="18"/>
                <w:shd w:val="clear" w:color="auto" w:fill="FFFFFF"/>
              </w:rPr>
              <w:t>salmalaya</w:t>
            </w:r>
            <w:proofErr w:type="spellEnd"/>
            <w:r w:rsidR="00954EEA" w:rsidRPr="00493DC3">
              <w:rPr>
                <w:sz w:val="18"/>
                <w:szCs w:val="18"/>
                <w:shd w:val="clear" w:color="auto" w:fill="FFFFFF"/>
              </w:rPr>
              <w:t xml:space="preserve"> International Journal of Current Research and Review</w:t>
            </w:r>
          </w:p>
        </w:tc>
        <w:tc>
          <w:tcPr>
            <w:tcW w:w="990" w:type="dxa"/>
          </w:tcPr>
          <w:p w:rsidR="00954EEA" w:rsidRPr="00493DC3" w:rsidRDefault="00954EEA" w:rsidP="0030005C">
            <w:pPr>
              <w:rPr>
                <w:b/>
                <w:bCs/>
                <w:sz w:val="18"/>
                <w:szCs w:val="18"/>
              </w:rPr>
            </w:pPr>
            <w:r w:rsidRPr="00493DC3">
              <w:rPr>
                <w:b/>
                <w:bCs/>
                <w:sz w:val="18"/>
                <w:szCs w:val="18"/>
              </w:rPr>
              <w:t>1.84</w:t>
            </w:r>
          </w:p>
        </w:tc>
      </w:tr>
      <w:tr w:rsidR="00822010" w:rsidRPr="00493DC3" w:rsidTr="005459EB">
        <w:trPr>
          <w:trHeight w:val="139"/>
        </w:trPr>
        <w:tc>
          <w:tcPr>
            <w:tcW w:w="720" w:type="dxa"/>
          </w:tcPr>
          <w:p w:rsidR="00954EEA" w:rsidRPr="00493DC3" w:rsidRDefault="00954EEA" w:rsidP="0030005C">
            <w:pPr>
              <w:rPr>
                <w:b/>
                <w:bCs/>
                <w:sz w:val="18"/>
                <w:szCs w:val="18"/>
              </w:rPr>
            </w:pPr>
            <w:r w:rsidRPr="00493DC3">
              <w:rPr>
                <w:b/>
                <w:bCs/>
                <w:sz w:val="18"/>
                <w:szCs w:val="18"/>
              </w:rPr>
              <w:t>18</w:t>
            </w:r>
          </w:p>
        </w:tc>
        <w:tc>
          <w:tcPr>
            <w:tcW w:w="7290" w:type="dxa"/>
          </w:tcPr>
          <w:p w:rsidR="00954EEA" w:rsidRPr="00493DC3" w:rsidRDefault="000C6EAE" w:rsidP="0030005C">
            <w:pPr>
              <w:jc w:val="both"/>
              <w:rPr>
                <w:b/>
                <w:bCs/>
                <w:sz w:val="18"/>
                <w:szCs w:val="18"/>
              </w:rPr>
            </w:pPr>
            <w:hyperlink r:id="rId65" w:history="1">
              <w:r w:rsidR="00954EEA" w:rsidRPr="00493DC3">
                <w:rPr>
                  <w:sz w:val="18"/>
                  <w:szCs w:val="18"/>
                  <w:shd w:val="clear" w:color="auto" w:fill="FFFFFF"/>
                </w:rPr>
                <w:t xml:space="preserve">Analysis and Characterization of </w:t>
              </w:r>
              <w:proofErr w:type="spellStart"/>
              <w:r w:rsidR="00954EEA" w:rsidRPr="00493DC3">
                <w:rPr>
                  <w:sz w:val="18"/>
                  <w:szCs w:val="18"/>
                  <w:shd w:val="clear" w:color="auto" w:fill="FFFFFF"/>
                </w:rPr>
                <w:t>Chitinase</w:t>
              </w:r>
              <w:proofErr w:type="spellEnd"/>
              <w:r w:rsidR="00954EEA" w:rsidRPr="00493DC3">
                <w:rPr>
                  <w:sz w:val="18"/>
                  <w:szCs w:val="18"/>
                  <w:shd w:val="clear" w:color="auto" w:fill="FFFFFF"/>
                </w:rPr>
                <w:t xml:space="preserve"> in Bacillus </w:t>
              </w:r>
              <w:proofErr w:type="spellStart"/>
              <w:r w:rsidR="00954EEA" w:rsidRPr="00493DC3">
                <w:rPr>
                  <w:sz w:val="18"/>
                  <w:szCs w:val="18"/>
                  <w:shd w:val="clear" w:color="auto" w:fill="FFFFFF"/>
                </w:rPr>
                <w:t>salmalaya</w:t>
              </w:r>
              <w:proofErr w:type="spellEnd"/>
              <w:r w:rsidR="00954EEA" w:rsidRPr="00493DC3">
                <w:rPr>
                  <w:sz w:val="18"/>
                  <w:szCs w:val="18"/>
                  <w:shd w:val="clear" w:color="auto" w:fill="FFFFFF"/>
                </w:rPr>
                <w:t xml:space="preserve"> Strain 139SI</w:t>
              </w:r>
            </w:hyperlink>
            <w:r w:rsidR="00954EEA" w:rsidRPr="00493DC3">
              <w:rPr>
                <w:sz w:val="18"/>
                <w:szCs w:val="18"/>
                <w:shd w:val="clear" w:color="auto" w:fill="FFFFFF"/>
              </w:rPr>
              <w:t xml:space="preserve">, </w:t>
            </w:r>
            <w:proofErr w:type="spellStart"/>
            <w:r w:rsidR="00954EEA" w:rsidRPr="00493DC3">
              <w:rPr>
                <w:sz w:val="18"/>
                <w:szCs w:val="18"/>
                <w:shd w:val="clear" w:color="auto" w:fill="FFFFFF"/>
              </w:rPr>
              <w:t>salmalaya</w:t>
            </w:r>
            <w:proofErr w:type="spellEnd"/>
            <w:r w:rsidR="00954EEA" w:rsidRPr="00493DC3">
              <w:rPr>
                <w:sz w:val="18"/>
                <w:szCs w:val="18"/>
                <w:shd w:val="clear" w:color="auto" w:fill="FFFFFF"/>
              </w:rPr>
              <w:t xml:space="preserve"> International Journal of Current Research and Review</w:t>
            </w:r>
          </w:p>
        </w:tc>
        <w:tc>
          <w:tcPr>
            <w:tcW w:w="990" w:type="dxa"/>
          </w:tcPr>
          <w:p w:rsidR="00954EEA" w:rsidRPr="00493DC3" w:rsidRDefault="00954EEA" w:rsidP="0030005C">
            <w:pPr>
              <w:rPr>
                <w:b/>
                <w:bCs/>
                <w:sz w:val="18"/>
                <w:szCs w:val="18"/>
              </w:rPr>
            </w:pPr>
            <w:r w:rsidRPr="00493DC3">
              <w:rPr>
                <w:b/>
                <w:bCs/>
                <w:sz w:val="18"/>
                <w:szCs w:val="18"/>
              </w:rPr>
              <w:t>1.84</w:t>
            </w:r>
          </w:p>
        </w:tc>
      </w:tr>
      <w:tr w:rsidR="00822010" w:rsidRPr="00493DC3" w:rsidTr="005459EB">
        <w:trPr>
          <w:trHeight w:val="139"/>
        </w:trPr>
        <w:tc>
          <w:tcPr>
            <w:tcW w:w="720" w:type="dxa"/>
          </w:tcPr>
          <w:p w:rsidR="00954EEA" w:rsidRPr="00493DC3" w:rsidRDefault="00954EEA" w:rsidP="0030005C">
            <w:pPr>
              <w:rPr>
                <w:b/>
                <w:bCs/>
                <w:sz w:val="18"/>
                <w:szCs w:val="18"/>
              </w:rPr>
            </w:pPr>
            <w:r w:rsidRPr="00493DC3">
              <w:rPr>
                <w:b/>
                <w:bCs/>
                <w:sz w:val="18"/>
                <w:szCs w:val="18"/>
              </w:rPr>
              <w:t>19</w:t>
            </w:r>
          </w:p>
        </w:tc>
        <w:tc>
          <w:tcPr>
            <w:tcW w:w="7290" w:type="dxa"/>
          </w:tcPr>
          <w:p w:rsidR="00954EEA" w:rsidRPr="00493DC3" w:rsidRDefault="000C6EAE" w:rsidP="0030005C">
            <w:pPr>
              <w:jc w:val="both"/>
              <w:rPr>
                <w:b/>
                <w:bCs/>
                <w:sz w:val="18"/>
                <w:szCs w:val="18"/>
              </w:rPr>
            </w:pPr>
            <w:hyperlink r:id="rId66" w:history="1">
              <w:r w:rsidR="00954EEA" w:rsidRPr="00493DC3">
                <w:rPr>
                  <w:sz w:val="18"/>
                  <w:szCs w:val="18"/>
                  <w:shd w:val="clear" w:color="auto" w:fill="FFFFFF"/>
                </w:rPr>
                <w:t xml:space="preserve">Protein Isolation and Separation Techniques of </w:t>
              </w:r>
              <w:proofErr w:type="spellStart"/>
              <w:r w:rsidR="00954EEA" w:rsidRPr="00493DC3">
                <w:rPr>
                  <w:sz w:val="18"/>
                  <w:szCs w:val="18"/>
                  <w:shd w:val="clear" w:color="auto" w:fill="FFFFFF"/>
                </w:rPr>
                <w:t>Pasteurella</w:t>
              </w:r>
              <w:proofErr w:type="spellEnd"/>
              <w:r w:rsidR="00954EEA" w:rsidRPr="00493DC3">
                <w:rPr>
                  <w:sz w:val="18"/>
                  <w:szCs w:val="18"/>
                  <w:shd w:val="clear" w:color="auto" w:fill="FFFFFF"/>
                </w:rPr>
                <w:t xml:space="preserve"> </w:t>
              </w:r>
              <w:proofErr w:type="spellStart"/>
              <w:r w:rsidR="00954EEA" w:rsidRPr="00493DC3">
                <w:rPr>
                  <w:sz w:val="18"/>
                  <w:szCs w:val="18"/>
                  <w:shd w:val="clear" w:color="auto" w:fill="FFFFFF"/>
                </w:rPr>
                <w:t>multocidavia</w:t>
              </w:r>
              <w:proofErr w:type="spellEnd"/>
              <w:r w:rsidR="00954EEA" w:rsidRPr="00493DC3">
                <w:rPr>
                  <w:sz w:val="18"/>
                  <w:szCs w:val="18"/>
                  <w:shd w:val="clear" w:color="auto" w:fill="FFFFFF"/>
                </w:rPr>
                <w:t xml:space="preserve"> One-and Two-</w:t>
              </w:r>
              <w:proofErr w:type="spellStart"/>
              <w:r w:rsidR="00954EEA" w:rsidRPr="00493DC3">
                <w:rPr>
                  <w:sz w:val="18"/>
                  <w:szCs w:val="18"/>
                  <w:shd w:val="clear" w:color="auto" w:fill="FFFFFF"/>
                </w:rPr>
                <w:t>Dimen</w:t>
              </w:r>
              <w:proofErr w:type="spellEnd"/>
              <w:r w:rsidR="00954EEA" w:rsidRPr="00493DC3">
                <w:rPr>
                  <w:sz w:val="18"/>
                  <w:szCs w:val="18"/>
                  <w:shd w:val="clear" w:color="auto" w:fill="FFFFFF"/>
                </w:rPr>
                <w:t xml:space="preserve">- </w:t>
              </w:r>
              <w:proofErr w:type="spellStart"/>
              <w:r w:rsidR="00954EEA" w:rsidRPr="00493DC3">
                <w:rPr>
                  <w:sz w:val="18"/>
                  <w:szCs w:val="18"/>
                  <w:shd w:val="clear" w:color="auto" w:fill="FFFFFF"/>
                </w:rPr>
                <w:t>Sional</w:t>
              </w:r>
              <w:proofErr w:type="spellEnd"/>
              <w:r w:rsidR="00954EEA" w:rsidRPr="00493DC3">
                <w:rPr>
                  <w:sz w:val="18"/>
                  <w:szCs w:val="18"/>
                  <w:shd w:val="clear" w:color="auto" w:fill="FFFFFF"/>
                </w:rPr>
                <w:t xml:space="preserve"> Gel Electrophoresis</w:t>
              </w:r>
            </w:hyperlink>
          </w:p>
        </w:tc>
        <w:tc>
          <w:tcPr>
            <w:tcW w:w="990" w:type="dxa"/>
          </w:tcPr>
          <w:p w:rsidR="00954EEA" w:rsidRPr="00493DC3" w:rsidRDefault="00954EEA" w:rsidP="0030005C">
            <w:pPr>
              <w:rPr>
                <w:b/>
                <w:bCs/>
                <w:sz w:val="18"/>
                <w:szCs w:val="18"/>
              </w:rPr>
            </w:pPr>
            <w:r w:rsidRPr="00493DC3">
              <w:rPr>
                <w:b/>
                <w:bCs/>
                <w:sz w:val="18"/>
                <w:szCs w:val="18"/>
              </w:rPr>
              <w:t>1.84</w:t>
            </w:r>
          </w:p>
        </w:tc>
      </w:tr>
      <w:tr w:rsidR="00822010" w:rsidRPr="00493DC3" w:rsidTr="005459EB">
        <w:trPr>
          <w:trHeight w:val="139"/>
        </w:trPr>
        <w:tc>
          <w:tcPr>
            <w:tcW w:w="720" w:type="dxa"/>
          </w:tcPr>
          <w:p w:rsidR="00954EEA" w:rsidRPr="00493DC3" w:rsidRDefault="00954EEA" w:rsidP="0030005C">
            <w:pPr>
              <w:rPr>
                <w:b/>
                <w:bCs/>
                <w:sz w:val="18"/>
                <w:szCs w:val="18"/>
              </w:rPr>
            </w:pPr>
            <w:r w:rsidRPr="00493DC3">
              <w:rPr>
                <w:b/>
                <w:bCs/>
                <w:sz w:val="18"/>
                <w:szCs w:val="18"/>
              </w:rPr>
              <w:t>20</w:t>
            </w:r>
          </w:p>
        </w:tc>
        <w:tc>
          <w:tcPr>
            <w:tcW w:w="7290" w:type="dxa"/>
          </w:tcPr>
          <w:p w:rsidR="00954EEA" w:rsidRPr="00493DC3" w:rsidRDefault="00954EEA" w:rsidP="0030005C">
            <w:pPr>
              <w:jc w:val="both"/>
              <w:rPr>
                <w:b/>
                <w:bCs/>
                <w:sz w:val="18"/>
                <w:szCs w:val="18"/>
              </w:rPr>
            </w:pPr>
            <w:r w:rsidRPr="00493DC3">
              <w:rPr>
                <w:sz w:val="18"/>
                <w:szCs w:val="18"/>
                <w:shd w:val="clear" w:color="auto" w:fill="FFFFFF"/>
              </w:rPr>
              <w:t xml:space="preserve">Proportions of protein and concentrate in diets for buffaloes and cows affect neutral detergent </w:t>
            </w:r>
            <w:proofErr w:type="spellStart"/>
            <w:r w:rsidRPr="00493DC3">
              <w:rPr>
                <w:sz w:val="18"/>
                <w:szCs w:val="18"/>
                <w:shd w:val="clear" w:color="auto" w:fill="FFFFFF"/>
              </w:rPr>
              <w:t>fibre</w:t>
            </w:r>
            <w:proofErr w:type="spellEnd"/>
            <w:r w:rsidRPr="00493DC3">
              <w:rPr>
                <w:sz w:val="18"/>
                <w:szCs w:val="18"/>
                <w:shd w:val="clear" w:color="auto" w:fill="FFFFFF"/>
              </w:rPr>
              <w:t xml:space="preserve"> degradability, </w:t>
            </w:r>
            <w:hyperlink r:id="rId67" w:history="1">
              <w:r w:rsidRPr="00493DC3">
                <w:rPr>
                  <w:sz w:val="18"/>
                  <w:szCs w:val="18"/>
                  <w:shd w:val="clear" w:color="auto" w:fill="FFFFFF"/>
                </w:rPr>
                <w:t xml:space="preserve">South African Journal </w:t>
              </w:r>
              <w:proofErr w:type="gramStart"/>
              <w:r w:rsidRPr="00493DC3">
                <w:rPr>
                  <w:sz w:val="18"/>
                  <w:szCs w:val="18"/>
                  <w:shd w:val="clear" w:color="auto" w:fill="FFFFFF"/>
                </w:rPr>
                <w:t>Of</w:t>
              </w:r>
              <w:proofErr w:type="gramEnd"/>
              <w:r w:rsidRPr="00493DC3">
                <w:rPr>
                  <w:sz w:val="18"/>
                  <w:szCs w:val="18"/>
                  <w:shd w:val="clear" w:color="auto" w:fill="FFFFFF"/>
                </w:rPr>
                <w:t xml:space="preserve"> Animal Science</w:t>
              </w:r>
            </w:hyperlink>
          </w:p>
        </w:tc>
        <w:tc>
          <w:tcPr>
            <w:tcW w:w="990" w:type="dxa"/>
          </w:tcPr>
          <w:p w:rsidR="00954EEA" w:rsidRPr="00493DC3" w:rsidRDefault="00954EEA" w:rsidP="0030005C">
            <w:pPr>
              <w:rPr>
                <w:b/>
                <w:bCs/>
                <w:sz w:val="18"/>
                <w:szCs w:val="18"/>
              </w:rPr>
            </w:pPr>
            <w:r w:rsidRPr="00493DC3">
              <w:rPr>
                <w:b/>
                <w:bCs/>
                <w:sz w:val="18"/>
                <w:szCs w:val="18"/>
              </w:rPr>
              <w:t>1.16</w:t>
            </w:r>
          </w:p>
        </w:tc>
      </w:tr>
      <w:tr w:rsidR="00822010" w:rsidRPr="00493DC3" w:rsidTr="005459EB">
        <w:trPr>
          <w:trHeight w:val="139"/>
        </w:trPr>
        <w:tc>
          <w:tcPr>
            <w:tcW w:w="720" w:type="dxa"/>
          </w:tcPr>
          <w:p w:rsidR="00954EEA" w:rsidRPr="00493DC3" w:rsidRDefault="00954EEA" w:rsidP="0030005C">
            <w:pPr>
              <w:rPr>
                <w:b/>
                <w:bCs/>
                <w:sz w:val="18"/>
                <w:szCs w:val="18"/>
              </w:rPr>
            </w:pPr>
            <w:r w:rsidRPr="00493DC3">
              <w:rPr>
                <w:b/>
                <w:bCs/>
                <w:sz w:val="18"/>
                <w:szCs w:val="18"/>
              </w:rPr>
              <w:t>21</w:t>
            </w:r>
          </w:p>
        </w:tc>
        <w:tc>
          <w:tcPr>
            <w:tcW w:w="7290" w:type="dxa"/>
          </w:tcPr>
          <w:p w:rsidR="00954EEA" w:rsidRPr="00493DC3" w:rsidRDefault="00954EEA" w:rsidP="0030005C">
            <w:pPr>
              <w:jc w:val="both"/>
              <w:rPr>
                <w:b/>
                <w:bCs/>
                <w:sz w:val="18"/>
                <w:szCs w:val="18"/>
              </w:rPr>
            </w:pPr>
            <w:proofErr w:type="spellStart"/>
            <w:r w:rsidRPr="00493DC3">
              <w:rPr>
                <w:sz w:val="18"/>
                <w:szCs w:val="18"/>
                <w:shd w:val="clear" w:color="auto" w:fill="FFFFFF"/>
              </w:rPr>
              <w:t>Israr</w:t>
            </w:r>
            <w:proofErr w:type="spellEnd"/>
            <w:r w:rsidRPr="00493DC3">
              <w:rPr>
                <w:sz w:val="18"/>
                <w:szCs w:val="18"/>
                <w:shd w:val="clear" w:color="auto" w:fill="FFFFFF"/>
              </w:rPr>
              <w:t xml:space="preserve">, M.; Pugliese, N.; </w:t>
            </w:r>
            <w:proofErr w:type="spellStart"/>
            <w:r w:rsidRPr="00493DC3">
              <w:rPr>
                <w:sz w:val="18"/>
                <w:szCs w:val="18"/>
                <w:shd w:val="clear" w:color="auto" w:fill="FFFFFF"/>
              </w:rPr>
              <w:t>Farid</w:t>
            </w:r>
            <w:proofErr w:type="spellEnd"/>
            <w:r w:rsidRPr="00493DC3">
              <w:rPr>
                <w:sz w:val="18"/>
                <w:szCs w:val="18"/>
                <w:shd w:val="clear" w:color="auto" w:fill="FFFFFF"/>
              </w:rPr>
              <w:t xml:space="preserve">, A.; Ghazanfar, S.; Di Cerbo, A.; Muzammal, M.; </w:t>
            </w:r>
            <w:proofErr w:type="spellStart"/>
            <w:r w:rsidRPr="00493DC3">
              <w:rPr>
                <w:sz w:val="18"/>
                <w:szCs w:val="18"/>
                <w:shd w:val="clear" w:color="auto" w:fill="FFFFFF"/>
              </w:rPr>
              <w:t>Alamri</w:t>
            </w:r>
            <w:proofErr w:type="spellEnd"/>
            <w:r w:rsidRPr="00493DC3">
              <w:rPr>
                <w:sz w:val="18"/>
                <w:szCs w:val="18"/>
                <w:shd w:val="clear" w:color="auto" w:fill="FFFFFF"/>
              </w:rPr>
              <w:t xml:space="preserve">, A.S.; Basheeruddin </w:t>
            </w:r>
            <w:proofErr w:type="spellStart"/>
            <w:r w:rsidRPr="00493DC3">
              <w:rPr>
                <w:sz w:val="18"/>
                <w:szCs w:val="18"/>
                <w:shd w:val="clear" w:color="auto" w:fill="FFFFFF"/>
              </w:rPr>
              <w:t>Asdaq</w:t>
            </w:r>
            <w:proofErr w:type="spellEnd"/>
            <w:r w:rsidRPr="00493DC3">
              <w:rPr>
                <w:sz w:val="18"/>
                <w:szCs w:val="18"/>
                <w:shd w:val="clear" w:color="auto" w:fill="FFFFFF"/>
              </w:rPr>
              <w:t>, S.M.; Ahmad, A.; Khan, K.A. Preparation and Characterization of Controlled-Release Floating Bilayer Tablets of Esomeprazole and Clarithromycin. </w:t>
            </w:r>
            <w:r w:rsidRPr="00493DC3">
              <w:rPr>
                <w:rStyle w:val="Emphasis"/>
                <w:rFonts w:eastAsia="Trebuchet MS"/>
                <w:sz w:val="18"/>
                <w:szCs w:val="18"/>
                <w:shd w:val="clear" w:color="auto" w:fill="FFFFFF"/>
              </w:rPr>
              <w:t>Molecules</w:t>
            </w:r>
            <w:r w:rsidRPr="00493DC3">
              <w:rPr>
                <w:sz w:val="18"/>
                <w:szCs w:val="18"/>
                <w:shd w:val="clear" w:color="auto" w:fill="FFFFFF"/>
              </w:rPr>
              <w:t> </w:t>
            </w:r>
            <w:r w:rsidRPr="00493DC3">
              <w:rPr>
                <w:b/>
                <w:bCs/>
                <w:sz w:val="18"/>
                <w:szCs w:val="18"/>
                <w:shd w:val="clear" w:color="auto" w:fill="FFFFFF"/>
              </w:rPr>
              <w:t>2022</w:t>
            </w:r>
            <w:r w:rsidRPr="00493DC3">
              <w:rPr>
                <w:sz w:val="18"/>
                <w:szCs w:val="18"/>
                <w:shd w:val="clear" w:color="auto" w:fill="FFFFFF"/>
              </w:rPr>
              <w:t>, </w:t>
            </w:r>
            <w:r w:rsidRPr="00493DC3">
              <w:rPr>
                <w:rStyle w:val="Emphasis"/>
                <w:rFonts w:eastAsia="Trebuchet MS"/>
                <w:sz w:val="18"/>
                <w:szCs w:val="18"/>
                <w:shd w:val="clear" w:color="auto" w:fill="FFFFFF"/>
              </w:rPr>
              <w:t>27</w:t>
            </w:r>
            <w:r w:rsidRPr="00493DC3">
              <w:rPr>
                <w:sz w:val="18"/>
                <w:szCs w:val="18"/>
                <w:shd w:val="clear" w:color="auto" w:fill="FFFFFF"/>
              </w:rPr>
              <w:t>, 3242. https://doi.org/10.3390/molecules27103242</w:t>
            </w:r>
          </w:p>
        </w:tc>
        <w:tc>
          <w:tcPr>
            <w:tcW w:w="990" w:type="dxa"/>
          </w:tcPr>
          <w:p w:rsidR="00954EEA" w:rsidRPr="00493DC3" w:rsidRDefault="00954EEA" w:rsidP="0030005C">
            <w:pPr>
              <w:rPr>
                <w:b/>
                <w:bCs/>
                <w:sz w:val="18"/>
                <w:szCs w:val="18"/>
              </w:rPr>
            </w:pPr>
            <w:r w:rsidRPr="00493DC3">
              <w:rPr>
                <w:b/>
                <w:bCs/>
                <w:sz w:val="18"/>
                <w:szCs w:val="18"/>
              </w:rPr>
              <w:t>4.927</w:t>
            </w:r>
          </w:p>
        </w:tc>
      </w:tr>
      <w:tr w:rsidR="00822010" w:rsidRPr="00493DC3" w:rsidTr="005459EB">
        <w:trPr>
          <w:trHeight w:val="139"/>
        </w:trPr>
        <w:tc>
          <w:tcPr>
            <w:tcW w:w="720" w:type="dxa"/>
          </w:tcPr>
          <w:p w:rsidR="00954EEA" w:rsidRPr="00493DC3" w:rsidRDefault="00954EEA" w:rsidP="0030005C">
            <w:pPr>
              <w:rPr>
                <w:b/>
                <w:bCs/>
                <w:sz w:val="18"/>
                <w:szCs w:val="18"/>
              </w:rPr>
            </w:pPr>
            <w:r w:rsidRPr="00493DC3">
              <w:rPr>
                <w:b/>
                <w:bCs/>
                <w:sz w:val="18"/>
                <w:szCs w:val="18"/>
              </w:rPr>
              <w:t>22</w:t>
            </w:r>
          </w:p>
        </w:tc>
        <w:tc>
          <w:tcPr>
            <w:tcW w:w="7290" w:type="dxa"/>
          </w:tcPr>
          <w:p w:rsidR="00954EEA" w:rsidRPr="00493DC3" w:rsidRDefault="00954EEA" w:rsidP="0030005C">
            <w:pPr>
              <w:jc w:val="both"/>
              <w:rPr>
                <w:sz w:val="18"/>
                <w:szCs w:val="18"/>
              </w:rPr>
            </w:pPr>
            <w:r w:rsidRPr="00493DC3">
              <w:rPr>
                <w:sz w:val="18"/>
                <w:szCs w:val="18"/>
                <w:shd w:val="clear" w:color="auto" w:fill="FFFFFF"/>
              </w:rPr>
              <w:t xml:space="preserve">Abid, S.; </w:t>
            </w:r>
            <w:proofErr w:type="spellStart"/>
            <w:r w:rsidRPr="00493DC3">
              <w:rPr>
                <w:sz w:val="18"/>
                <w:szCs w:val="18"/>
                <w:shd w:val="clear" w:color="auto" w:fill="FFFFFF"/>
              </w:rPr>
              <w:t>Farid</w:t>
            </w:r>
            <w:proofErr w:type="spellEnd"/>
            <w:r w:rsidRPr="00493DC3">
              <w:rPr>
                <w:sz w:val="18"/>
                <w:szCs w:val="18"/>
                <w:shd w:val="clear" w:color="auto" w:fill="FFFFFF"/>
              </w:rPr>
              <w:t xml:space="preserve">, A.; Abid, R.; Rehman, M.U.; </w:t>
            </w:r>
            <w:proofErr w:type="spellStart"/>
            <w:r w:rsidRPr="00493DC3">
              <w:rPr>
                <w:sz w:val="18"/>
                <w:szCs w:val="18"/>
                <w:shd w:val="clear" w:color="auto" w:fill="FFFFFF"/>
              </w:rPr>
              <w:t>Alsanie</w:t>
            </w:r>
            <w:proofErr w:type="spellEnd"/>
            <w:r w:rsidRPr="00493DC3">
              <w:rPr>
                <w:sz w:val="18"/>
                <w:szCs w:val="18"/>
                <w:shd w:val="clear" w:color="auto" w:fill="FFFFFF"/>
              </w:rPr>
              <w:t xml:space="preserve">, W.F.; </w:t>
            </w:r>
            <w:proofErr w:type="spellStart"/>
            <w:r w:rsidRPr="00493DC3">
              <w:rPr>
                <w:sz w:val="18"/>
                <w:szCs w:val="18"/>
                <w:shd w:val="clear" w:color="auto" w:fill="FFFFFF"/>
              </w:rPr>
              <w:t>Alhomrani</w:t>
            </w:r>
            <w:proofErr w:type="spellEnd"/>
            <w:r w:rsidRPr="00493DC3">
              <w:rPr>
                <w:sz w:val="18"/>
                <w:szCs w:val="18"/>
                <w:shd w:val="clear" w:color="auto" w:fill="FFFFFF"/>
              </w:rPr>
              <w:t xml:space="preserve">, M.; </w:t>
            </w:r>
            <w:proofErr w:type="spellStart"/>
            <w:r w:rsidRPr="00493DC3">
              <w:rPr>
                <w:sz w:val="18"/>
                <w:szCs w:val="18"/>
                <w:shd w:val="clear" w:color="auto" w:fill="FFFFFF"/>
              </w:rPr>
              <w:t>Alamri</w:t>
            </w:r>
            <w:proofErr w:type="spellEnd"/>
            <w:r w:rsidRPr="00493DC3">
              <w:rPr>
                <w:sz w:val="18"/>
                <w:szCs w:val="18"/>
                <w:shd w:val="clear" w:color="auto" w:fill="FFFFFF"/>
              </w:rPr>
              <w:t xml:space="preserve">, A.S.; </w:t>
            </w:r>
            <w:proofErr w:type="spellStart"/>
            <w:r w:rsidRPr="00493DC3">
              <w:rPr>
                <w:sz w:val="18"/>
                <w:szCs w:val="18"/>
                <w:shd w:val="clear" w:color="auto" w:fill="FFFFFF"/>
              </w:rPr>
              <w:t>Asdaq</w:t>
            </w:r>
            <w:proofErr w:type="spellEnd"/>
            <w:r w:rsidRPr="00493DC3">
              <w:rPr>
                <w:sz w:val="18"/>
                <w:szCs w:val="18"/>
                <w:shd w:val="clear" w:color="auto" w:fill="FFFFFF"/>
              </w:rPr>
              <w:t xml:space="preserve">, S.M.B.; </w:t>
            </w:r>
            <w:proofErr w:type="spellStart"/>
            <w:r w:rsidRPr="00493DC3">
              <w:rPr>
                <w:sz w:val="18"/>
                <w:szCs w:val="18"/>
                <w:shd w:val="clear" w:color="auto" w:fill="FFFFFF"/>
              </w:rPr>
              <w:t>Hefft</w:t>
            </w:r>
            <w:proofErr w:type="spellEnd"/>
            <w:r w:rsidRPr="00493DC3">
              <w:rPr>
                <w:sz w:val="18"/>
                <w:szCs w:val="18"/>
                <w:shd w:val="clear" w:color="auto" w:fill="FFFFFF"/>
              </w:rPr>
              <w:t xml:space="preserve">, D.I.; </w:t>
            </w:r>
            <w:proofErr w:type="spellStart"/>
            <w:r w:rsidRPr="00493DC3">
              <w:rPr>
                <w:sz w:val="18"/>
                <w:szCs w:val="18"/>
                <w:shd w:val="clear" w:color="auto" w:fill="FFFFFF"/>
              </w:rPr>
              <w:t>Saqib</w:t>
            </w:r>
            <w:proofErr w:type="spellEnd"/>
            <w:r w:rsidRPr="00493DC3">
              <w:rPr>
                <w:sz w:val="18"/>
                <w:szCs w:val="18"/>
                <w:shd w:val="clear" w:color="auto" w:fill="FFFFFF"/>
              </w:rPr>
              <w:t xml:space="preserve">, S.; Muzammal, M.; </w:t>
            </w:r>
            <w:proofErr w:type="spellStart"/>
            <w:r w:rsidRPr="00493DC3">
              <w:rPr>
                <w:sz w:val="18"/>
                <w:szCs w:val="18"/>
                <w:shd w:val="clear" w:color="auto" w:fill="FFFFFF"/>
              </w:rPr>
              <w:t>Morshedy</w:t>
            </w:r>
            <w:proofErr w:type="spellEnd"/>
            <w:r w:rsidRPr="00493DC3">
              <w:rPr>
                <w:sz w:val="18"/>
                <w:szCs w:val="18"/>
                <w:shd w:val="clear" w:color="auto" w:fill="FFFFFF"/>
              </w:rPr>
              <w:t xml:space="preserve">, S.A.; </w:t>
            </w:r>
            <w:proofErr w:type="spellStart"/>
            <w:r w:rsidRPr="00493DC3">
              <w:rPr>
                <w:sz w:val="18"/>
                <w:szCs w:val="18"/>
                <w:shd w:val="clear" w:color="auto" w:fill="FFFFFF"/>
              </w:rPr>
              <w:t>Alruways</w:t>
            </w:r>
            <w:proofErr w:type="spellEnd"/>
            <w:r w:rsidRPr="00493DC3">
              <w:rPr>
                <w:sz w:val="18"/>
                <w:szCs w:val="18"/>
                <w:shd w:val="clear" w:color="auto" w:fill="FFFFFF"/>
              </w:rPr>
              <w:t>, M.W.; Ghazanfar, S. Identification, Biochemical Characterization, and Safety Attributes of Locally Isolated </w:t>
            </w:r>
            <w:r w:rsidRPr="00493DC3">
              <w:rPr>
                <w:i/>
                <w:iCs/>
                <w:sz w:val="18"/>
                <w:szCs w:val="18"/>
                <w:shd w:val="clear" w:color="auto" w:fill="FFFFFF"/>
              </w:rPr>
              <w:t>Lactobacillus fermentum</w:t>
            </w:r>
            <w:r w:rsidRPr="00493DC3">
              <w:rPr>
                <w:sz w:val="18"/>
                <w:szCs w:val="18"/>
                <w:shd w:val="clear" w:color="auto" w:fill="FFFFFF"/>
              </w:rPr>
              <w:t> from </w:t>
            </w:r>
            <w:proofErr w:type="spellStart"/>
            <w:r w:rsidRPr="00493DC3">
              <w:rPr>
                <w:i/>
                <w:iCs/>
                <w:sz w:val="18"/>
                <w:szCs w:val="18"/>
                <w:shd w:val="clear" w:color="auto" w:fill="FFFFFF"/>
              </w:rPr>
              <w:t>Bubalus</w:t>
            </w:r>
            <w:proofErr w:type="spellEnd"/>
            <w:r w:rsidRPr="00493DC3">
              <w:rPr>
                <w:i/>
                <w:iCs/>
                <w:sz w:val="18"/>
                <w:szCs w:val="18"/>
                <w:shd w:val="clear" w:color="auto" w:fill="FFFFFF"/>
              </w:rPr>
              <w:t xml:space="preserve"> </w:t>
            </w:r>
            <w:proofErr w:type="spellStart"/>
            <w:r w:rsidRPr="00493DC3">
              <w:rPr>
                <w:i/>
                <w:iCs/>
                <w:sz w:val="18"/>
                <w:szCs w:val="18"/>
                <w:shd w:val="clear" w:color="auto" w:fill="FFFFFF"/>
              </w:rPr>
              <w:t>bubalis</w:t>
            </w:r>
            <w:proofErr w:type="spellEnd"/>
            <w:r w:rsidRPr="00493DC3">
              <w:rPr>
                <w:sz w:val="18"/>
                <w:szCs w:val="18"/>
                <w:shd w:val="clear" w:color="auto" w:fill="FFFFFF"/>
              </w:rPr>
              <w:t> (buffalo) Milk as a Probiotic. </w:t>
            </w:r>
            <w:r w:rsidRPr="00493DC3">
              <w:rPr>
                <w:rStyle w:val="Emphasis"/>
                <w:rFonts w:eastAsia="Trebuchet MS"/>
                <w:sz w:val="18"/>
                <w:szCs w:val="18"/>
                <w:shd w:val="clear" w:color="auto" w:fill="FFFFFF"/>
              </w:rPr>
              <w:t>Microorganisms</w:t>
            </w:r>
            <w:r w:rsidRPr="00493DC3">
              <w:rPr>
                <w:sz w:val="18"/>
                <w:szCs w:val="18"/>
                <w:shd w:val="clear" w:color="auto" w:fill="FFFFFF"/>
              </w:rPr>
              <w:t> </w:t>
            </w:r>
            <w:r w:rsidRPr="00493DC3">
              <w:rPr>
                <w:b/>
                <w:bCs/>
                <w:sz w:val="18"/>
                <w:szCs w:val="18"/>
                <w:shd w:val="clear" w:color="auto" w:fill="FFFFFF"/>
              </w:rPr>
              <w:t>2022</w:t>
            </w:r>
            <w:r w:rsidRPr="00493DC3">
              <w:rPr>
                <w:sz w:val="18"/>
                <w:szCs w:val="18"/>
                <w:shd w:val="clear" w:color="auto" w:fill="FFFFFF"/>
              </w:rPr>
              <w:t>, </w:t>
            </w:r>
            <w:r w:rsidRPr="00493DC3">
              <w:rPr>
                <w:rStyle w:val="Emphasis"/>
                <w:rFonts w:eastAsia="Trebuchet MS"/>
                <w:sz w:val="18"/>
                <w:szCs w:val="18"/>
                <w:shd w:val="clear" w:color="auto" w:fill="FFFFFF"/>
              </w:rPr>
              <w:t>10</w:t>
            </w:r>
            <w:r w:rsidRPr="00493DC3">
              <w:rPr>
                <w:sz w:val="18"/>
                <w:szCs w:val="18"/>
                <w:shd w:val="clear" w:color="auto" w:fill="FFFFFF"/>
              </w:rPr>
              <w:t xml:space="preserve">, 954. </w:t>
            </w:r>
            <w:hyperlink r:id="rId68" w:history="1">
              <w:r w:rsidRPr="00493DC3">
                <w:rPr>
                  <w:rStyle w:val="Hyperlink"/>
                  <w:color w:val="auto"/>
                  <w:sz w:val="18"/>
                  <w:szCs w:val="18"/>
                  <w:shd w:val="clear" w:color="auto" w:fill="FFFFFF"/>
                </w:rPr>
                <w:t>https://doi.org/10.3390/microorganisms10050954</w:t>
              </w:r>
            </w:hyperlink>
          </w:p>
        </w:tc>
        <w:tc>
          <w:tcPr>
            <w:tcW w:w="990" w:type="dxa"/>
          </w:tcPr>
          <w:p w:rsidR="00954EEA" w:rsidRPr="00493DC3" w:rsidRDefault="00954EEA" w:rsidP="0030005C">
            <w:pPr>
              <w:rPr>
                <w:b/>
                <w:bCs/>
                <w:sz w:val="18"/>
                <w:szCs w:val="18"/>
              </w:rPr>
            </w:pPr>
            <w:r w:rsidRPr="00493DC3">
              <w:rPr>
                <w:b/>
                <w:bCs/>
                <w:sz w:val="18"/>
                <w:szCs w:val="18"/>
              </w:rPr>
              <w:t>4.926</w:t>
            </w:r>
          </w:p>
        </w:tc>
      </w:tr>
      <w:tr w:rsidR="00822010" w:rsidRPr="00493DC3" w:rsidTr="005459EB">
        <w:trPr>
          <w:trHeight w:val="139"/>
        </w:trPr>
        <w:tc>
          <w:tcPr>
            <w:tcW w:w="720" w:type="dxa"/>
          </w:tcPr>
          <w:p w:rsidR="00954EEA" w:rsidRPr="00493DC3" w:rsidRDefault="00954EEA" w:rsidP="0030005C">
            <w:pPr>
              <w:rPr>
                <w:b/>
                <w:bCs/>
                <w:sz w:val="18"/>
                <w:szCs w:val="18"/>
              </w:rPr>
            </w:pPr>
            <w:r w:rsidRPr="00493DC3">
              <w:rPr>
                <w:b/>
                <w:bCs/>
                <w:sz w:val="18"/>
                <w:szCs w:val="18"/>
              </w:rPr>
              <w:t>23</w:t>
            </w:r>
          </w:p>
        </w:tc>
        <w:tc>
          <w:tcPr>
            <w:tcW w:w="7290" w:type="dxa"/>
          </w:tcPr>
          <w:p w:rsidR="00954EEA" w:rsidRPr="00493DC3" w:rsidRDefault="000C6EAE" w:rsidP="0030005C">
            <w:pPr>
              <w:tabs>
                <w:tab w:val="left" w:pos="921"/>
              </w:tabs>
              <w:spacing w:before="62"/>
              <w:ind w:right="569"/>
              <w:jc w:val="both"/>
              <w:rPr>
                <w:sz w:val="18"/>
                <w:szCs w:val="18"/>
              </w:rPr>
            </w:pPr>
            <w:hyperlink r:id="rId69" w:history="1">
              <w:r w:rsidR="00954EEA" w:rsidRPr="00493DC3">
                <w:rPr>
                  <w:iCs/>
                  <w:sz w:val="18"/>
                  <w:szCs w:val="18"/>
                </w:rPr>
                <w:t>Risk Factors for TERT Promoter Mutations with Papillary Thyroid Carcinoma Patients: A Meta-Analysis and Systematic Review</w:t>
              </w:r>
            </w:hyperlink>
          </w:p>
        </w:tc>
        <w:tc>
          <w:tcPr>
            <w:tcW w:w="990" w:type="dxa"/>
          </w:tcPr>
          <w:p w:rsidR="00954EEA" w:rsidRPr="00493DC3" w:rsidRDefault="00954EEA" w:rsidP="0030005C">
            <w:pPr>
              <w:rPr>
                <w:b/>
                <w:bCs/>
                <w:sz w:val="18"/>
                <w:szCs w:val="18"/>
              </w:rPr>
            </w:pPr>
            <w:r w:rsidRPr="00493DC3">
              <w:rPr>
                <w:b/>
                <w:bCs/>
                <w:sz w:val="18"/>
                <w:szCs w:val="18"/>
              </w:rPr>
              <w:t>2.36</w:t>
            </w:r>
          </w:p>
        </w:tc>
      </w:tr>
      <w:tr w:rsidR="00822010" w:rsidRPr="00493DC3" w:rsidTr="005459EB">
        <w:trPr>
          <w:trHeight w:val="139"/>
        </w:trPr>
        <w:tc>
          <w:tcPr>
            <w:tcW w:w="720" w:type="dxa"/>
          </w:tcPr>
          <w:p w:rsidR="00954EEA" w:rsidRPr="00493DC3" w:rsidRDefault="00954EEA" w:rsidP="0030005C">
            <w:pPr>
              <w:rPr>
                <w:b/>
                <w:bCs/>
                <w:sz w:val="18"/>
                <w:szCs w:val="18"/>
              </w:rPr>
            </w:pPr>
            <w:r w:rsidRPr="00493DC3">
              <w:rPr>
                <w:b/>
                <w:bCs/>
                <w:sz w:val="18"/>
                <w:szCs w:val="18"/>
              </w:rPr>
              <w:t>24</w:t>
            </w:r>
          </w:p>
        </w:tc>
        <w:tc>
          <w:tcPr>
            <w:tcW w:w="7290" w:type="dxa"/>
          </w:tcPr>
          <w:p w:rsidR="00954EEA" w:rsidRPr="00493DC3" w:rsidRDefault="000C6EAE" w:rsidP="0030005C">
            <w:pPr>
              <w:tabs>
                <w:tab w:val="left" w:pos="921"/>
              </w:tabs>
              <w:spacing w:before="62"/>
              <w:ind w:right="569"/>
              <w:jc w:val="both"/>
              <w:rPr>
                <w:sz w:val="18"/>
                <w:szCs w:val="18"/>
              </w:rPr>
            </w:pPr>
            <w:hyperlink r:id="rId70" w:history="1">
              <w:r w:rsidR="00954EEA" w:rsidRPr="00493DC3">
                <w:rPr>
                  <w:sz w:val="18"/>
                  <w:szCs w:val="18"/>
                </w:rPr>
                <w:t>Anti-bacterial activity of essential oils against multidrug resistant foodborne pathogens isolated from raw milk</w:t>
              </w:r>
            </w:hyperlink>
          </w:p>
        </w:tc>
        <w:tc>
          <w:tcPr>
            <w:tcW w:w="990" w:type="dxa"/>
          </w:tcPr>
          <w:p w:rsidR="00954EEA" w:rsidRPr="00493DC3" w:rsidRDefault="00954EEA" w:rsidP="0030005C">
            <w:pPr>
              <w:rPr>
                <w:b/>
                <w:bCs/>
                <w:sz w:val="18"/>
                <w:szCs w:val="18"/>
              </w:rPr>
            </w:pPr>
            <w:r w:rsidRPr="00493DC3">
              <w:rPr>
                <w:b/>
                <w:bCs/>
                <w:sz w:val="18"/>
                <w:szCs w:val="18"/>
              </w:rPr>
              <w:t>1.36</w:t>
            </w:r>
          </w:p>
        </w:tc>
      </w:tr>
      <w:tr w:rsidR="00822010" w:rsidRPr="00493DC3" w:rsidTr="005459EB">
        <w:trPr>
          <w:trHeight w:val="139"/>
        </w:trPr>
        <w:tc>
          <w:tcPr>
            <w:tcW w:w="720" w:type="dxa"/>
          </w:tcPr>
          <w:p w:rsidR="00954EEA" w:rsidRPr="00493DC3" w:rsidRDefault="00954EEA" w:rsidP="0030005C">
            <w:pPr>
              <w:rPr>
                <w:b/>
                <w:bCs/>
                <w:sz w:val="18"/>
                <w:szCs w:val="18"/>
              </w:rPr>
            </w:pPr>
            <w:r w:rsidRPr="00493DC3">
              <w:rPr>
                <w:b/>
                <w:bCs/>
                <w:sz w:val="18"/>
                <w:szCs w:val="18"/>
              </w:rPr>
              <w:t>25</w:t>
            </w:r>
          </w:p>
        </w:tc>
        <w:tc>
          <w:tcPr>
            <w:tcW w:w="7290" w:type="dxa"/>
          </w:tcPr>
          <w:p w:rsidR="00954EEA" w:rsidRPr="00493DC3" w:rsidRDefault="00954EEA" w:rsidP="0030005C">
            <w:pPr>
              <w:jc w:val="both"/>
              <w:rPr>
                <w:sz w:val="18"/>
                <w:szCs w:val="18"/>
                <w:shd w:val="clear" w:color="auto" w:fill="FFFFFF"/>
              </w:rPr>
            </w:pPr>
            <w:r w:rsidRPr="00493DC3">
              <w:rPr>
                <w:sz w:val="18"/>
                <w:szCs w:val="18"/>
                <w:shd w:val="clear" w:color="auto" w:fill="FFFFFF"/>
              </w:rPr>
              <w:t xml:space="preserve">Abid, R.; Waseem, H.; Ali, J.; Ghazanfar, S.; Muhammad Ali, G.; </w:t>
            </w:r>
            <w:proofErr w:type="spellStart"/>
            <w:r w:rsidRPr="00493DC3">
              <w:rPr>
                <w:sz w:val="18"/>
                <w:szCs w:val="18"/>
                <w:shd w:val="clear" w:color="auto" w:fill="FFFFFF"/>
              </w:rPr>
              <w:t>Elasbali</w:t>
            </w:r>
            <w:proofErr w:type="spellEnd"/>
            <w:r w:rsidRPr="00493DC3">
              <w:rPr>
                <w:sz w:val="18"/>
                <w:szCs w:val="18"/>
                <w:shd w:val="clear" w:color="auto" w:fill="FFFFFF"/>
              </w:rPr>
              <w:t xml:space="preserve">, A.M.; </w:t>
            </w:r>
            <w:proofErr w:type="spellStart"/>
            <w:r w:rsidRPr="00493DC3">
              <w:rPr>
                <w:sz w:val="18"/>
                <w:szCs w:val="18"/>
                <w:shd w:val="clear" w:color="auto" w:fill="FFFFFF"/>
              </w:rPr>
              <w:t>Alharethi</w:t>
            </w:r>
            <w:proofErr w:type="spellEnd"/>
            <w:r w:rsidRPr="00493DC3">
              <w:rPr>
                <w:sz w:val="18"/>
                <w:szCs w:val="18"/>
                <w:shd w:val="clear" w:color="auto" w:fill="FFFFFF"/>
              </w:rPr>
              <w:t>, S.H. Probiotic Yeast </w:t>
            </w:r>
            <w:r w:rsidRPr="00493DC3">
              <w:rPr>
                <w:i/>
                <w:iCs/>
                <w:sz w:val="18"/>
                <w:szCs w:val="18"/>
                <w:shd w:val="clear" w:color="auto" w:fill="FFFFFF"/>
              </w:rPr>
              <w:t>Saccharomyces</w:t>
            </w:r>
            <w:r w:rsidRPr="00493DC3">
              <w:rPr>
                <w:sz w:val="18"/>
                <w:szCs w:val="18"/>
                <w:shd w:val="clear" w:color="auto" w:fill="FFFFFF"/>
              </w:rPr>
              <w:t>: Back to Nature to Improve Human Health. </w:t>
            </w:r>
            <w:r w:rsidRPr="00493DC3">
              <w:rPr>
                <w:rStyle w:val="Emphasis"/>
                <w:rFonts w:eastAsia="Trebuchet MS"/>
                <w:sz w:val="18"/>
                <w:szCs w:val="18"/>
                <w:shd w:val="clear" w:color="auto" w:fill="FFFFFF"/>
              </w:rPr>
              <w:t>J. Fungi</w:t>
            </w:r>
            <w:r w:rsidRPr="00493DC3">
              <w:rPr>
                <w:sz w:val="18"/>
                <w:szCs w:val="18"/>
                <w:shd w:val="clear" w:color="auto" w:fill="FFFFFF"/>
              </w:rPr>
              <w:t> </w:t>
            </w:r>
            <w:r w:rsidRPr="00493DC3">
              <w:rPr>
                <w:b/>
                <w:bCs/>
                <w:sz w:val="18"/>
                <w:szCs w:val="18"/>
                <w:shd w:val="clear" w:color="auto" w:fill="FFFFFF"/>
              </w:rPr>
              <w:t>2022</w:t>
            </w:r>
            <w:r w:rsidRPr="00493DC3">
              <w:rPr>
                <w:sz w:val="18"/>
                <w:szCs w:val="18"/>
                <w:shd w:val="clear" w:color="auto" w:fill="FFFFFF"/>
              </w:rPr>
              <w:t>, </w:t>
            </w:r>
            <w:r w:rsidRPr="00493DC3">
              <w:rPr>
                <w:rStyle w:val="Emphasis"/>
                <w:rFonts w:eastAsia="Trebuchet MS"/>
                <w:sz w:val="18"/>
                <w:szCs w:val="18"/>
                <w:shd w:val="clear" w:color="auto" w:fill="FFFFFF"/>
              </w:rPr>
              <w:t>8</w:t>
            </w:r>
            <w:r w:rsidRPr="00493DC3">
              <w:rPr>
                <w:sz w:val="18"/>
                <w:szCs w:val="18"/>
                <w:shd w:val="clear" w:color="auto" w:fill="FFFFFF"/>
              </w:rPr>
              <w:t xml:space="preserve">, 444. </w:t>
            </w:r>
            <w:hyperlink r:id="rId71" w:history="1">
              <w:r w:rsidRPr="00493DC3">
                <w:rPr>
                  <w:rStyle w:val="Hyperlink"/>
                  <w:color w:val="auto"/>
                  <w:sz w:val="18"/>
                  <w:szCs w:val="18"/>
                  <w:shd w:val="clear" w:color="auto" w:fill="FFFFFF"/>
                </w:rPr>
                <w:t>https://doi.org/10.3390/jof8050444</w:t>
              </w:r>
            </w:hyperlink>
          </w:p>
        </w:tc>
        <w:tc>
          <w:tcPr>
            <w:tcW w:w="990" w:type="dxa"/>
          </w:tcPr>
          <w:p w:rsidR="00954EEA" w:rsidRPr="00493DC3" w:rsidRDefault="00954EEA" w:rsidP="0030005C">
            <w:pPr>
              <w:rPr>
                <w:b/>
                <w:bCs/>
                <w:sz w:val="18"/>
                <w:szCs w:val="18"/>
              </w:rPr>
            </w:pPr>
            <w:r w:rsidRPr="00493DC3">
              <w:rPr>
                <w:b/>
                <w:bCs/>
                <w:sz w:val="18"/>
                <w:szCs w:val="18"/>
              </w:rPr>
              <w:t>5.724</w:t>
            </w:r>
          </w:p>
        </w:tc>
      </w:tr>
      <w:tr w:rsidR="00822010" w:rsidRPr="00493DC3" w:rsidTr="005459EB">
        <w:trPr>
          <w:trHeight w:val="139"/>
        </w:trPr>
        <w:tc>
          <w:tcPr>
            <w:tcW w:w="720" w:type="dxa"/>
          </w:tcPr>
          <w:p w:rsidR="00954EEA" w:rsidRPr="00493DC3" w:rsidRDefault="00954EEA" w:rsidP="0030005C">
            <w:pPr>
              <w:rPr>
                <w:b/>
                <w:bCs/>
                <w:sz w:val="18"/>
                <w:szCs w:val="18"/>
              </w:rPr>
            </w:pPr>
            <w:r w:rsidRPr="00493DC3">
              <w:rPr>
                <w:b/>
                <w:bCs/>
                <w:sz w:val="18"/>
                <w:szCs w:val="18"/>
              </w:rPr>
              <w:t>26</w:t>
            </w:r>
          </w:p>
        </w:tc>
        <w:tc>
          <w:tcPr>
            <w:tcW w:w="7290" w:type="dxa"/>
          </w:tcPr>
          <w:p w:rsidR="00954EEA" w:rsidRPr="00493DC3" w:rsidRDefault="00954EEA" w:rsidP="0030005C">
            <w:pPr>
              <w:jc w:val="both"/>
              <w:rPr>
                <w:sz w:val="18"/>
                <w:szCs w:val="18"/>
                <w:shd w:val="clear" w:color="auto" w:fill="FFFFFF"/>
              </w:rPr>
            </w:pPr>
            <w:proofErr w:type="spellStart"/>
            <w:r w:rsidRPr="00493DC3">
              <w:rPr>
                <w:sz w:val="18"/>
                <w:szCs w:val="18"/>
                <w:shd w:val="clear" w:color="auto" w:fill="FFFFFF"/>
              </w:rPr>
              <w:t>Saadullah</w:t>
            </w:r>
            <w:proofErr w:type="spellEnd"/>
            <w:r w:rsidRPr="00493DC3">
              <w:rPr>
                <w:sz w:val="18"/>
                <w:szCs w:val="18"/>
                <w:shd w:val="clear" w:color="auto" w:fill="FFFFFF"/>
              </w:rPr>
              <w:t xml:space="preserve">, M.; Asif, M.; </w:t>
            </w:r>
            <w:proofErr w:type="spellStart"/>
            <w:r w:rsidRPr="00493DC3">
              <w:rPr>
                <w:sz w:val="18"/>
                <w:szCs w:val="18"/>
                <w:shd w:val="clear" w:color="auto" w:fill="FFFFFF"/>
              </w:rPr>
              <w:t>Farid</w:t>
            </w:r>
            <w:proofErr w:type="spellEnd"/>
            <w:r w:rsidRPr="00493DC3">
              <w:rPr>
                <w:sz w:val="18"/>
                <w:szCs w:val="18"/>
                <w:shd w:val="clear" w:color="auto" w:fill="FFFFFF"/>
              </w:rPr>
              <w:t xml:space="preserve">, A.; </w:t>
            </w:r>
            <w:proofErr w:type="spellStart"/>
            <w:r w:rsidRPr="00493DC3">
              <w:rPr>
                <w:sz w:val="18"/>
                <w:szCs w:val="18"/>
                <w:shd w:val="clear" w:color="auto" w:fill="FFFFFF"/>
              </w:rPr>
              <w:t>Naseem</w:t>
            </w:r>
            <w:proofErr w:type="spellEnd"/>
            <w:r w:rsidRPr="00493DC3">
              <w:rPr>
                <w:sz w:val="18"/>
                <w:szCs w:val="18"/>
                <w:shd w:val="clear" w:color="auto" w:fill="FFFFFF"/>
              </w:rPr>
              <w:t xml:space="preserve">, F.; Rashid, S.A.; Ghazanfar, S.; Muzammal, M.; Ahmad, S.; Bin </w:t>
            </w:r>
            <w:proofErr w:type="spellStart"/>
            <w:r w:rsidRPr="00493DC3">
              <w:rPr>
                <w:sz w:val="18"/>
                <w:szCs w:val="18"/>
                <w:shd w:val="clear" w:color="auto" w:fill="FFFFFF"/>
              </w:rPr>
              <w:t>Jardan</w:t>
            </w:r>
            <w:proofErr w:type="spellEnd"/>
            <w:r w:rsidRPr="00493DC3">
              <w:rPr>
                <w:sz w:val="18"/>
                <w:szCs w:val="18"/>
                <w:shd w:val="clear" w:color="auto" w:fill="FFFFFF"/>
              </w:rPr>
              <w:t xml:space="preserve">, Y.A.; </w:t>
            </w:r>
            <w:proofErr w:type="spellStart"/>
            <w:r w:rsidRPr="00493DC3">
              <w:rPr>
                <w:sz w:val="18"/>
                <w:szCs w:val="18"/>
                <w:shd w:val="clear" w:color="auto" w:fill="FFFFFF"/>
              </w:rPr>
              <w:t>Alshaya</w:t>
            </w:r>
            <w:proofErr w:type="spellEnd"/>
            <w:r w:rsidRPr="00493DC3">
              <w:rPr>
                <w:sz w:val="18"/>
                <w:szCs w:val="18"/>
                <w:shd w:val="clear" w:color="auto" w:fill="FFFFFF"/>
              </w:rPr>
              <w:t xml:space="preserve">, H.; </w:t>
            </w:r>
            <w:proofErr w:type="spellStart"/>
            <w:r w:rsidRPr="00493DC3">
              <w:rPr>
                <w:sz w:val="18"/>
                <w:szCs w:val="18"/>
                <w:shd w:val="clear" w:color="auto" w:fill="FFFFFF"/>
              </w:rPr>
              <w:t>Saleem</w:t>
            </w:r>
            <w:proofErr w:type="spellEnd"/>
            <w:r w:rsidRPr="00493DC3">
              <w:rPr>
                <w:sz w:val="18"/>
                <w:szCs w:val="18"/>
                <w:shd w:val="clear" w:color="auto" w:fill="FFFFFF"/>
              </w:rPr>
              <w:t xml:space="preserve">, M.H.; Ali, S.; Adetunji, C.O.; Arif, S. A Novel </w:t>
            </w:r>
            <w:proofErr w:type="spellStart"/>
            <w:r w:rsidRPr="00493DC3">
              <w:rPr>
                <w:sz w:val="18"/>
                <w:szCs w:val="18"/>
                <w:shd w:val="clear" w:color="auto" w:fill="FFFFFF"/>
              </w:rPr>
              <w:t>Distachionate</w:t>
            </w:r>
            <w:proofErr w:type="spellEnd"/>
            <w:r w:rsidRPr="00493DC3">
              <w:rPr>
                <w:sz w:val="18"/>
                <w:szCs w:val="18"/>
                <w:shd w:val="clear" w:color="auto" w:fill="FFFFFF"/>
              </w:rPr>
              <w:t xml:space="preserve"> from </w:t>
            </w:r>
            <w:proofErr w:type="spellStart"/>
            <w:r w:rsidRPr="00493DC3">
              <w:rPr>
                <w:i/>
                <w:iCs/>
                <w:sz w:val="18"/>
                <w:szCs w:val="18"/>
                <w:shd w:val="clear" w:color="auto" w:fill="FFFFFF"/>
              </w:rPr>
              <w:t>Breynia</w:t>
            </w:r>
            <w:proofErr w:type="spellEnd"/>
            <w:r w:rsidRPr="00493DC3">
              <w:rPr>
                <w:i/>
                <w:iCs/>
                <w:sz w:val="18"/>
                <w:szCs w:val="18"/>
                <w:shd w:val="clear" w:color="auto" w:fill="FFFFFF"/>
              </w:rPr>
              <w:t xml:space="preserve"> </w:t>
            </w:r>
            <w:proofErr w:type="spellStart"/>
            <w:r w:rsidRPr="00493DC3">
              <w:rPr>
                <w:i/>
                <w:iCs/>
                <w:sz w:val="18"/>
                <w:szCs w:val="18"/>
                <w:shd w:val="clear" w:color="auto" w:fill="FFFFFF"/>
              </w:rPr>
              <w:t>distachia</w:t>
            </w:r>
            <w:proofErr w:type="spellEnd"/>
            <w:r w:rsidRPr="00493DC3">
              <w:rPr>
                <w:sz w:val="18"/>
                <w:szCs w:val="18"/>
                <w:shd w:val="clear" w:color="auto" w:fill="FFFFFF"/>
              </w:rPr>
              <w:t> Treats Inflammations by Modulating COX-2 and Inflammatory Cytokines in Rat Liver Tissue. </w:t>
            </w:r>
            <w:r w:rsidRPr="00493DC3">
              <w:rPr>
                <w:rStyle w:val="Emphasis"/>
                <w:rFonts w:eastAsia="Trebuchet MS"/>
                <w:sz w:val="18"/>
                <w:szCs w:val="18"/>
                <w:shd w:val="clear" w:color="auto" w:fill="FFFFFF"/>
              </w:rPr>
              <w:t>Molecules</w:t>
            </w:r>
            <w:r w:rsidRPr="00493DC3">
              <w:rPr>
                <w:sz w:val="18"/>
                <w:szCs w:val="18"/>
                <w:shd w:val="clear" w:color="auto" w:fill="FFFFFF"/>
              </w:rPr>
              <w:t> </w:t>
            </w:r>
            <w:r w:rsidRPr="00493DC3">
              <w:rPr>
                <w:b/>
                <w:bCs/>
                <w:sz w:val="18"/>
                <w:szCs w:val="18"/>
                <w:shd w:val="clear" w:color="auto" w:fill="FFFFFF"/>
              </w:rPr>
              <w:t>2022</w:t>
            </w:r>
            <w:r w:rsidRPr="00493DC3">
              <w:rPr>
                <w:sz w:val="18"/>
                <w:szCs w:val="18"/>
                <w:shd w:val="clear" w:color="auto" w:fill="FFFFFF"/>
              </w:rPr>
              <w:t>, </w:t>
            </w:r>
            <w:r w:rsidRPr="00493DC3">
              <w:rPr>
                <w:rStyle w:val="Emphasis"/>
                <w:rFonts w:eastAsia="Trebuchet MS"/>
                <w:sz w:val="18"/>
                <w:szCs w:val="18"/>
                <w:shd w:val="clear" w:color="auto" w:fill="FFFFFF"/>
              </w:rPr>
              <w:t>27</w:t>
            </w:r>
            <w:r w:rsidRPr="00493DC3">
              <w:rPr>
                <w:sz w:val="18"/>
                <w:szCs w:val="18"/>
                <w:shd w:val="clear" w:color="auto" w:fill="FFFFFF"/>
              </w:rPr>
              <w:t xml:space="preserve">, 2596. </w:t>
            </w:r>
            <w:hyperlink r:id="rId72" w:history="1">
              <w:r w:rsidRPr="00493DC3">
                <w:rPr>
                  <w:rStyle w:val="Hyperlink"/>
                  <w:color w:val="auto"/>
                  <w:sz w:val="18"/>
                  <w:szCs w:val="18"/>
                  <w:shd w:val="clear" w:color="auto" w:fill="FFFFFF"/>
                </w:rPr>
                <w:t>https://doi.org/10.3390/molecules27082596</w:t>
              </w:r>
            </w:hyperlink>
          </w:p>
        </w:tc>
        <w:tc>
          <w:tcPr>
            <w:tcW w:w="990" w:type="dxa"/>
          </w:tcPr>
          <w:p w:rsidR="00954EEA" w:rsidRPr="00493DC3" w:rsidRDefault="00954EEA" w:rsidP="0030005C">
            <w:pPr>
              <w:rPr>
                <w:b/>
                <w:bCs/>
                <w:sz w:val="18"/>
                <w:szCs w:val="18"/>
              </w:rPr>
            </w:pPr>
            <w:r w:rsidRPr="00493DC3">
              <w:rPr>
                <w:b/>
                <w:bCs/>
                <w:sz w:val="18"/>
                <w:szCs w:val="18"/>
              </w:rPr>
              <w:t>4.927</w:t>
            </w:r>
          </w:p>
        </w:tc>
      </w:tr>
      <w:tr w:rsidR="00822010" w:rsidRPr="00493DC3" w:rsidTr="005459EB">
        <w:trPr>
          <w:trHeight w:val="139"/>
        </w:trPr>
        <w:tc>
          <w:tcPr>
            <w:tcW w:w="720" w:type="dxa"/>
          </w:tcPr>
          <w:p w:rsidR="00954EEA" w:rsidRPr="00493DC3" w:rsidRDefault="00954EEA" w:rsidP="0030005C">
            <w:pPr>
              <w:rPr>
                <w:b/>
                <w:bCs/>
                <w:sz w:val="18"/>
                <w:szCs w:val="18"/>
              </w:rPr>
            </w:pPr>
            <w:r w:rsidRPr="00493DC3">
              <w:rPr>
                <w:b/>
                <w:bCs/>
                <w:sz w:val="18"/>
                <w:szCs w:val="18"/>
              </w:rPr>
              <w:t>27</w:t>
            </w:r>
          </w:p>
        </w:tc>
        <w:tc>
          <w:tcPr>
            <w:tcW w:w="7290" w:type="dxa"/>
          </w:tcPr>
          <w:p w:rsidR="00954EEA" w:rsidRPr="00493DC3" w:rsidRDefault="00954EEA" w:rsidP="0030005C">
            <w:pPr>
              <w:tabs>
                <w:tab w:val="left" w:pos="921"/>
              </w:tabs>
              <w:spacing w:before="62"/>
              <w:ind w:right="569"/>
              <w:jc w:val="both"/>
              <w:rPr>
                <w:sz w:val="18"/>
                <w:szCs w:val="18"/>
              </w:rPr>
            </w:pPr>
            <w:r w:rsidRPr="00493DC3">
              <w:rPr>
                <w:sz w:val="18"/>
                <w:szCs w:val="18"/>
                <w:shd w:val="clear" w:color="auto" w:fill="FFFFFF"/>
              </w:rPr>
              <w:t xml:space="preserve">Muzammal, Muhammad, Alessandro Di Cerbo, </w:t>
            </w:r>
            <w:proofErr w:type="spellStart"/>
            <w:r w:rsidRPr="00493DC3">
              <w:rPr>
                <w:sz w:val="18"/>
                <w:szCs w:val="18"/>
                <w:shd w:val="clear" w:color="auto" w:fill="FFFFFF"/>
              </w:rPr>
              <w:t>Eman</w:t>
            </w:r>
            <w:proofErr w:type="spellEnd"/>
            <w:r w:rsidRPr="00493DC3">
              <w:rPr>
                <w:sz w:val="18"/>
                <w:szCs w:val="18"/>
                <w:shd w:val="clear" w:color="auto" w:fill="FFFFFF"/>
              </w:rPr>
              <w:t xml:space="preserve"> M. </w:t>
            </w:r>
            <w:proofErr w:type="spellStart"/>
            <w:r w:rsidRPr="00493DC3">
              <w:rPr>
                <w:sz w:val="18"/>
                <w:szCs w:val="18"/>
                <w:shd w:val="clear" w:color="auto" w:fill="FFFFFF"/>
              </w:rPr>
              <w:t>Almusalami</w:t>
            </w:r>
            <w:proofErr w:type="spellEnd"/>
            <w:r w:rsidRPr="00493DC3">
              <w:rPr>
                <w:sz w:val="18"/>
                <w:szCs w:val="18"/>
                <w:shd w:val="clear" w:color="auto" w:fill="FFFFFF"/>
              </w:rPr>
              <w:t xml:space="preserve">, Arshad </w:t>
            </w:r>
            <w:proofErr w:type="spellStart"/>
            <w:r w:rsidRPr="00493DC3">
              <w:rPr>
                <w:sz w:val="18"/>
                <w:szCs w:val="18"/>
                <w:shd w:val="clear" w:color="auto" w:fill="FFFFFF"/>
              </w:rPr>
              <w:t>Farid</w:t>
            </w:r>
            <w:proofErr w:type="spellEnd"/>
            <w:r w:rsidRPr="00493DC3">
              <w:rPr>
                <w:sz w:val="18"/>
                <w:szCs w:val="18"/>
                <w:shd w:val="clear" w:color="auto" w:fill="FFFFFF"/>
              </w:rPr>
              <w:t xml:space="preserve">, </w:t>
            </w:r>
            <w:proofErr w:type="spellStart"/>
            <w:r w:rsidRPr="00493DC3">
              <w:rPr>
                <w:sz w:val="18"/>
                <w:szCs w:val="18"/>
                <w:shd w:val="clear" w:color="auto" w:fill="FFFFFF"/>
              </w:rPr>
              <w:t>Muzammil</w:t>
            </w:r>
            <w:proofErr w:type="spellEnd"/>
            <w:r w:rsidRPr="00493DC3">
              <w:rPr>
                <w:sz w:val="18"/>
                <w:szCs w:val="18"/>
                <w:shd w:val="clear" w:color="auto" w:fill="FFFFFF"/>
              </w:rPr>
              <w:t xml:space="preserve"> Ahmad Khan, </w:t>
            </w:r>
            <w:r w:rsidRPr="00493DC3">
              <w:rPr>
                <w:b/>
                <w:sz w:val="18"/>
                <w:szCs w:val="18"/>
                <w:shd w:val="clear" w:color="auto" w:fill="FFFFFF"/>
              </w:rPr>
              <w:t>Shakira Ghazanfar</w:t>
            </w:r>
            <w:r w:rsidRPr="00493DC3">
              <w:rPr>
                <w:sz w:val="18"/>
                <w:szCs w:val="18"/>
                <w:shd w:val="clear" w:color="auto" w:fill="FFFFFF"/>
              </w:rPr>
              <w:t xml:space="preserve">, Mohammed Al </w:t>
            </w:r>
            <w:proofErr w:type="spellStart"/>
            <w:r w:rsidRPr="00493DC3">
              <w:rPr>
                <w:sz w:val="18"/>
                <w:szCs w:val="18"/>
                <w:shd w:val="clear" w:color="auto" w:fill="FFFFFF"/>
              </w:rPr>
              <w:t>Mohaini</w:t>
            </w:r>
            <w:proofErr w:type="spellEnd"/>
            <w:r w:rsidRPr="00493DC3">
              <w:rPr>
                <w:sz w:val="18"/>
                <w:szCs w:val="18"/>
                <w:shd w:val="clear" w:color="auto" w:fill="FFFFFF"/>
              </w:rPr>
              <w:t xml:space="preserve"> et al. "In Silico Analysis of the L-2-Hydroxyglutarate Dehydrogenase Gene Mutations and Their Biological Impact on Disease Etiology." </w:t>
            </w:r>
            <w:r w:rsidRPr="00493DC3">
              <w:rPr>
                <w:b/>
                <w:i/>
                <w:iCs/>
                <w:sz w:val="18"/>
                <w:szCs w:val="18"/>
                <w:shd w:val="clear" w:color="auto" w:fill="FFFFFF"/>
              </w:rPr>
              <w:t>Genes</w:t>
            </w:r>
            <w:r w:rsidRPr="00493DC3">
              <w:rPr>
                <w:sz w:val="18"/>
                <w:szCs w:val="18"/>
                <w:shd w:val="clear" w:color="auto" w:fill="FFFFFF"/>
              </w:rPr>
              <w:t> 13, no. 4 (2022): 698</w:t>
            </w:r>
          </w:p>
        </w:tc>
        <w:tc>
          <w:tcPr>
            <w:tcW w:w="990" w:type="dxa"/>
          </w:tcPr>
          <w:p w:rsidR="00954EEA" w:rsidRPr="00493DC3" w:rsidRDefault="00954EEA" w:rsidP="0030005C">
            <w:pPr>
              <w:rPr>
                <w:b/>
                <w:bCs/>
                <w:sz w:val="18"/>
                <w:szCs w:val="18"/>
              </w:rPr>
            </w:pPr>
            <w:r w:rsidRPr="00493DC3">
              <w:rPr>
                <w:b/>
                <w:bCs/>
                <w:sz w:val="18"/>
                <w:szCs w:val="18"/>
              </w:rPr>
              <w:t>3.58</w:t>
            </w:r>
          </w:p>
        </w:tc>
      </w:tr>
      <w:tr w:rsidR="00822010" w:rsidRPr="00493DC3" w:rsidTr="005459EB">
        <w:trPr>
          <w:trHeight w:val="139"/>
        </w:trPr>
        <w:tc>
          <w:tcPr>
            <w:tcW w:w="720" w:type="dxa"/>
          </w:tcPr>
          <w:p w:rsidR="00954EEA" w:rsidRPr="00493DC3" w:rsidRDefault="00954EEA" w:rsidP="0030005C">
            <w:pPr>
              <w:rPr>
                <w:b/>
                <w:bCs/>
                <w:sz w:val="18"/>
                <w:szCs w:val="18"/>
              </w:rPr>
            </w:pPr>
            <w:r w:rsidRPr="00493DC3">
              <w:rPr>
                <w:b/>
                <w:bCs/>
                <w:sz w:val="18"/>
                <w:szCs w:val="18"/>
              </w:rPr>
              <w:t>28</w:t>
            </w:r>
          </w:p>
        </w:tc>
        <w:tc>
          <w:tcPr>
            <w:tcW w:w="7290" w:type="dxa"/>
          </w:tcPr>
          <w:p w:rsidR="00954EEA" w:rsidRPr="00493DC3" w:rsidRDefault="00954EEA" w:rsidP="0030005C">
            <w:pPr>
              <w:tabs>
                <w:tab w:val="left" w:pos="921"/>
              </w:tabs>
              <w:spacing w:before="62"/>
              <w:ind w:right="569"/>
              <w:jc w:val="both"/>
              <w:rPr>
                <w:sz w:val="18"/>
                <w:szCs w:val="18"/>
              </w:rPr>
            </w:pPr>
            <w:r w:rsidRPr="00493DC3">
              <w:rPr>
                <w:sz w:val="18"/>
                <w:szCs w:val="18"/>
                <w:shd w:val="clear" w:color="auto" w:fill="FFFFFF"/>
              </w:rPr>
              <w:t xml:space="preserve">Al </w:t>
            </w:r>
            <w:proofErr w:type="spellStart"/>
            <w:r w:rsidRPr="00493DC3">
              <w:rPr>
                <w:sz w:val="18"/>
                <w:szCs w:val="18"/>
                <w:shd w:val="clear" w:color="auto" w:fill="FFFFFF"/>
              </w:rPr>
              <w:t>Mohaini</w:t>
            </w:r>
            <w:proofErr w:type="spellEnd"/>
            <w:r w:rsidRPr="00493DC3">
              <w:rPr>
                <w:sz w:val="18"/>
                <w:szCs w:val="18"/>
                <w:shd w:val="clear" w:color="auto" w:fill="FFFFFF"/>
              </w:rPr>
              <w:t xml:space="preserve">, Mohammed, Arshad </w:t>
            </w:r>
            <w:proofErr w:type="spellStart"/>
            <w:r w:rsidRPr="00493DC3">
              <w:rPr>
                <w:sz w:val="18"/>
                <w:szCs w:val="18"/>
                <w:shd w:val="clear" w:color="auto" w:fill="FFFFFF"/>
              </w:rPr>
              <w:t>Farid</w:t>
            </w:r>
            <w:proofErr w:type="spellEnd"/>
            <w:r w:rsidRPr="00493DC3">
              <w:rPr>
                <w:sz w:val="18"/>
                <w:szCs w:val="18"/>
                <w:shd w:val="clear" w:color="auto" w:fill="FFFFFF"/>
              </w:rPr>
              <w:t xml:space="preserve">, </w:t>
            </w:r>
            <w:proofErr w:type="spellStart"/>
            <w:r w:rsidRPr="00493DC3">
              <w:rPr>
                <w:sz w:val="18"/>
                <w:szCs w:val="18"/>
                <w:shd w:val="clear" w:color="auto" w:fill="FFFFFF"/>
              </w:rPr>
              <w:t>Abdulkhaliq</w:t>
            </w:r>
            <w:proofErr w:type="spellEnd"/>
            <w:r w:rsidRPr="00493DC3">
              <w:rPr>
                <w:sz w:val="18"/>
                <w:szCs w:val="18"/>
                <w:shd w:val="clear" w:color="auto" w:fill="FFFFFF"/>
              </w:rPr>
              <w:t xml:space="preserve"> J. </w:t>
            </w:r>
            <w:proofErr w:type="spellStart"/>
            <w:r w:rsidRPr="00493DC3">
              <w:rPr>
                <w:sz w:val="18"/>
                <w:szCs w:val="18"/>
                <w:shd w:val="clear" w:color="auto" w:fill="FFFFFF"/>
              </w:rPr>
              <w:t>Alsalman</w:t>
            </w:r>
            <w:proofErr w:type="spellEnd"/>
            <w:r w:rsidRPr="00493DC3">
              <w:rPr>
                <w:sz w:val="18"/>
                <w:szCs w:val="18"/>
                <w:shd w:val="clear" w:color="auto" w:fill="FFFFFF"/>
              </w:rPr>
              <w:t xml:space="preserve">, </w:t>
            </w:r>
            <w:proofErr w:type="spellStart"/>
            <w:r w:rsidRPr="00493DC3">
              <w:rPr>
                <w:sz w:val="18"/>
                <w:szCs w:val="18"/>
                <w:shd w:val="clear" w:color="auto" w:fill="FFFFFF"/>
              </w:rPr>
              <w:t>Maitham</w:t>
            </w:r>
            <w:proofErr w:type="spellEnd"/>
            <w:r w:rsidRPr="00493DC3">
              <w:rPr>
                <w:sz w:val="18"/>
                <w:szCs w:val="18"/>
                <w:shd w:val="clear" w:color="auto" w:fill="FFFFFF"/>
              </w:rPr>
              <w:t xml:space="preserve"> A. Al </w:t>
            </w:r>
            <w:proofErr w:type="spellStart"/>
            <w:r w:rsidRPr="00493DC3">
              <w:rPr>
                <w:sz w:val="18"/>
                <w:szCs w:val="18"/>
                <w:shd w:val="clear" w:color="auto" w:fill="FFFFFF"/>
              </w:rPr>
              <w:t>Hawaj</w:t>
            </w:r>
            <w:proofErr w:type="spellEnd"/>
            <w:r w:rsidRPr="00493DC3">
              <w:rPr>
                <w:sz w:val="18"/>
                <w:szCs w:val="18"/>
                <w:shd w:val="clear" w:color="auto" w:fill="FFFFFF"/>
              </w:rPr>
              <w:t xml:space="preserve">, Yousef N. </w:t>
            </w:r>
            <w:proofErr w:type="spellStart"/>
            <w:r w:rsidRPr="00493DC3">
              <w:rPr>
                <w:sz w:val="18"/>
                <w:szCs w:val="18"/>
                <w:shd w:val="clear" w:color="auto" w:fill="FFFFFF"/>
              </w:rPr>
              <w:t>Alhashem</w:t>
            </w:r>
            <w:proofErr w:type="spellEnd"/>
            <w:r w:rsidRPr="00493DC3">
              <w:rPr>
                <w:sz w:val="18"/>
                <w:szCs w:val="18"/>
                <w:shd w:val="clear" w:color="auto" w:fill="FFFFFF"/>
              </w:rPr>
              <w:t xml:space="preserve">, </w:t>
            </w:r>
            <w:r w:rsidRPr="00493DC3">
              <w:rPr>
                <w:b/>
                <w:sz w:val="18"/>
                <w:szCs w:val="18"/>
                <w:shd w:val="clear" w:color="auto" w:fill="FFFFFF"/>
              </w:rPr>
              <w:t>Shakira Ghazanfar</w:t>
            </w:r>
            <w:r w:rsidRPr="00493DC3">
              <w:rPr>
                <w:sz w:val="18"/>
                <w:szCs w:val="18"/>
                <w:shd w:val="clear" w:color="auto" w:fill="FFFFFF"/>
              </w:rPr>
              <w:t xml:space="preserve">, Muhammad Muzammal, Muhammad </w:t>
            </w:r>
            <w:proofErr w:type="spellStart"/>
            <w:r w:rsidRPr="00493DC3">
              <w:rPr>
                <w:sz w:val="18"/>
                <w:szCs w:val="18"/>
                <w:shd w:val="clear" w:color="auto" w:fill="FFFFFF"/>
              </w:rPr>
              <w:t>Hashim</w:t>
            </w:r>
            <w:proofErr w:type="spellEnd"/>
            <w:r w:rsidRPr="00493DC3">
              <w:rPr>
                <w:sz w:val="18"/>
                <w:szCs w:val="18"/>
                <w:shd w:val="clear" w:color="auto" w:fill="FFFFFF"/>
              </w:rPr>
              <w:t xml:space="preserve"> Khan, </w:t>
            </w:r>
            <w:proofErr w:type="spellStart"/>
            <w:r w:rsidRPr="00493DC3">
              <w:rPr>
                <w:sz w:val="18"/>
                <w:szCs w:val="18"/>
                <w:shd w:val="clear" w:color="auto" w:fill="FFFFFF"/>
              </w:rPr>
              <w:t>Arezoo</w:t>
            </w:r>
            <w:proofErr w:type="spellEnd"/>
            <w:r w:rsidRPr="00493DC3">
              <w:rPr>
                <w:sz w:val="18"/>
                <w:szCs w:val="18"/>
                <w:shd w:val="clear" w:color="auto" w:fill="FFFFFF"/>
              </w:rPr>
              <w:t xml:space="preserve"> </w:t>
            </w:r>
            <w:proofErr w:type="spellStart"/>
            <w:r w:rsidRPr="00493DC3">
              <w:rPr>
                <w:sz w:val="18"/>
                <w:szCs w:val="18"/>
                <w:shd w:val="clear" w:color="auto" w:fill="FFFFFF"/>
              </w:rPr>
              <w:t>Dadrasnia</w:t>
            </w:r>
            <w:proofErr w:type="spellEnd"/>
            <w:r w:rsidRPr="00493DC3">
              <w:rPr>
                <w:sz w:val="18"/>
                <w:szCs w:val="18"/>
                <w:shd w:val="clear" w:color="auto" w:fill="FFFFFF"/>
              </w:rPr>
              <w:t xml:space="preserve">, and </w:t>
            </w:r>
            <w:proofErr w:type="spellStart"/>
            <w:r w:rsidRPr="00493DC3">
              <w:rPr>
                <w:sz w:val="18"/>
                <w:szCs w:val="18"/>
                <w:shd w:val="clear" w:color="auto" w:fill="FFFFFF"/>
              </w:rPr>
              <w:t>Salmah</w:t>
            </w:r>
            <w:proofErr w:type="spellEnd"/>
            <w:r w:rsidRPr="00493DC3">
              <w:rPr>
                <w:sz w:val="18"/>
                <w:szCs w:val="18"/>
                <w:shd w:val="clear" w:color="auto" w:fill="FFFFFF"/>
              </w:rPr>
              <w:t xml:space="preserve"> Ismail. "Screening of Anticancer and Immunomodulatory Properties of Recombinant pQE-HAS113 Clone Derived from Streptococcus </w:t>
            </w:r>
            <w:proofErr w:type="spellStart"/>
            <w:r w:rsidRPr="00493DC3">
              <w:rPr>
                <w:sz w:val="18"/>
                <w:szCs w:val="18"/>
                <w:shd w:val="clear" w:color="auto" w:fill="FFFFFF"/>
              </w:rPr>
              <w:t>Equi</w:t>
            </w:r>
            <w:proofErr w:type="spellEnd"/>
            <w:r w:rsidRPr="00493DC3">
              <w:rPr>
                <w:sz w:val="18"/>
                <w:szCs w:val="18"/>
                <w:shd w:val="clear" w:color="auto" w:fill="FFFFFF"/>
              </w:rPr>
              <w:t>." </w:t>
            </w:r>
            <w:r w:rsidRPr="00493DC3">
              <w:rPr>
                <w:b/>
                <w:i/>
                <w:iCs/>
                <w:sz w:val="18"/>
                <w:szCs w:val="18"/>
                <w:shd w:val="clear" w:color="auto" w:fill="FFFFFF"/>
              </w:rPr>
              <w:t>Pakistan Journal of Medical &amp; Health Sciences</w:t>
            </w:r>
            <w:r w:rsidRPr="00493DC3">
              <w:rPr>
                <w:sz w:val="18"/>
                <w:szCs w:val="18"/>
                <w:shd w:val="clear" w:color="auto" w:fill="FFFFFF"/>
              </w:rPr>
              <w:t xml:space="preserve"> 16, no. 02 </w:t>
            </w:r>
            <w:r w:rsidRPr="00493DC3">
              <w:rPr>
                <w:b/>
                <w:sz w:val="18"/>
                <w:szCs w:val="18"/>
                <w:shd w:val="clear" w:color="auto" w:fill="FFFFFF"/>
              </w:rPr>
              <w:t>(2022):</w:t>
            </w:r>
            <w:r w:rsidRPr="00493DC3">
              <w:rPr>
                <w:sz w:val="18"/>
                <w:szCs w:val="18"/>
                <w:shd w:val="clear" w:color="auto" w:fill="FFFFFF"/>
              </w:rPr>
              <w:t xml:space="preserve"> 1100-1100. </w:t>
            </w:r>
          </w:p>
        </w:tc>
        <w:tc>
          <w:tcPr>
            <w:tcW w:w="990" w:type="dxa"/>
          </w:tcPr>
          <w:p w:rsidR="00954EEA" w:rsidRPr="00493DC3" w:rsidRDefault="00954EEA" w:rsidP="0030005C">
            <w:pPr>
              <w:rPr>
                <w:b/>
                <w:bCs/>
                <w:sz w:val="18"/>
                <w:szCs w:val="18"/>
              </w:rPr>
            </w:pPr>
            <w:r w:rsidRPr="00493DC3">
              <w:rPr>
                <w:b/>
                <w:bCs/>
                <w:sz w:val="18"/>
                <w:szCs w:val="18"/>
              </w:rPr>
              <w:t>0.07</w:t>
            </w:r>
          </w:p>
        </w:tc>
      </w:tr>
      <w:tr w:rsidR="00822010" w:rsidRPr="00493DC3" w:rsidTr="005459EB">
        <w:trPr>
          <w:trHeight w:val="139"/>
        </w:trPr>
        <w:tc>
          <w:tcPr>
            <w:tcW w:w="720" w:type="dxa"/>
          </w:tcPr>
          <w:p w:rsidR="00954EEA" w:rsidRPr="00493DC3" w:rsidRDefault="00954EEA" w:rsidP="0030005C">
            <w:pPr>
              <w:rPr>
                <w:b/>
                <w:bCs/>
                <w:sz w:val="18"/>
                <w:szCs w:val="18"/>
              </w:rPr>
            </w:pPr>
            <w:r w:rsidRPr="00493DC3">
              <w:rPr>
                <w:b/>
                <w:bCs/>
                <w:sz w:val="18"/>
                <w:szCs w:val="18"/>
              </w:rPr>
              <w:t>29</w:t>
            </w:r>
          </w:p>
        </w:tc>
        <w:tc>
          <w:tcPr>
            <w:tcW w:w="7290" w:type="dxa"/>
          </w:tcPr>
          <w:p w:rsidR="00954EEA" w:rsidRPr="00493DC3" w:rsidRDefault="00954EEA" w:rsidP="0030005C">
            <w:pPr>
              <w:tabs>
                <w:tab w:val="left" w:pos="921"/>
              </w:tabs>
              <w:spacing w:before="62"/>
              <w:ind w:right="569"/>
              <w:jc w:val="both"/>
              <w:rPr>
                <w:sz w:val="18"/>
                <w:szCs w:val="18"/>
              </w:rPr>
            </w:pPr>
            <w:r w:rsidRPr="00493DC3">
              <w:rPr>
                <w:sz w:val="18"/>
                <w:szCs w:val="18"/>
                <w:shd w:val="clear" w:color="auto" w:fill="FFFFFF"/>
              </w:rPr>
              <w:t xml:space="preserve">Hameed, Abdul, Carla </w:t>
            </w:r>
            <w:proofErr w:type="spellStart"/>
            <w:r w:rsidRPr="00493DC3">
              <w:rPr>
                <w:sz w:val="18"/>
                <w:szCs w:val="18"/>
                <w:shd w:val="clear" w:color="auto" w:fill="FFFFFF"/>
              </w:rPr>
              <w:t>Condò</w:t>
            </w:r>
            <w:proofErr w:type="spellEnd"/>
            <w:r w:rsidRPr="00493DC3">
              <w:rPr>
                <w:sz w:val="18"/>
                <w:szCs w:val="18"/>
                <w:shd w:val="clear" w:color="auto" w:fill="FFFFFF"/>
              </w:rPr>
              <w:t xml:space="preserve">, Isfahan Tauseef, Maryam Idrees, </w:t>
            </w:r>
            <w:r w:rsidRPr="00493DC3">
              <w:rPr>
                <w:b/>
                <w:sz w:val="18"/>
                <w:szCs w:val="18"/>
                <w:shd w:val="clear" w:color="auto" w:fill="FFFFFF"/>
              </w:rPr>
              <w:t>Shakira Ghazanfar</w:t>
            </w:r>
            <w:r w:rsidRPr="00493DC3">
              <w:rPr>
                <w:sz w:val="18"/>
                <w:szCs w:val="18"/>
                <w:shd w:val="clear" w:color="auto" w:fill="FFFFFF"/>
              </w:rPr>
              <w:t xml:space="preserve">, Arshad </w:t>
            </w:r>
            <w:proofErr w:type="spellStart"/>
            <w:r w:rsidRPr="00493DC3">
              <w:rPr>
                <w:sz w:val="18"/>
                <w:szCs w:val="18"/>
                <w:shd w:val="clear" w:color="auto" w:fill="FFFFFF"/>
              </w:rPr>
              <w:t>Farid</w:t>
            </w:r>
            <w:proofErr w:type="spellEnd"/>
            <w:r w:rsidRPr="00493DC3">
              <w:rPr>
                <w:sz w:val="18"/>
                <w:szCs w:val="18"/>
                <w:shd w:val="clear" w:color="auto" w:fill="FFFFFF"/>
              </w:rPr>
              <w:t xml:space="preserve">, Muhammad Muzammal et al. "Isolation and Characterization of a Cholesterol-Lowering Bacteria from </w:t>
            </w:r>
            <w:proofErr w:type="spellStart"/>
            <w:r w:rsidRPr="00493DC3">
              <w:rPr>
                <w:sz w:val="18"/>
                <w:szCs w:val="18"/>
                <w:shd w:val="clear" w:color="auto" w:fill="FFFFFF"/>
              </w:rPr>
              <w:t>Bubalus</w:t>
            </w:r>
            <w:proofErr w:type="spellEnd"/>
            <w:r w:rsidRPr="00493DC3">
              <w:rPr>
                <w:sz w:val="18"/>
                <w:szCs w:val="18"/>
                <w:shd w:val="clear" w:color="auto" w:fill="FFFFFF"/>
              </w:rPr>
              <w:t xml:space="preserve"> </w:t>
            </w:r>
            <w:proofErr w:type="spellStart"/>
            <w:r w:rsidRPr="00493DC3">
              <w:rPr>
                <w:sz w:val="18"/>
                <w:szCs w:val="18"/>
                <w:shd w:val="clear" w:color="auto" w:fill="FFFFFF"/>
              </w:rPr>
              <w:t>bubalis</w:t>
            </w:r>
            <w:proofErr w:type="spellEnd"/>
            <w:r w:rsidRPr="00493DC3">
              <w:rPr>
                <w:sz w:val="18"/>
                <w:szCs w:val="18"/>
                <w:shd w:val="clear" w:color="auto" w:fill="FFFFFF"/>
              </w:rPr>
              <w:t xml:space="preserve"> Raw Milk."</w:t>
            </w:r>
            <w:r w:rsidRPr="00493DC3">
              <w:rPr>
                <w:b/>
                <w:sz w:val="18"/>
                <w:szCs w:val="18"/>
                <w:shd w:val="clear" w:color="auto" w:fill="FFFFFF"/>
              </w:rPr>
              <w:t> </w:t>
            </w:r>
            <w:r w:rsidRPr="00493DC3">
              <w:rPr>
                <w:b/>
                <w:i/>
                <w:iCs/>
                <w:sz w:val="18"/>
                <w:szCs w:val="18"/>
                <w:shd w:val="clear" w:color="auto" w:fill="FFFFFF"/>
              </w:rPr>
              <w:t>Fermentation</w:t>
            </w:r>
            <w:r w:rsidRPr="00493DC3">
              <w:rPr>
                <w:b/>
                <w:sz w:val="18"/>
                <w:szCs w:val="18"/>
                <w:shd w:val="clear" w:color="auto" w:fill="FFFFFF"/>
              </w:rPr>
              <w:t> </w:t>
            </w:r>
            <w:r w:rsidRPr="00493DC3">
              <w:rPr>
                <w:sz w:val="18"/>
                <w:szCs w:val="18"/>
                <w:shd w:val="clear" w:color="auto" w:fill="FFFFFF"/>
              </w:rPr>
              <w:t xml:space="preserve">8, no. 4 </w:t>
            </w:r>
            <w:r w:rsidRPr="00493DC3">
              <w:rPr>
                <w:b/>
                <w:sz w:val="18"/>
                <w:szCs w:val="18"/>
                <w:shd w:val="clear" w:color="auto" w:fill="FFFFFF"/>
              </w:rPr>
              <w:t>(2022):</w:t>
            </w:r>
            <w:r w:rsidRPr="00493DC3">
              <w:rPr>
                <w:sz w:val="18"/>
                <w:szCs w:val="18"/>
                <w:shd w:val="clear" w:color="auto" w:fill="FFFFFF"/>
              </w:rPr>
              <w:t xml:space="preserve"> 163. </w:t>
            </w:r>
          </w:p>
        </w:tc>
        <w:tc>
          <w:tcPr>
            <w:tcW w:w="990" w:type="dxa"/>
          </w:tcPr>
          <w:p w:rsidR="00954EEA" w:rsidRPr="00493DC3" w:rsidRDefault="00954EEA" w:rsidP="0030005C">
            <w:pPr>
              <w:rPr>
                <w:b/>
                <w:bCs/>
                <w:sz w:val="18"/>
                <w:szCs w:val="18"/>
              </w:rPr>
            </w:pPr>
            <w:r w:rsidRPr="00493DC3">
              <w:rPr>
                <w:b/>
                <w:bCs/>
                <w:sz w:val="18"/>
                <w:szCs w:val="18"/>
              </w:rPr>
              <w:t>4.0</w:t>
            </w:r>
          </w:p>
        </w:tc>
      </w:tr>
      <w:tr w:rsidR="00822010" w:rsidRPr="00493DC3" w:rsidTr="005459EB">
        <w:trPr>
          <w:trHeight w:val="139"/>
        </w:trPr>
        <w:tc>
          <w:tcPr>
            <w:tcW w:w="720" w:type="dxa"/>
          </w:tcPr>
          <w:p w:rsidR="00954EEA" w:rsidRPr="00493DC3" w:rsidRDefault="00954EEA" w:rsidP="0030005C">
            <w:pPr>
              <w:rPr>
                <w:b/>
                <w:bCs/>
                <w:sz w:val="18"/>
                <w:szCs w:val="18"/>
              </w:rPr>
            </w:pPr>
            <w:r w:rsidRPr="00493DC3">
              <w:rPr>
                <w:b/>
                <w:bCs/>
                <w:sz w:val="18"/>
                <w:szCs w:val="18"/>
              </w:rPr>
              <w:t>30</w:t>
            </w:r>
          </w:p>
        </w:tc>
        <w:tc>
          <w:tcPr>
            <w:tcW w:w="7290" w:type="dxa"/>
          </w:tcPr>
          <w:p w:rsidR="00954EEA" w:rsidRPr="00493DC3" w:rsidRDefault="00954EEA" w:rsidP="0030005C">
            <w:pPr>
              <w:tabs>
                <w:tab w:val="left" w:pos="921"/>
              </w:tabs>
              <w:spacing w:before="62"/>
              <w:ind w:right="569"/>
              <w:jc w:val="both"/>
              <w:rPr>
                <w:sz w:val="18"/>
                <w:szCs w:val="18"/>
              </w:rPr>
            </w:pPr>
            <w:proofErr w:type="spellStart"/>
            <w:r w:rsidRPr="00493DC3">
              <w:rPr>
                <w:sz w:val="18"/>
                <w:szCs w:val="18"/>
                <w:shd w:val="clear" w:color="auto" w:fill="FFFFFF"/>
              </w:rPr>
              <w:t>Dauda</w:t>
            </w:r>
            <w:proofErr w:type="spellEnd"/>
            <w:r w:rsidRPr="00493DC3">
              <w:rPr>
                <w:sz w:val="18"/>
                <w:szCs w:val="18"/>
                <w:shd w:val="clear" w:color="auto" w:fill="FFFFFF"/>
              </w:rPr>
              <w:t xml:space="preserve">, </w:t>
            </w:r>
            <w:proofErr w:type="spellStart"/>
            <w:r w:rsidRPr="00493DC3">
              <w:rPr>
                <w:sz w:val="18"/>
                <w:szCs w:val="18"/>
                <w:shd w:val="clear" w:color="auto" w:fill="FFFFFF"/>
              </w:rPr>
              <w:t>Wadzani</w:t>
            </w:r>
            <w:proofErr w:type="spellEnd"/>
            <w:r w:rsidRPr="00493DC3">
              <w:rPr>
                <w:sz w:val="18"/>
                <w:szCs w:val="18"/>
                <w:shd w:val="clear" w:color="auto" w:fill="FFFFFF"/>
              </w:rPr>
              <w:t xml:space="preserve"> </w:t>
            </w:r>
            <w:proofErr w:type="spellStart"/>
            <w:r w:rsidRPr="00493DC3">
              <w:rPr>
                <w:sz w:val="18"/>
                <w:szCs w:val="18"/>
                <w:shd w:val="clear" w:color="auto" w:fill="FFFFFF"/>
              </w:rPr>
              <w:t>Palnam</w:t>
            </w:r>
            <w:proofErr w:type="spellEnd"/>
            <w:r w:rsidRPr="00493DC3">
              <w:rPr>
                <w:sz w:val="18"/>
                <w:szCs w:val="18"/>
                <w:shd w:val="clear" w:color="auto" w:fill="FFFFFF"/>
              </w:rPr>
              <w:t xml:space="preserve">, </w:t>
            </w:r>
            <w:proofErr w:type="spellStart"/>
            <w:r w:rsidRPr="00493DC3">
              <w:rPr>
                <w:sz w:val="18"/>
                <w:szCs w:val="18"/>
                <w:shd w:val="clear" w:color="auto" w:fill="FFFFFF"/>
              </w:rPr>
              <w:t>Daji</w:t>
            </w:r>
            <w:proofErr w:type="spellEnd"/>
            <w:r w:rsidRPr="00493DC3">
              <w:rPr>
                <w:sz w:val="18"/>
                <w:szCs w:val="18"/>
                <w:shd w:val="clear" w:color="auto" w:fill="FFFFFF"/>
              </w:rPr>
              <w:t xml:space="preserve"> </w:t>
            </w:r>
            <w:proofErr w:type="spellStart"/>
            <w:r w:rsidRPr="00493DC3">
              <w:rPr>
                <w:sz w:val="18"/>
                <w:szCs w:val="18"/>
                <w:shd w:val="clear" w:color="auto" w:fill="FFFFFF"/>
              </w:rPr>
              <w:t>Morumda</w:t>
            </w:r>
            <w:proofErr w:type="spellEnd"/>
            <w:r w:rsidRPr="00493DC3">
              <w:rPr>
                <w:sz w:val="18"/>
                <w:szCs w:val="18"/>
                <w:shd w:val="clear" w:color="auto" w:fill="FFFFFF"/>
              </w:rPr>
              <w:t xml:space="preserve">, Peter Abraham, Charles Oluwaseun Adetunji, </w:t>
            </w:r>
            <w:r w:rsidRPr="00493DC3">
              <w:rPr>
                <w:b/>
                <w:sz w:val="18"/>
                <w:szCs w:val="18"/>
                <w:shd w:val="clear" w:color="auto" w:fill="FFFFFF"/>
              </w:rPr>
              <w:t>Shakira Ghazanfar</w:t>
            </w:r>
            <w:r w:rsidRPr="00493DC3">
              <w:rPr>
                <w:sz w:val="18"/>
                <w:szCs w:val="18"/>
                <w:shd w:val="clear" w:color="auto" w:fill="FFFFFF"/>
              </w:rPr>
              <w:t xml:space="preserve">, </w:t>
            </w:r>
            <w:proofErr w:type="spellStart"/>
            <w:r w:rsidRPr="00493DC3">
              <w:rPr>
                <w:sz w:val="18"/>
                <w:szCs w:val="18"/>
                <w:shd w:val="clear" w:color="auto" w:fill="FFFFFF"/>
              </w:rPr>
              <w:t>Elkanah</w:t>
            </w:r>
            <w:proofErr w:type="spellEnd"/>
            <w:r w:rsidRPr="00493DC3">
              <w:rPr>
                <w:sz w:val="18"/>
                <w:szCs w:val="18"/>
                <w:shd w:val="clear" w:color="auto" w:fill="FFFFFF"/>
              </w:rPr>
              <w:t xml:space="preserve"> Glen, </w:t>
            </w:r>
            <w:proofErr w:type="spellStart"/>
            <w:r w:rsidRPr="00493DC3">
              <w:rPr>
                <w:sz w:val="18"/>
                <w:szCs w:val="18"/>
                <w:shd w:val="clear" w:color="auto" w:fill="FFFFFF"/>
              </w:rPr>
              <w:t>Shittu</w:t>
            </w:r>
            <w:proofErr w:type="spellEnd"/>
            <w:r w:rsidRPr="00493DC3">
              <w:rPr>
                <w:sz w:val="18"/>
                <w:szCs w:val="18"/>
                <w:shd w:val="clear" w:color="auto" w:fill="FFFFFF"/>
              </w:rPr>
              <w:t xml:space="preserve"> Emmanuel Abraham et al. "Genome-Wide Analysis of Cytochrome P450s of </w:t>
            </w:r>
            <w:proofErr w:type="spellStart"/>
            <w:r w:rsidRPr="00493DC3">
              <w:rPr>
                <w:sz w:val="18"/>
                <w:szCs w:val="18"/>
                <w:shd w:val="clear" w:color="auto" w:fill="FFFFFF"/>
              </w:rPr>
              <w:t>Alternaria</w:t>
            </w:r>
            <w:proofErr w:type="spellEnd"/>
            <w:r w:rsidRPr="00493DC3">
              <w:rPr>
                <w:sz w:val="18"/>
                <w:szCs w:val="18"/>
                <w:shd w:val="clear" w:color="auto" w:fill="FFFFFF"/>
              </w:rPr>
              <w:t xml:space="preserve"> Species: Evolutionary Origin, Family Expansion and Putative Functions." </w:t>
            </w:r>
            <w:r w:rsidRPr="00493DC3">
              <w:rPr>
                <w:b/>
                <w:i/>
                <w:iCs/>
                <w:sz w:val="18"/>
                <w:szCs w:val="18"/>
                <w:shd w:val="clear" w:color="auto" w:fill="FFFFFF"/>
              </w:rPr>
              <w:t>Journal of Fungi</w:t>
            </w:r>
            <w:r w:rsidRPr="00493DC3">
              <w:rPr>
                <w:sz w:val="18"/>
                <w:szCs w:val="18"/>
                <w:shd w:val="clear" w:color="auto" w:fill="FFFFFF"/>
              </w:rPr>
              <w:t xml:space="preserve"> 8, no. 4 </w:t>
            </w:r>
            <w:r w:rsidRPr="00493DC3">
              <w:rPr>
                <w:b/>
                <w:sz w:val="18"/>
                <w:szCs w:val="18"/>
                <w:shd w:val="clear" w:color="auto" w:fill="FFFFFF"/>
              </w:rPr>
              <w:t xml:space="preserve">(2022): </w:t>
            </w:r>
            <w:r w:rsidRPr="00493DC3">
              <w:rPr>
                <w:sz w:val="18"/>
                <w:szCs w:val="18"/>
                <w:shd w:val="clear" w:color="auto" w:fill="FFFFFF"/>
              </w:rPr>
              <w:t>324.</w:t>
            </w:r>
          </w:p>
        </w:tc>
        <w:tc>
          <w:tcPr>
            <w:tcW w:w="990" w:type="dxa"/>
          </w:tcPr>
          <w:p w:rsidR="00954EEA" w:rsidRPr="00493DC3" w:rsidRDefault="00954EEA" w:rsidP="0030005C">
            <w:pPr>
              <w:rPr>
                <w:b/>
                <w:bCs/>
                <w:sz w:val="18"/>
                <w:szCs w:val="18"/>
              </w:rPr>
            </w:pPr>
            <w:r w:rsidRPr="00493DC3">
              <w:rPr>
                <w:b/>
                <w:bCs/>
                <w:sz w:val="18"/>
                <w:szCs w:val="18"/>
              </w:rPr>
              <w:t>4.62</w:t>
            </w:r>
          </w:p>
        </w:tc>
      </w:tr>
      <w:tr w:rsidR="00822010" w:rsidRPr="00493DC3" w:rsidTr="005459EB">
        <w:trPr>
          <w:trHeight w:val="139"/>
        </w:trPr>
        <w:tc>
          <w:tcPr>
            <w:tcW w:w="720" w:type="dxa"/>
          </w:tcPr>
          <w:p w:rsidR="00954EEA" w:rsidRPr="00493DC3" w:rsidRDefault="00954EEA" w:rsidP="0030005C">
            <w:pPr>
              <w:rPr>
                <w:b/>
                <w:bCs/>
                <w:sz w:val="18"/>
                <w:szCs w:val="18"/>
              </w:rPr>
            </w:pPr>
            <w:r w:rsidRPr="00493DC3">
              <w:rPr>
                <w:b/>
                <w:bCs/>
                <w:sz w:val="18"/>
                <w:szCs w:val="18"/>
              </w:rPr>
              <w:t>31</w:t>
            </w:r>
          </w:p>
        </w:tc>
        <w:tc>
          <w:tcPr>
            <w:tcW w:w="7290" w:type="dxa"/>
          </w:tcPr>
          <w:p w:rsidR="00954EEA" w:rsidRPr="00493DC3" w:rsidRDefault="00954EEA" w:rsidP="0030005C">
            <w:pPr>
              <w:tabs>
                <w:tab w:val="left" w:pos="921"/>
              </w:tabs>
              <w:spacing w:before="62"/>
              <w:ind w:right="569"/>
              <w:jc w:val="both"/>
              <w:rPr>
                <w:sz w:val="18"/>
                <w:szCs w:val="18"/>
              </w:rPr>
            </w:pPr>
            <w:proofErr w:type="spellStart"/>
            <w:r w:rsidRPr="00493DC3">
              <w:rPr>
                <w:sz w:val="18"/>
                <w:szCs w:val="18"/>
                <w:shd w:val="clear" w:color="auto" w:fill="FFFFFF"/>
              </w:rPr>
              <w:t>Dauda</w:t>
            </w:r>
            <w:proofErr w:type="spellEnd"/>
            <w:r w:rsidRPr="00493DC3">
              <w:rPr>
                <w:sz w:val="18"/>
                <w:szCs w:val="18"/>
                <w:shd w:val="clear" w:color="auto" w:fill="FFFFFF"/>
              </w:rPr>
              <w:t xml:space="preserve">, </w:t>
            </w:r>
            <w:proofErr w:type="spellStart"/>
            <w:r w:rsidRPr="00493DC3">
              <w:rPr>
                <w:sz w:val="18"/>
                <w:szCs w:val="18"/>
                <w:shd w:val="clear" w:color="auto" w:fill="FFFFFF"/>
              </w:rPr>
              <w:t>Wadzani</w:t>
            </w:r>
            <w:proofErr w:type="spellEnd"/>
            <w:r w:rsidRPr="00493DC3">
              <w:rPr>
                <w:sz w:val="18"/>
                <w:szCs w:val="18"/>
                <w:shd w:val="clear" w:color="auto" w:fill="FFFFFF"/>
              </w:rPr>
              <w:t xml:space="preserve"> </w:t>
            </w:r>
            <w:proofErr w:type="spellStart"/>
            <w:r w:rsidRPr="00493DC3">
              <w:rPr>
                <w:sz w:val="18"/>
                <w:szCs w:val="18"/>
                <w:shd w:val="clear" w:color="auto" w:fill="FFFFFF"/>
              </w:rPr>
              <w:t>Palnam</w:t>
            </w:r>
            <w:proofErr w:type="spellEnd"/>
            <w:r w:rsidRPr="00493DC3">
              <w:rPr>
                <w:sz w:val="18"/>
                <w:szCs w:val="18"/>
                <w:shd w:val="clear" w:color="auto" w:fill="FFFFFF"/>
              </w:rPr>
              <w:t xml:space="preserve">, Peter Abraham, </w:t>
            </w:r>
            <w:proofErr w:type="spellStart"/>
            <w:r w:rsidRPr="00493DC3">
              <w:rPr>
                <w:sz w:val="18"/>
                <w:szCs w:val="18"/>
                <w:shd w:val="clear" w:color="auto" w:fill="FFFFFF"/>
              </w:rPr>
              <w:t>Elkanah</w:t>
            </w:r>
            <w:proofErr w:type="spellEnd"/>
            <w:r w:rsidRPr="00493DC3">
              <w:rPr>
                <w:sz w:val="18"/>
                <w:szCs w:val="18"/>
                <w:shd w:val="clear" w:color="auto" w:fill="FFFFFF"/>
              </w:rPr>
              <w:t xml:space="preserve"> Glen, Charles Oluwaseun Adetunji, </w:t>
            </w:r>
            <w:r w:rsidRPr="00493DC3">
              <w:rPr>
                <w:b/>
                <w:sz w:val="18"/>
                <w:szCs w:val="18"/>
                <w:shd w:val="clear" w:color="auto" w:fill="FFFFFF"/>
              </w:rPr>
              <w:t>Shakira Ghazanfar,</w:t>
            </w:r>
            <w:r w:rsidRPr="00493DC3">
              <w:rPr>
                <w:sz w:val="18"/>
                <w:szCs w:val="18"/>
                <w:shd w:val="clear" w:color="auto" w:fill="FFFFFF"/>
              </w:rPr>
              <w:t xml:space="preserve"> </w:t>
            </w:r>
            <w:proofErr w:type="spellStart"/>
            <w:r w:rsidRPr="00493DC3">
              <w:rPr>
                <w:sz w:val="18"/>
                <w:szCs w:val="18"/>
                <w:shd w:val="clear" w:color="auto" w:fill="FFFFFF"/>
              </w:rPr>
              <w:t>Shafaqat</w:t>
            </w:r>
            <w:proofErr w:type="spellEnd"/>
            <w:r w:rsidRPr="00493DC3">
              <w:rPr>
                <w:sz w:val="18"/>
                <w:szCs w:val="18"/>
                <w:shd w:val="clear" w:color="auto" w:fill="FFFFFF"/>
              </w:rPr>
              <w:t xml:space="preserve"> Ali, Majid Al-</w:t>
            </w:r>
            <w:proofErr w:type="spellStart"/>
            <w:r w:rsidRPr="00493DC3">
              <w:rPr>
                <w:sz w:val="18"/>
                <w:szCs w:val="18"/>
                <w:shd w:val="clear" w:color="auto" w:fill="FFFFFF"/>
              </w:rPr>
              <w:t>Zahrani</w:t>
            </w:r>
            <w:proofErr w:type="spellEnd"/>
            <w:r w:rsidRPr="00493DC3">
              <w:rPr>
                <w:sz w:val="18"/>
                <w:szCs w:val="18"/>
                <w:shd w:val="clear" w:color="auto" w:fill="FFFFFF"/>
              </w:rPr>
              <w:t xml:space="preserve"> et al. "Robust Profiling of Cytochrome P450s (P450ome) in Notable Aspergillus spp</w:t>
            </w:r>
            <w:r w:rsidRPr="00493DC3">
              <w:rPr>
                <w:b/>
                <w:sz w:val="18"/>
                <w:szCs w:val="18"/>
                <w:shd w:val="clear" w:color="auto" w:fill="FFFFFF"/>
              </w:rPr>
              <w:t>." </w:t>
            </w:r>
            <w:r w:rsidRPr="00493DC3">
              <w:rPr>
                <w:b/>
                <w:i/>
                <w:iCs/>
                <w:sz w:val="18"/>
                <w:szCs w:val="18"/>
                <w:shd w:val="clear" w:color="auto" w:fill="FFFFFF"/>
              </w:rPr>
              <w:t>Life</w:t>
            </w:r>
            <w:r w:rsidRPr="00493DC3">
              <w:rPr>
                <w:sz w:val="18"/>
                <w:szCs w:val="18"/>
                <w:shd w:val="clear" w:color="auto" w:fill="FFFFFF"/>
              </w:rPr>
              <w:t xml:space="preserve"> 12, no. </w:t>
            </w:r>
            <w:r w:rsidRPr="00493DC3">
              <w:rPr>
                <w:b/>
                <w:sz w:val="18"/>
                <w:szCs w:val="18"/>
                <w:shd w:val="clear" w:color="auto" w:fill="FFFFFF"/>
              </w:rPr>
              <w:t>3 (2022):</w:t>
            </w:r>
            <w:r w:rsidRPr="00493DC3">
              <w:rPr>
                <w:sz w:val="18"/>
                <w:szCs w:val="18"/>
                <w:shd w:val="clear" w:color="auto" w:fill="FFFFFF"/>
              </w:rPr>
              <w:t xml:space="preserve"> 451.</w:t>
            </w:r>
          </w:p>
        </w:tc>
        <w:tc>
          <w:tcPr>
            <w:tcW w:w="990" w:type="dxa"/>
          </w:tcPr>
          <w:p w:rsidR="00954EEA" w:rsidRPr="00493DC3" w:rsidRDefault="00954EEA" w:rsidP="0030005C">
            <w:pPr>
              <w:rPr>
                <w:b/>
                <w:bCs/>
                <w:sz w:val="18"/>
                <w:szCs w:val="18"/>
              </w:rPr>
            </w:pPr>
            <w:r w:rsidRPr="00493DC3">
              <w:rPr>
                <w:b/>
                <w:bCs/>
                <w:sz w:val="18"/>
                <w:szCs w:val="18"/>
              </w:rPr>
              <w:t>2.99</w:t>
            </w:r>
          </w:p>
        </w:tc>
      </w:tr>
      <w:tr w:rsidR="00822010" w:rsidRPr="00493DC3" w:rsidTr="005459EB">
        <w:trPr>
          <w:trHeight w:val="139"/>
        </w:trPr>
        <w:tc>
          <w:tcPr>
            <w:tcW w:w="720" w:type="dxa"/>
          </w:tcPr>
          <w:p w:rsidR="00954EEA" w:rsidRPr="00493DC3" w:rsidRDefault="00954EEA" w:rsidP="0030005C">
            <w:pPr>
              <w:rPr>
                <w:b/>
                <w:bCs/>
                <w:sz w:val="18"/>
                <w:szCs w:val="18"/>
              </w:rPr>
            </w:pPr>
            <w:r w:rsidRPr="00493DC3">
              <w:rPr>
                <w:b/>
                <w:bCs/>
                <w:sz w:val="18"/>
                <w:szCs w:val="18"/>
              </w:rPr>
              <w:t>32</w:t>
            </w:r>
          </w:p>
        </w:tc>
        <w:tc>
          <w:tcPr>
            <w:tcW w:w="7290" w:type="dxa"/>
          </w:tcPr>
          <w:p w:rsidR="00954EEA" w:rsidRPr="00493DC3" w:rsidRDefault="00954EEA" w:rsidP="0030005C">
            <w:pPr>
              <w:tabs>
                <w:tab w:val="left" w:pos="921"/>
              </w:tabs>
              <w:spacing w:before="62"/>
              <w:ind w:right="569"/>
              <w:jc w:val="both"/>
              <w:rPr>
                <w:sz w:val="18"/>
                <w:szCs w:val="18"/>
                <w:shd w:val="clear" w:color="auto" w:fill="FFFFFF"/>
              </w:rPr>
            </w:pPr>
            <w:r w:rsidRPr="00493DC3">
              <w:rPr>
                <w:sz w:val="18"/>
                <w:szCs w:val="18"/>
                <w:shd w:val="clear" w:color="auto" w:fill="FFFFFF"/>
              </w:rPr>
              <w:t xml:space="preserve">Usman, Muhammad, Mohammad K. </w:t>
            </w:r>
            <w:proofErr w:type="spellStart"/>
            <w:r w:rsidRPr="00493DC3">
              <w:rPr>
                <w:sz w:val="18"/>
                <w:szCs w:val="18"/>
                <w:shd w:val="clear" w:color="auto" w:fill="FFFFFF"/>
              </w:rPr>
              <w:t>Okla</w:t>
            </w:r>
            <w:proofErr w:type="spellEnd"/>
            <w:r w:rsidRPr="00493DC3">
              <w:rPr>
                <w:sz w:val="18"/>
                <w:szCs w:val="18"/>
                <w:shd w:val="clear" w:color="auto" w:fill="FFFFFF"/>
              </w:rPr>
              <w:t xml:space="preserve">, Hafiz Muhammad Asif, </w:t>
            </w:r>
            <w:proofErr w:type="spellStart"/>
            <w:r w:rsidRPr="00493DC3">
              <w:rPr>
                <w:sz w:val="18"/>
                <w:szCs w:val="18"/>
                <w:shd w:val="clear" w:color="auto" w:fill="FFFFFF"/>
              </w:rPr>
              <w:t>Gehad</w:t>
            </w:r>
            <w:proofErr w:type="spellEnd"/>
            <w:r w:rsidRPr="00493DC3">
              <w:rPr>
                <w:sz w:val="18"/>
                <w:szCs w:val="18"/>
                <w:shd w:val="clear" w:color="auto" w:fill="FFFFFF"/>
              </w:rPr>
              <w:t xml:space="preserve"> </w:t>
            </w:r>
            <w:proofErr w:type="spellStart"/>
            <w:r w:rsidRPr="00493DC3">
              <w:rPr>
                <w:sz w:val="18"/>
                <w:szCs w:val="18"/>
                <w:shd w:val="clear" w:color="auto" w:fill="FFFFFF"/>
              </w:rPr>
              <w:t>AbdElgayed</w:t>
            </w:r>
            <w:proofErr w:type="spellEnd"/>
            <w:r w:rsidRPr="00493DC3">
              <w:rPr>
                <w:sz w:val="18"/>
                <w:szCs w:val="18"/>
                <w:shd w:val="clear" w:color="auto" w:fill="FFFFFF"/>
              </w:rPr>
              <w:t xml:space="preserve">, Fatima </w:t>
            </w:r>
            <w:proofErr w:type="spellStart"/>
            <w:r w:rsidRPr="00493DC3">
              <w:rPr>
                <w:sz w:val="18"/>
                <w:szCs w:val="18"/>
                <w:shd w:val="clear" w:color="auto" w:fill="FFFFFF"/>
              </w:rPr>
              <w:t>Muccee</w:t>
            </w:r>
            <w:proofErr w:type="spellEnd"/>
            <w:r w:rsidRPr="00493DC3">
              <w:rPr>
                <w:sz w:val="18"/>
                <w:szCs w:val="18"/>
                <w:shd w:val="clear" w:color="auto" w:fill="FFFFFF"/>
              </w:rPr>
              <w:t xml:space="preserve">, </w:t>
            </w:r>
            <w:r w:rsidRPr="00493DC3">
              <w:rPr>
                <w:b/>
                <w:sz w:val="18"/>
                <w:szCs w:val="18"/>
                <w:shd w:val="clear" w:color="auto" w:fill="FFFFFF"/>
              </w:rPr>
              <w:t>Shakira Ghazanfar</w:t>
            </w:r>
            <w:r w:rsidRPr="00493DC3">
              <w:rPr>
                <w:sz w:val="18"/>
                <w:szCs w:val="18"/>
                <w:shd w:val="clear" w:color="auto" w:fill="FFFFFF"/>
              </w:rPr>
              <w:t xml:space="preserve">, </w:t>
            </w:r>
            <w:proofErr w:type="spellStart"/>
            <w:r w:rsidRPr="00493DC3">
              <w:rPr>
                <w:sz w:val="18"/>
                <w:szCs w:val="18"/>
                <w:shd w:val="clear" w:color="auto" w:fill="FFFFFF"/>
              </w:rPr>
              <w:t>Mukhtiar</w:t>
            </w:r>
            <w:proofErr w:type="spellEnd"/>
            <w:r w:rsidRPr="00493DC3">
              <w:rPr>
                <w:sz w:val="18"/>
                <w:szCs w:val="18"/>
                <w:shd w:val="clear" w:color="auto" w:fill="FFFFFF"/>
              </w:rPr>
              <w:t xml:space="preserve"> Ahmad et al. "A pan-cancer analysis of GINS complex subunit 4 to identify its potential role as a biomarker in multiple human cancers." </w:t>
            </w:r>
            <w:r w:rsidRPr="00493DC3">
              <w:rPr>
                <w:b/>
                <w:i/>
                <w:iCs/>
                <w:sz w:val="18"/>
                <w:szCs w:val="18"/>
                <w:shd w:val="clear" w:color="auto" w:fill="FFFFFF"/>
              </w:rPr>
              <w:t>American Journal of Cancer Research</w:t>
            </w:r>
            <w:r w:rsidRPr="00493DC3">
              <w:rPr>
                <w:sz w:val="18"/>
                <w:szCs w:val="18"/>
                <w:shd w:val="clear" w:color="auto" w:fill="FFFFFF"/>
              </w:rPr>
              <w:t xml:space="preserve"> 12, no. 3 </w:t>
            </w:r>
            <w:r w:rsidRPr="00493DC3">
              <w:rPr>
                <w:b/>
                <w:sz w:val="18"/>
                <w:szCs w:val="18"/>
                <w:shd w:val="clear" w:color="auto" w:fill="FFFFFF"/>
              </w:rPr>
              <w:t>(2022):</w:t>
            </w:r>
            <w:r w:rsidRPr="00493DC3">
              <w:rPr>
                <w:sz w:val="18"/>
                <w:szCs w:val="18"/>
                <w:shd w:val="clear" w:color="auto" w:fill="FFFFFF"/>
              </w:rPr>
              <w:t xml:space="preserve"> 986. Impact factor 6.1</w:t>
            </w:r>
          </w:p>
        </w:tc>
        <w:tc>
          <w:tcPr>
            <w:tcW w:w="990" w:type="dxa"/>
          </w:tcPr>
          <w:p w:rsidR="00954EEA" w:rsidRPr="00493DC3" w:rsidRDefault="00954EEA" w:rsidP="0030005C">
            <w:pPr>
              <w:rPr>
                <w:b/>
                <w:bCs/>
                <w:sz w:val="18"/>
                <w:szCs w:val="18"/>
              </w:rPr>
            </w:pPr>
            <w:r w:rsidRPr="00493DC3">
              <w:rPr>
                <w:b/>
                <w:bCs/>
                <w:sz w:val="18"/>
                <w:szCs w:val="18"/>
              </w:rPr>
              <w:t>6.1</w:t>
            </w:r>
          </w:p>
        </w:tc>
      </w:tr>
      <w:tr w:rsidR="00822010" w:rsidRPr="00493DC3" w:rsidTr="005459EB">
        <w:trPr>
          <w:trHeight w:val="139"/>
        </w:trPr>
        <w:tc>
          <w:tcPr>
            <w:tcW w:w="720" w:type="dxa"/>
          </w:tcPr>
          <w:p w:rsidR="00954EEA" w:rsidRPr="00493DC3" w:rsidRDefault="00954EEA" w:rsidP="0030005C">
            <w:pPr>
              <w:rPr>
                <w:b/>
                <w:bCs/>
                <w:sz w:val="18"/>
                <w:szCs w:val="18"/>
              </w:rPr>
            </w:pPr>
            <w:r w:rsidRPr="00493DC3">
              <w:rPr>
                <w:b/>
                <w:bCs/>
                <w:sz w:val="18"/>
                <w:szCs w:val="18"/>
              </w:rPr>
              <w:t>33</w:t>
            </w:r>
          </w:p>
        </w:tc>
        <w:tc>
          <w:tcPr>
            <w:tcW w:w="7290" w:type="dxa"/>
          </w:tcPr>
          <w:p w:rsidR="00954EEA" w:rsidRPr="00493DC3" w:rsidRDefault="00954EEA" w:rsidP="0030005C">
            <w:pPr>
              <w:tabs>
                <w:tab w:val="left" w:pos="921"/>
              </w:tabs>
              <w:spacing w:before="62"/>
              <w:ind w:right="569"/>
              <w:jc w:val="both"/>
              <w:rPr>
                <w:sz w:val="18"/>
                <w:szCs w:val="18"/>
              </w:rPr>
            </w:pPr>
            <w:r w:rsidRPr="00493DC3">
              <w:rPr>
                <w:sz w:val="18"/>
                <w:szCs w:val="18"/>
                <w:shd w:val="clear" w:color="auto" w:fill="FFFFFF"/>
              </w:rPr>
              <w:t xml:space="preserve">Khalil, T., M. K. </w:t>
            </w:r>
            <w:proofErr w:type="spellStart"/>
            <w:r w:rsidRPr="00493DC3">
              <w:rPr>
                <w:sz w:val="18"/>
                <w:szCs w:val="18"/>
                <w:shd w:val="clear" w:color="auto" w:fill="FFFFFF"/>
              </w:rPr>
              <w:t>Okla</w:t>
            </w:r>
            <w:proofErr w:type="spellEnd"/>
            <w:r w:rsidRPr="00493DC3">
              <w:rPr>
                <w:sz w:val="18"/>
                <w:szCs w:val="18"/>
                <w:shd w:val="clear" w:color="auto" w:fill="FFFFFF"/>
              </w:rPr>
              <w:t>, W. H. Al-</w:t>
            </w:r>
            <w:proofErr w:type="spellStart"/>
            <w:r w:rsidRPr="00493DC3">
              <w:rPr>
                <w:sz w:val="18"/>
                <w:szCs w:val="18"/>
                <w:shd w:val="clear" w:color="auto" w:fill="FFFFFF"/>
              </w:rPr>
              <w:t>Qahtani</w:t>
            </w:r>
            <w:proofErr w:type="spellEnd"/>
            <w:r w:rsidRPr="00493DC3">
              <w:rPr>
                <w:sz w:val="18"/>
                <w:szCs w:val="18"/>
                <w:shd w:val="clear" w:color="auto" w:fill="FFFFFF"/>
              </w:rPr>
              <w:t xml:space="preserve">, F. Ali, M. Zahra, Q. </w:t>
            </w:r>
            <w:proofErr w:type="spellStart"/>
            <w:r w:rsidRPr="00493DC3">
              <w:rPr>
                <w:sz w:val="18"/>
                <w:szCs w:val="18"/>
                <w:shd w:val="clear" w:color="auto" w:fill="FFFFFF"/>
              </w:rPr>
              <w:t>Shakeela</w:t>
            </w:r>
            <w:proofErr w:type="spellEnd"/>
            <w:r w:rsidRPr="00493DC3">
              <w:rPr>
                <w:sz w:val="18"/>
                <w:szCs w:val="18"/>
                <w:shd w:val="clear" w:color="auto" w:fill="FFFFFF"/>
              </w:rPr>
              <w:t>, S. Ahmed et al. "Tracing probiotic producing bacterial species from gut of buffalo (</w:t>
            </w:r>
            <w:proofErr w:type="spellStart"/>
            <w:r w:rsidRPr="00493DC3">
              <w:rPr>
                <w:sz w:val="18"/>
                <w:szCs w:val="18"/>
                <w:shd w:val="clear" w:color="auto" w:fill="FFFFFF"/>
              </w:rPr>
              <w:t>Bubalus</w:t>
            </w:r>
            <w:proofErr w:type="spellEnd"/>
            <w:r w:rsidRPr="00493DC3">
              <w:rPr>
                <w:sz w:val="18"/>
                <w:szCs w:val="18"/>
                <w:shd w:val="clear" w:color="auto" w:fill="FFFFFF"/>
              </w:rPr>
              <w:t xml:space="preserve"> </w:t>
            </w:r>
            <w:proofErr w:type="spellStart"/>
            <w:r w:rsidRPr="00493DC3">
              <w:rPr>
                <w:sz w:val="18"/>
                <w:szCs w:val="18"/>
                <w:shd w:val="clear" w:color="auto" w:fill="FFFFFF"/>
              </w:rPr>
              <w:t>bubalis</w:t>
            </w:r>
            <w:proofErr w:type="spellEnd"/>
            <w:r w:rsidRPr="00493DC3">
              <w:rPr>
                <w:sz w:val="18"/>
                <w:szCs w:val="18"/>
                <w:shd w:val="clear" w:color="auto" w:fill="FFFFFF"/>
              </w:rPr>
              <w:t>), South-East-Asia." </w:t>
            </w:r>
            <w:r w:rsidRPr="00493DC3">
              <w:rPr>
                <w:i/>
                <w:iCs/>
                <w:sz w:val="18"/>
                <w:szCs w:val="18"/>
                <w:shd w:val="clear" w:color="auto" w:fill="FFFFFF"/>
              </w:rPr>
              <w:t>Brazilian Journal of Biology</w:t>
            </w:r>
            <w:r w:rsidRPr="00493DC3">
              <w:rPr>
                <w:sz w:val="18"/>
                <w:szCs w:val="18"/>
                <w:shd w:val="clear" w:color="auto" w:fill="FFFFFF"/>
              </w:rPr>
              <w:t xml:space="preserve"> 84 </w:t>
            </w:r>
            <w:r w:rsidRPr="00493DC3">
              <w:rPr>
                <w:b/>
                <w:sz w:val="18"/>
                <w:szCs w:val="18"/>
                <w:shd w:val="clear" w:color="auto" w:fill="FFFFFF"/>
              </w:rPr>
              <w:t>(2022).</w:t>
            </w:r>
            <w:r w:rsidRPr="00493DC3">
              <w:rPr>
                <w:sz w:val="18"/>
                <w:szCs w:val="18"/>
                <w:shd w:val="clear" w:color="auto" w:fill="FFFFFF"/>
              </w:rPr>
              <w:t xml:space="preserve"> 1</w:t>
            </w:r>
          </w:p>
        </w:tc>
        <w:tc>
          <w:tcPr>
            <w:tcW w:w="990" w:type="dxa"/>
          </w:tcPr>
          <w:p w:rsidR="00954EEA" w:rsidRPr="00493DC3" w:rsidRDefault="00954EEA" w:rsidP="0030005C">
            <w:pPr>
              <w:rPr>
                <w:b/>
                <w:bCs/>
                <w:sz w:val="18"/>
                <w:szCs w:val="18"/>
              </w:rPr>
            </w:pPr>
            <w:r w:rsidRPr="00493DC3">
              <w:rPr>
                <w:b/>
                <w:bCs/>
                <w:sz w:val="18"/>
                <w:szCs w:val="18"/>
              </w:rPr>
              <w:t>1.36</w:t>
            </w:r>
          </w:p>
        </w:tc>
      </w:tr>
      <w:tr w:rsidR="00822010" w:rsidRPr="00493DC3" w:rsidTr="005459EB">
        <w:trPr>
          <w:trHeight w:val="139"/>
        </w:trPr>
        <w:tc>
          <w:tcPr>
            <w:tcW w:w="720" w:type="dxa"/>
          </w:tcPr>
          <w:p w:rsidR="00954EEA" w:rsidRPr="00493DC3" w:rsidRDefault="00954EEA" w:rsidP="0030005C">
            <w:pPr>
              <w:rPr>
                <w:b/>
                <w:bCs/>
                <w:sz w:val="18"/>
                <w:szCs w:val="18"/>
              </w:rPr>
            </w:pPr>
            <w:r w:rsidRPr="00493DC3">
              <w:rPr>
                <w:b/>
                <w:bCs/>
                <w:sz w:val="18"/>
                <w:szCs w:val="18"/>
              </w:rPr>
              <w:t>34</w:t>
            </w:r>
          </w:p>
        </w:tc>
        <w:tc>
          <w:tcPr>
            <w:tcW w:w="7290" w:type="dxa"/>
          </w:tcPr>
          <w:p w:rsidR="00954EEA" w:rsidRPr="00493DC3" w:rsidRDefault="00954EEA" w:rsidP="0030005C">
            <w:pPr>
              <w:tabs>
                <w:tab w:val="left" w:pos="921"/>
              </w:tabs>
              <w:spacing w:before="62"/>
              <w:ind w:right="569"/>
              <w:jc w:val="both"/>
              <w:rPr>
                <w:sz w:val="18"/>
                <w:szCs w:val="18"/>
              </w:rPr>
            </w:pPr>
            <w:r w:rsidRPr="00493DC3">
              <w:rPr>
                <w:sz w:val="18"/>
                <w:szCs w:val="18"/>
                <w:shd w:val="clear" w:color="auto" w:fill="FFFFFF"/>
              </w:rPr>
              <w:t xml:space="preserve">Al </w:t>
            </w:r>
            <w:proofErr w:type="spellStart"/>
            <w:r w:rsidRPr="00493DC3">
              <w:rPr>
                <w:sz w:val="18"/>
                <w:szCs w:val="18"/>
                <w:shd w:val="clear" w:color="auto" w:fill="FFFFFF"/>
              </w:rPr>
              <w:t>Mohaini</w:t>
            </w:r>
            <w:proofErr w:type="spellEnd"/>
            <w:r w:rsidRPr="00493DC3">
              <w:rPr>
                <w:sz w:val="18"/>
                <w:szCs w:val="18"/>
                <w:shd w:val="clear" w:color="auto" w:fill="FFFFFF"/>
              </w:rPr>
              <w:t xml:space="preserve">, Mohammed, Arshad </w:t>
            </w:r>
            <w:proofErr w:type="spellStart"/>
            <w:r w:rsidRPr="00493DC3">
              <w:rPr>
                <w:sz w:val="18"/>
                <w:szCs w:val="18"/>
                <w:shd w:val="clear" w:color="auto" w:fill="FFFFFF"/>
              </w:rPr>
              <w:t>Farid</w:t>
            </w:r>
            <w:proofErr w:type="spellEnd"/>
            <w:r w:rsidRPr="00493DC3">
              <w:rPr>
                <w:sz w:val="18"/>
                <w:szCs w:val="18"/>
                <w:shd w:val="clear" w:color="auto" w:fill="FFFFFF"/>
              </w:rPr>
              <w:t xml:space="preserve">, Muhammad Muzammal, </w:t>
            </w:r>
            <w:r w:rsidRPr="00493DC3">
              <w:rPr>
                <w:b/>
                <w:sz w:val="18"/>
                <w:szCs w:val="18"/>
                <w:shd w:val="clear" w:color="auto" w:fill="FFFFFF"/>
              </w:rPr>
              <w:t>Shakira Ghazanfar</w:t>
            </w:r>
            <w:r w:rsidRPr="00493DC3">
              <w:rPr>
                <w:sz w:val="18"/>
                <w:szCs w:val="18"/>
                <w:shd w:val="clear" w:color="auto" w:fill="FFFFFF"/>
              </w:rPr>
              <w:t xml:space="preserve">, </w:t>
            </w:r>
            <w:proofErr w:type="spellStart"/>
            <w:r w:rsidRPr="00493DC3">
              <w:rPr>
                <w:sz w:val="18"/>
                <w:szCs w:val="18"/>
                <w:shd w:val="clear" w:color="auto" w:fill="FFFFFF"/>
              </w:rPr>
              <w:lastRenderedPageBreak/>
              <w:t>Arezoo</w:t>
            </w:r>
            <w:proofErr w:type="spellEnd"/>
            <w:r w:rsidRPr="00493DC3">
              <w:rPr>
                <w:sz w:val="18"/>
                <w:szCs w:val="18"/>
                <w:shd w:val="clear" w:color="auto" w:fill="FFFFFF"/>
              </w:rPr>
              <w:t xml:space="preserve"> </w:t>
            </w:r>
            <w:proofErr w:type="spellStart"/>
            <w:r w:rsidRPr="00493DC3">
              <w:rPr>
                <w:sz w:val="18"/>
                <w:szCs w:val="18"/>
                <w:shd w:val="clear" w:color="auto" w:fill="FFFFFF"/>
              </w:rPr>
              <w:t>Dadrasnia</w:t>
            </w:r>
            <w:proofErr w:type="spellEnd"/>
            <w:r w:rsidRPr="00493DC3">
              <w:rPr>
                <w:sz w:val="18"/>
                <w:szCs w:val="18"/>
                <w:shd w:val="clear" w:color="auto" w:fill="FFFFFF"/>
              </w:rPr>
              <w:t xml:space="preserve">, </w:t>
            </w:r>
            <w:proofErr w:type="spellStart"/>
            <w:r w:rsidRPr="00493DC3">
              <w:rPr>
                <w:sz w:val="18"/>
                <w:szCs w:val="18"/>
                <w:shd w:val="clear" w:color="auto" w:fill="FFFFFF"/>
              </w:rPr>
              <w:t>Abdulkhaliq</w:t>
            </w:r>
            <w:proofErr w:type="spellEnd"/>
            <w:r w:rsidRPr="00493DC3">
              <w:rPr>
                <w:sz w:val="18"/>
                <w:szCs w:val="18"/>
                <w:shd w:val="clear" w:color="auto" w:fill="FFFFFF"/>
              </w:rPr>
              <w:t xml:space="preserve"> J. </w:t>
            </w:r>
            <w:proofErr w:type="spellStart"/>
            <w:r w:rsidRPr="00493DC3">
              <w:rPr>
                <w:sz w:val="18"/>
                <w:szCs w:val="18"/>
                <w:shd w:val="clear" w:color="auto" w:fill="FFFFFF"/>
              </w:rPr>
              <w:t>Alsalman</w:t>
            </w:r>
            <w:proofErr w:type="spellEnd"/>
            <w:r w:rsidRPr="00493DC3">
              <w:rPr>
                <w:sz w:val="18"/>
                <w:szCs w:val="18"/>
                <w:shd w:val="clear" w:color="auto" w:fill="FFFFFF"/>
              </w:rPr>
              <w:t xml:space="preserve">, </w:t>
            </w:r>
            <w:proofErr w:type="spellStart"/>
            <w:r w:rsidRPr="00493DC3">
              <w:rPr>
                <w:sz w:val="18"/>
                <w:szCs w:val="18"/>
                <w:shd w:val="clear" w:color="auto" w:fill="FFFFFF"/>
              </w:rPr>
              <w:t>Maitham</w:t>
            </w:r>
            <w:proofErr w:type="spellEnd"/>
            <w:r w:rsidRPr="00493DC3">
              <w:rPr>
                <w:sz w:val="18"/>
                <w:szCs w:val="18"/>
                <w:shd w:val="clear" w:color="auto" w:fill="FFFFFF"/>
              </w:rPr>
              <w:t xml:space="preserve"> A. Al </w:t>
            </w:r>
            <w:proofErr w:type="spellStart"/>
            <w:r w:rsidRPr="00493DC3">
              <w:rPr>
                <w:sz w:val="18"/>
                <w:szCs w:val="18"/>
                <w:shd w:val="clear" w:color="auto" w:fill="FFFFFF"/>
              </w:rPr>
              <w:t>Hawaj</w:t>
            </w:r>
            <w:proofErr w:type="spellEnd"/>
            <w:r w:rsidRPr="00493DC3">
              <w:rPr>
                <w:sz w:val="18"/>
                <w:szCs w:val="18"/>
                <w:shd w:val="clear" w:color="auto" w:fill="FFFFFF"/>
              </w:rPr>
              <w:t xml:space="preserve">, Yousef N. </w:t>
            </w:r>
            <w:proofErr w:type="spellStart"/>
            <w:r w:rsidRPr="00493DC3">
              <w:rPr>
                <w:sz w:val="18"/>
                <w:szCs w:val="18"/>
                <w:shd w:val="clear" w:color="auto" w:fill="FFFFFF"/>
              </w:rPr>
              <w:t>Alhashem</w:t>
            </w:r>
            <w:proofErr w:type="spellEnd"/>
            <w:r w:rsidRPr="00493DC3">
              <w:rPr>
                <w:sz w:val="18"/>
                <w:szCs w:val="18"/>
                <w:shd w:val="clear" w:color="auto" w:fill="FFFFFF"/>
              </w:rPr>
              <w:t xml:space="preserve">, and </w:t>
            </w:r>
            <w:proofErr w:type="spellStart"/>
            <w:r w:rsidRPr="00493DC3">
              <w:rPr>
                <w:sz w:val="18"/>
                <w:szCs w:val="18"/>
                <w:shd w:val="clear" w:color="auto" w:fill="FFFFFF"/>
              </w:rPr>
              <w:t>Salmah</w:t>
            </w:r>
            <w:proofErr w:type="spellEnd"/>
            <w:r w:rsidRPr="00493DC3">
              <w:rPr>
                <w:sz w:val="18"/>
                <w:szCs w:val="18"/>
                <w:shd w:val="clear" w:color="auto" w:fill="FFFFFF"/>
              </w:rPr>
              <w:t xml:space="preserve"> Ismail. "Enhancing Lipase Production of Bacillus </w:t>
            </w:r>
            <w:proofErr w:type="spellStart"/>
            <w:r w:rsidRPr="00493DC3">
              <w:rPr>
                <w:sz w:val="18"/>
                <w:szCs w:val="18"/>
                <w:shd w:val="clear" w:color="auto" w:fill="FFFFFF"/>
              </w:rPr>
              <w:t>salmalaya</w:t>
            </w:r>
            <w:proofErr w:type="spellEnd"/>
            <w:r w:rsidRPr="00493DC3">
              <w:rPr>
                <w:sz w:val="18"/>
                <w:szCs w:val="18"/>
                <w:shd w:val="clear" w:color="auto" w:fill="FFFFFF"/>
              </w:rPr>
              <w:t xml:space="preserve"> Strain 139SI Using Different Carbon Sources and Surfactants." </w:t>
            </w:r>
            <w:r w:rsidRPr="00493DC3">
              <w:rPr>
                <w:i/>
                <w:iCs/>
                <w:sz w:val="18"/>
                <w:szCs w:val="18"/>
                <w:shd w:val="clear" w:color="auto" w:fill="FFFFFF"/>
              </w:rPr>
              <w:t>Applied Microbiology</w:t>
            </w:r>
            <w:r w:rsidRPr="00493DC3">
              <w:rPr>
                <w:sz w:val="18"/>
                <w:szCs w:val="18"/>
                <w:shd w:val="clear" w:color="auto" w:fill="FFFFFF"/>
              </w:rPr>
              <w:t xml:space="preserve"> 2, no. 1 </w:t>
            </w:r>
            <w:r w:rsidRPr="00493DC3">
              <w:rPr>
                <w:b/>
                <w:sz w:val="18"/>
                <w:szCs w:val="18"/>
                <w:shd w:val="clear" w:color="auto" w:fill="FFFFFF"/>
              </w:rPr>
              <w:t>(2022):</w:t>
            </w:r>
            <w:r w:rsidRPr="00493DC3">
              <w:rPr>
                <w:sz w:val="18"/>
                <w:szCs w:val="18"/>
                <w:shd w:val="clear" w:color="auto" w:fill="FFFFFF"/>
              </w:rPr>
              <w:t xml:space="preserve"> 237-247.</w:t>
            </w:r>
          </w:p>
        </w:tc>
        <w:tc>
          <w:tcPr>
            <w:tcW w:w="990" w:type="dxa"/>
          </w:tcPr>
          <w:p w:rsidR="00954EEA" w:rsidRPr="00493DC3" w:rsidRDefault="00954EEA" w:rsidP="0030005C">
            <w:pPr>
              <w:rPr>
                <w:b/>
                <w:bCs/>
                <w:sz w:val="18"/>
                <w:szCs w:val="18"/>
              </w:rPr>
            </w:pPr>
          </w:p>
        </w:tc>
      </w:tr>
      <w:tr w:rsidR="00822010" w:rsidRPr="00493DC3" w:rsidTr="005459EB">
        <w:trPr>
          <w:trHeight w:val="726"/>
        </w:trPr>
        <w:tc>
          <w:tcPr>
            <w:tcW w:w="720" w:type="dxa"/>
          </w:tcPr>
          <w:p w:rsidR="00954EEA" w:rsidRPr="00493DC3" w:rsidRDefault="00954EEA" w:rsidP="0030005C">
            <w:pPr>
              <w:rPr>
                <w:b/>
                <w:bCs/>
                <w:sz w:val="18"/>
                <w:szCs w:val="18"/>
              </w:rPr>
            </w:pPr>
            <w:r w:rsidRPr="00493DC3">
              <w:rPr>
                <w:b/>
                <w:bCs/>
                <w:sz w:val="18"/>
                <w:szCs w:val="18"/>
              </w:rPr>
              <w:t>35</w:t>
            </w:r>
          </w:p>
        </w:tc>
        <w:tc>
          <w:tcPr>
            <w:tcW w:w="7290" w:type="dxa"/>
          </w:tcPr>
          <w:p w:rsidR="00954EEA" w:rsidRPr="00493DC3" w:rsidRDefault="00954EEA" w:rsidP="0030005C">
            <w:pPr>
              <w:tabs>
                <w:tab w:val="left" w:pos="921"/>
              </w:tabs>
              <w:spacing w:before="62"/>
              <w:ind w:right="569"/>
              <w:jc w:val="both"/>
              <w:rPr>
                <w:sz w:val="18"/>
                <w:szCs w:val="18"/>
              </w:rPr>
            </w:pPr>
            <w:r w:rsidRPr="00493DC3">
              <w:rPr>
                <w:sz w:val="18"/>
                <w:szCs w:val="18"/>
                <w:shd w:val="clear" w:color="auto" w:fill="FFFFFF"/>
              </w:rPr>
              <w:t xml:space="preserve">Khan, A.S., Shah, K.U., </w:t>
            </w:r>
            <w:proofErr w:type="spellStart"/>
            <w:r w:rsidRPr="00493DC3">
              <w:rPr>
                <w:sz w:val="18"/>
                <w:szCs w:val="18"/>
                <w:shd w:val="clear" w:color="auto" w:fill="FFFFFF"/>
              </w:rPr>
              <w:t>Mohaini</w:t>
            </w:r>
            <w:proofErr w:type="spellEnd"/>
            <w:r w:rsidRPr="00493DC3">
              <w:rPr>
                <w:sz w:val="18"/>
                <w:szCs w:val="18"/>
                <w:shd w:val="clear" w:color="auto" w:fill="FFFFFF"/>
              </w:rPr>
              <w:t xml:space="preserve">, M.A., </w:t>
            </w:r>
            <w:proofErr w:type="spellStart"/>
            <w:r w:rsidRPr="00493DC3">
              <w:rPr>
                <w:sz w:val="18"/>
                <w:szCs w:val="18"/>
                <w:shd w:val="clear" w:color="auto" w:fill="FFFFFF"/>
              </w:rPr>
              <w:t>Alsalman</w:t>
            </w:r>
            <w:proofErr w:type="spellEnd"/>
            <w:r w:rsidRPr="00493DC3">
              <w:rPr>
                <w:sz w:val="18"/>
                <w:szCs w:val="18"/>
                <w:shd w:val="clear" w:color="auto" w:fill="FFFFFF"/>
              </w:rPr>
              <w:t xml:space="preserve">, A.J., </w:t>
            </w:r>
            <w:proofErr w:type="spellStart"/>
            <w:r w:rsidRPr="00493DC3">
              <w:rPr>
                <w:sz w:val="18"/>
                <w:szCs w:val="18"/>
                <w:shd w:val="clear" w:color="auto" w:fill="FFFFFF"/>
              </w:rPr>
              <w:t>Hawaj</w:t>
            </w:r>
            <w:proofErr w:type="spellEnd"/>
            <w:r w:rsidRPr="00493DC3">
              <w:rPr>
                <w:sz w:val="18"/>
                <w:szCs w:val="18"/>
                <w:shd w:val="clear" w:color="auto" w:fill="FFFFFF"/>
              </w:rPr>
              <w:t xml:space="preserve">, M.A.A., </w:t>
            </w:r>
            <w:proofErr w:type="spellStart"/>
            <w:r w:rsidRPr="00493DC3">
              <w:rPr>
                <w:sz w:val="18"/>
                <w:szCs w:val="18"/>
                <w:shd w:val="clear" w:color="auto" w:fill="FFFFFF"/>
              </w:rPr>
              <w:t>Alhashem</w:t>
            </w:r>
            <w:proofErr w:type="spellEnd"/>
            <w:r w:rsidRPr="00493DC3">
              <w:rPr>
                <w:sz w:val="18"/>
                <w:szCs w:val="18"/>
                <w:shd w:val="clear" w:color="auto" w:fill="FFFFFF"/>
              </w:rPr>
              <w:t xml:space="preserve">, Y.N., </w:t>
            </w:r>
            <w:r w:rsidRPr="00493DC3">
              <w:rPr>
                <w:b/>
                <w:sz w:val="18"/>
                <w:szCs w:val="18"/>
                <w:shd w:val="clear" w:color="auto" w:fill="FFFFFF"/>
              </w:rPr>
              <w:t>Ghazanfar, S</w:t>
            </w:r>
            <w:r w:rsidRPr="00493DC3">
              <w:rPr>
                <w:sz w:val="18"/>
                <w:szCs w:val="18"/>
                <w:shd w:val="clear" w:color="auto" w:fill="FFFFFF"/>
              </w:rPr>
              <w:t xml:space="preserve">., Khan, K.A., </w:t>
            </w:r>
            <w:proofErr w:type="spellStart"/>
            <w:r w:rsidRPr="00493DC3">
              <w:rPr>
                <w:sz w:val="18"/>
                <w:szCs w:val="18"/>
                <w:shd w:val="clear" w:color="auto" w:fill="FFFFFF"/>
              </w:rPr>
              <w:t>Niazi</w:t>
            </w:r>
            <w:proofErr w:type="spellEnd"/>
            <w:r w:rsidRPr="00493DC3">
              <w:rPr>
                <w:sz w:val="18"/>
                <w:szCs w:val="18"/>
                <w:shd w:val="clear" w:color="auto" w:fill="FFFFFF"/>
              </w:rPr>
              <w:t xml:space="preserve">, Z.R. and </w:t>
            </w:r>
            <w:proofErr w:type="spellStart"/>
            <w:r w:rsidRPr="00493DC3">
              <w:rPr>
                <w:sz w:val="18"/>
                <w:szCs w:val="18"/>
                <w:shd w:val="clear" w:color="auto" w:fill="FFFFFF"/>
              </w:rPr>
              <w:t>Farid</w:t>
            </w:r>
            <w:proofErr w:type="spellEnd"/>
            <w:r w:rsidRPr="00493DC3">
              <w:rPr>
                <w:sz w:val="18"/>
                <w:szCs w:val="18"/>
                <w:shd w:val="clear" w:color="auto" w:fill="FFFFFF"/>
              </w:rPr>
              <w:t xml:space="preserve">, A., </w:t>
            </w:r>
            <w:r w:rsidRPr="00493DC3">
              <w:rPr>
                <w:b/>
                <w:sz w:val="18"/>
                <w:szCs w:val="18"/>
                <w:shd w:val="clear" w:color="auto" w:fill="FFFFFF"/>
              </w:rPr>
              <w:t>2022</w:t>
            </w:r>
            <w:r w:rsidRPr="00493DC3">
              <w:rPr>
                <w:sz w:val="18"/>
                <w:szCs w:val="18"/>
                <w:shd w:val="clear" w:color="auto" w:fill="FFFFFF"/>
              </w:rPr>
              <w:t xml:space="preserve">. Tacrolimus-Loaded Solid Lipid Nanoparticle Gel: Formulation Development and </w:t>
            </w:r>
            <w:proofErr w:type="gramStart"/>
            <w:r w:rsidRPr="00493DC3">
              <w:rPr>
                <w:sz w:val="18"/>
                <w:szCs w:val="18"/>
                <w:shd w:val="clear" w:color="auto" w:fill="FFFFFF"/>
              </w:rPr>
              <w:t>In</w:t>
            </w:r>
            <w:proofErr w:type="gramEnd"/>
            <w:r w:rsidRPr="00493DC3">
              <w:rPr>
                <w:sz w:val="18"/>
                <w:szCs w:val="18"/>
                <w:shd w:val="clear" w:color="auto" w:fill="FFFFFF"/>
              </w:rPr>
              <w:t xml:space="preserve"> Vitro Assessment for Topical Applications. </w:t>
            </w:r>
            <w:r w:rsidRPr="00493DC3">
              <w:rPr>
                <w:b/>
                <w:i/>
                <w:iCs/>
                <w:sz w:val="18"/>
                <w:szCs w:val="18"/>
                <w:shd w:val="clear" w:color="auto" w:fill="FFFFFF"/>
              </w:rPr>
              <w:t>Gels</w:t>
            </w:r>
            <w:r w:rsidRPr="00493DC3">
              <w:rPr>
                <w:sz w:val="18"/>
                <w:szCs w:val="18"/>
                <w:shd w:val="clear" w:color="auto" w:fill="FFFFFF"/>
              </w:rPr>
              <w:t>, </w:t>
            </w:r>
            <w:r w:rsidRPr="00493DC3">
              <w:rPr>
                <w:i/>
                <w:iCs/>
                <w:sz w:val="18"/>
                <w:szCs w:val="18"/>
                <w:shd w:val="clear" w:color="auto" w:fill="FFFFFF"/>
              </w:rPr>
              <w:t>8</w:t>
            </w:r>
            <w:r w:rsidRPr="00493DC3">
              <w:rPr>
                <w:sz w:val="18"/>
                <w:szCs w:val="18"/>
                <w:shd w:val="clear" w:color="auto" w:fill="FFFFFF"/>
              </w:rPr>
              <w:t xml:space="preserve">(2), p.129. </w:t>
            </w:r>
          </w:p>
        </w:tc>
        <w:tc>
          <w:tcPr>
            <w:tcW w:w="990" w:type="dxa"/>
          </w:tcPr>
          <w:p w:rsidR="00954EEA" w:rsidRPr="00493DC3" w:rsidRDefault="00954EEA" w:rsidP="0030005C">
            <w:pPr>
              <w:rPr>
                <w:b/>
                <w:bCs/>
                <w:sz w:val="18"/>
                <w:szCs w:val="18"/>
              </w:rPr>
            </w:pPr>
            <w:r w:rsidRPr="00493DC3">
              <w:rPr>
                <w:b/>
                <w:bCs/>
                <w:sz w:val="18"/>
                <w:szCs w:val="18"/>
              </w:rPr>
              <w:t>4.7</w:t>
            </w:r>
          </w:p>
        </w:tc>
      </w:tr>
      <w:tr w:rsidR="00822010" w:rsidRPr="00493DC3" w:rsidTr="005459EB">
        <w:trPr>
          <w:trHeight w:val="949"/>
        </w:trPr>
        <w:tc>
          <w:tcPr>
            <w:tcW w:w="720" w:type="dxa"/>
          </w:tcPr>
          <w:p w:rsidR="00954EEA" w:rsidRPr="00493DC3" w:rsidRDefault="00954EEA" w:rsidP="0030005C">
            <w:pPr>
              <w:rPr>
                <w:b/>
                <w:bCs/>
                <w:sz w:val="18"/>
                <w:szCs w:val="18"/>
              </w:rPr>
            </w:pPr>
            <w:r w:rsidRPr="00493DC3">
              <w:rPr>
                <w:b/>
                <w:bCs/>
                <w:sz w:val="18"/>
                <w:szCs w:val="18"/>
              </w:rPr>
              <w:t>36</w:t>
            </w:r>
          </w:p>
        </w:tc>
        <w:tc>
          <w:tcPr>
            <w:tcW w:w="7290" w:type="dxa"/>
          </w:tcPr>
          <w:p w:rsidR="00954EEA" w:rsidRPr="00493DC3" w:rsidRDefault="00954EEA" w:rsidP="0030005C">
            <w:pPr>
              <w:tabs>
                <w:tab w:val="left" w:pos="921"/>
              </w:tabs>
              <w:spacing w:before="62"/>
              <w:ind w:right="569"/>
              <w:jc w:val="both"/>
              <w:rPr>
                <w:sz w:val="18"/>
                <w:szCs w:val="18"/>
              </w:rPr>
            </w:pPr>
            <w:r w:rsidRPr="00493DC3">
              <w:rPr>
                <w:sz w:val="18"/>
                <w:szCs w:val="18"/>
                <w:shd w:val="clear" w:color="auto" w:fill="FFFFFF"/>
              </w:rPr>
              <w:t xml:space="preserve">Naveed, Muhammad, Kashif Syed Haleem, Shakira Ghazanfar, Isfahan Tauseef, </w:t>
            </w:r>
            <w:proofErr w:type="spellStart"/>
            <w:r w:rsidRPr="00493DC3">
              <w:rPr>
                <w:sz w:val="18"/>
                <w:szCs w:val="18"/>
                <w:shd w:val="clear" w:color="auto" w:fill="FFFFFF"/>
              </w:rPr>
              <w:t>Naseem</w:t>
            </w:r>
            <w:proofErr w:type="spellEnd"/>
            <w:r w:rsidRPr="00493DC3">
              <w:rPr>
                <w:sz w:val="18"/>
                <w:szCs w:val="18"/>
                <w:shd w:val="clear" w:color="auto" w:fill="FFFFFF"/>
              </w:rPr>
              <w:t xml:space="preserve"> </w:t>
            </w:r>
            <w:proofErr w:type="spellStart"/>
            <w:r w:rsidRPr="00493DC3">
              <w:rPr>
                <w:sz w:val="18"/>
                <w:szCs w:val="18"/>
                <w:shd w:val="clear" w:color="auto" w:fill="FFFFFF"/>
              </w:rPr>
              <w:t>Bano</w:t>
            </w:r>
            <w:proofErr w:type="spellEnd"/>
            <w:r w:rsidRPr="00493DC3">
              <w:rPr>
                <w:sz w:val="18"/>
                <w:szCs w:val="18"/>
                <w:shd w:val="clear" w:color="auto" w:fill="FFFFFF"/>
              </w:rPr>
              <w:t xml:space="preserve">, Charles Oluwaseun Adetunji, Muhammad </w:t>
            </w:r>
            <w:proofErr w:type="spellStart"/>
            <w:r w:rsidRPr="00493DC3">
              <w:rPr>
                <w:sz w:val="18"/>
                <w:szCs w:val="18"/>
                <w:shd w:val="clear" w:color="auto" w:fill="FFFFFF"/>
              </w:rPr>
              <w:t>Hamzah</w:t>
            </w:r>
            <w:proofErr w:type="spellEnd"/>
            <w:r w:rsidRPr="00493DC3">
              <w:rPr>
                <w:sz w:val="18"/>
                <w:szCs w:val="18"/>
                <w:shd w:val="clear" w:color="auto" w:fill="FFFFFF"/>
              </w:rPr>
              <w:t xml:space="preserve"> </w:t>
            </w:r>
            <w:proofErr w:type="spellStart"/>
            <w:r w:rsidRPr="00493DC3">
              <w:rPr>
                <w:sz w:val="18"/>
                <w:szCs w:val="18"/>
                <w:shd w:val="clear" w:color="auto" w:fill="FFFFFF"/>
              </w:rPr>
              <w:t>Saleem</w:t>
            </w:r>
            <w:proofErr w:type="spellEnd"/>
            <w:r w:rsidRPr="00493DC3">
              <w:rPr>
                <w:sz w:val="18"/>
                <w:szCs w:val="18"/>
                <w:shd w:val="clear" w:color="auto" w:fill="FFFFFF"/>
              </w:rPr>
              <w:t xml:space="preserve">, Huda </w:t>
            </w:r>
            <w:proofErr w:type="spellStart"/>
            <w:r w:rsidRPr="00493DC3">
              <w:rPr>
                <w:sz w:val="18"/>
                <w:szCs w:val="18"/>
                <w:shd w:val="clear" w:color="auto" w:fill="FFFFFF"/>
              </w:rPr>
              <w:t>Alshaya</w:t>
            </w:r>
            <w:proofErr w:type="spellEnd"/>
            <w:r w:rsidRPr="00493DC3">
              <w:rPr>
                <w:sz w:val="18"/>
                <w:szCs w:val="18"/>
                <w:shd w:val="clear" w:color="auto" w:fill="FFFFFF"/>
              </w:rPr>
              <w:t xml:space="preserve">, and Bilal </w:t>
            </w:r>
            <w:proofErr w:type="spellStart"/>
            <w:r w:rsidRPr="00493DC3">
              <w:rPr>
                <w:sz w:val="18"/>
                <w:szCs w:val="18"/>
                <w:shd w:val="clear" w:color="auto" w:fill="FFFFFF"/>
              </w:rPr>
              <w:t>Ahamad</w:t>
            </w:r>
            <w:proofErr w:type="spellEnd"/>
            <w:r w:rsidRPr="00493DC3">
              <w:rPr>
                <w:sz w:val="18"/>
                <w:szCs w:val="18"/>
                <w:shd w:val="clear" w:color="auto" w:fill="FFFFFF"/>
              </w:rPr>
              <w:t xml:space="preserve"> </w:t>
            </w:r>
            <w:proofErr w:type="spellStart"/>
            <w:r w:rsidRPr="00493DC3">
              <w:rPr>
                <w:sz w:val="18"/>
                <w:szCs w:val="18"/>
                <w:shd w:val="clear" w:color="auto" w:fill="FFFFFF"/>
              </w:rPr>
              <w:t>Paray</w:t>
            </w:r>
            <w:proofErr w:type="spellEnd"/>
            <w:r w:rsidRPr="00493DC3">
              <w:rPr>
                <w:sz w:val="18"/>
                <w:szCs w:val="18"/>
                <w:shd w:val="clear" w:color="auto" w:fill="FFFFFF"/>
              </w:rPr>
              <w:t>. "Quantitative Estimation of Aflatoxin Level in Poultry Feed in Selected Poultry Farms." </w:t>
            </w:r>
            <w:r w:rsidRPr="00493DC3">
              <w:rPr>
                <w:i/>
                <w:iCs/>
                <w:sz w:val="18"/>
                <w:szCs w:val="18"/>
                <w:shd w:val="clear" w:color="auto" w:fill="FFFFFF"/>
              </w:rPr>
              <w:t>BioMed Research International</w:t>
            </w:r>
            <w:r w:rsidRPr="00493DC3">
              <w:rPr>
                <w:sz w:val="18"/>
                <w:szCs w:val="18"/>
                <w:shd w:val="clear" w:color="auto" w:fill="FFFFFF"/>
              </w:rPr>
              <w:t xml:space="preserve"> 2022 </w:t>
            </w:r>
            <w:r w:rsidRPr="00493DC3">
              <w:rPr>
                <w:b/>
                <w:sz w:val="18"/>
                <w:szCs w:val="18"/>
                <w:shd w:val="clear" w:color="auto" w:fill="FFFFFF"/>
              </w:rPr>
              <w:t>(2022).</w:t>
            </w:r>
          </w:p>
        </w:tc>
        <w:tc>
          <w:tcPr>
            <w:tcW w:w="990" w:type="dxa"/>
          </w:tcPr>
          <w:p w:rsidR="00954EEA" w:rsidRPr="00493DC3" w:rsidRDefault="00954EEA" w:rsidP="0030005C">
            <w:pPr>
              <w:rPr>
                <w:b/>
                <w:bCs/>
                <w:sz w:val="18"/>
                <w:szCs w:val="18"/>
              </w:rPr>
            </w:pPr>
            <w:r w:rsidRPr="00493DC3">
              <w:rPr>
                <w:b/>
                <w:bCs/>
                <w:sz w:val="18"/>
                <w:szCs w:val="18"/>
              </w:rPr>
              <w:t>2.58</w:t>
            </w:r>
          </w:p>
        </w:tc>
      </w:tr>
      <w:tr w:rsidR="00822010" w:rsidRPr="00493DC3" w:rsidTr="005459EB">
        <w:trPr>
          <w:trHeight w:val="1181"/>
        </w:trPr>
        <w:tc>
          <w:tcPr>
            <w:tcW w:w="720" w:type="dxa"/>
          </w:tcPr>
          <w:p w:rsidR="00954EEA" w:rsidRPr="00493DC3" w:rsidRDefault="00954EEA" w:rsidP="0030005C">
            <w:pPr>
              <w:rPr>
                <w:b/>
                <w:bCs/>
                <w:sz w:val="18"/>
                <w:szCs w:val="18"/>
              </w:rPr>
            </w:pPr>
            <w:r w:rsidRPr="00493DC3">
              <w:rPr>
                <w:b/>
                <w:bCs/>
                <w:sz w:val="18"/>
                <w:szCs w:val="18"/>
              </w:rPr>
              <w:t>37</w:t>
            </w:r>
          </w:p>
        </w:tc>
        <w:tc>
          <w:tcPr>
            <w:tcW w:w="7290" w:type="dxa"/>
          </w:tcPr>
          <w:p w:rsidR="00954EEA" w:rsidRPr="00493DC3" w:rsidRDefault="00954EEA" w:rsidP="0030005C">
            <w:pPr>
              <w:tabs>
                <w:tab w:val="left" w:pos="921"/>
              </w:tabs>
              <w:spacing w:before="62"/>
              <w:ind w:right="569"/>
              <w:jc w:val="both"/>
              <w:rPr>
                <w:sz w:val="18"/>
                <w:szCs w:val="18"/>
              </w:rPr>
            </w:pPr>
            <w:r w:rsidRPr="00493DC3">
              <w:rPr>
                <w:sz w:val="18"/>
                <w:szCs w:val="18"/>
                <w:shd w:val="clear" w:color="auto" w:fill="FFFFFF"/>
              </w:rPr>
              <w:t xml:space="preserve">Di Cerbo, Alessandro, Andrea </w:t>
            </w:r>
            <w:proofErr w:type="spellStart"/>
            <w:r w:rsidRPr="00493DC3">
              <w:rPr>
                <w:sz w:val="18"/>
                <w:szCs w:val="18"/>
                <w:shd w:val="clear" w:color="auto" w:fill="FFFFFF"/>
              </w:rPr>
              <w:t>Mescola</w:t>
            </w:r>
            <w:proofErr w:type="spellEnd"/>
            <w:r w:rsidRPr="00493DC3">
              <w:rPr>
                <w:sz w:val="18"/>
                <w:szCs w:val="18"/>
                <w:shd w:val="clear" w:color="auto" w:fill="FFFFFF"/>
              </w:rPr>
              <w:t xml:space="preserve">, Giuseppe </w:t>
            </w:r>
            <w:proofErr w:type="spellStart"/>
            <w:r w:rsidRPr="00493DC3">
              <w:rPr>
                <w:sz w:val="18"/>
                <w:szCs w:val="18"/>
                <w:shd w:val="clear" w:color="auto" w:fill="FFFFFF"/>
              </w:rPr>
              <w:t>Rosace</w:t>
            </w:r>
            <w:proofErr w:type="spellEnd"/>
            <w:r w:rsidRPr="00493DC3">
              <w:rPr>
                <w:sz w:val="18"/>
                <w:szCs w:val="18"/>
                <w:shd w:val="clear" w:color="auto" w:fill="FFFFFF"/>
              </w:rPr>
              <w:t xml:space="preserve">, Valentina </w:t>
            </w:r>
            <w:proofErr w:type="spellStart"/>
            <w:r w:rsidRPr="00493DC3">
              <w:rPr>
                <w:sz w:val="18"/>
                <w:szCs w:val="18"/>
                <w:shd w:val="clear" w:color="auto" w:fill="FFFFFF"/>
              </w:rPr>
              <w:t>Trovato</w:t>
            </w:r>
            <w:proofErr w:type="spellEnd"/>
            <w:r w:rsidRPr="00493DC3">
              <w:rPr>
                <w:sz w:val="18"/>
                <w:szCs w:val="18"/>
                <w:shd w:val="clear" w:color="auto" w:fill="FFFFFF"/>
              </w:rPr>
              <w:t xml:space="preserve">, Roberto Canton, Ramona </w:t>
            </w:r>
            <w:proofErr w:type="spellStart"/>
            <w:r w:rsidRPr="00493DC3">
              <w:rPr>
                <w:sz w:val="18"/>
                <w:szCs w:val="18"/>
                <w:shd w:val="clear" w:color="auto" w:fill="FFFFFF"/>
              </w:rPr>
              <w:t>Iseppi</w:t>
            </w:r>
            <w:proofErr w:type="spellEnd"/>
            <w:r w:rsidRPr="00493DC3">
              <w:rPr>
                <w:sz w:val="18"/>
                <w:szCs w:val="18"/>
                <w:shd w:val="clear" w:color="auto" w:fill="FFFFFF"/>
              </w:rPr>
              <w:t xml:space="preserve">, Roberta </w:t>
            </w:r>
            <w:proofErr w:type="spellStart"/>
            <w:r w:rsidRPr="00493DC3">
              <w:rPr>
                <w:sz w:val="18"/>
                <w:szCs w:val="18"/>
                <w:shd w:val="clear" w:color="auto" w:fill="FFFFFF"/>
              </w:rPr>
              <w:t>Stocchi</w:t>
            </w:r>
            <w:proofErr w:type="spellEnd"/>
            <w:r w:rsidRPr="00493DC3">
              <w:rPr>
                <w:sz w:val="18"/>
                <w:szCs w:val="18"/>
                <w:shd w:val="clear" w:color="auto" w:fill="FFFFFF"/>
              </w:rPr>
              <w:t xml:space="preserve"> et al. "A Time-Course Study on a Food Contact Material (FCM)-Certified Coating Based on Titanium Oxide Deposited onto Aluminum." </w:t>
            </w:r>
            <w:r w:rsidRPr="00493DC3">
              <w:rPr>
                <w:i/>
                <w:iCs/>
                <w:sz w:val="18"/>
                <w:szCs w:val="18"/>
                <w:shd w:val="clear" w:color="auto" w:fill="FFFFFF"/>
              </w:rPr>
              <w:t>Biology</w:t>
            </w:r>
            <w:r w:rsidRPr="00493DC3">
              <w:rPr>
                <w:sz w:val="18"/>
                <w:szCs w:val="18"/>
                <w:shd w:val="clear" w:color="auto" w:fill="FFFFFF"/>
              </w:rPr>
              <w:t xml:space="preserve"> 11, no. 1 </w:t>
            </w:r>
            <w:r w:rsidRPr="00493DC3">
              <w:rPr>
                <w:b/>
                <w:sz w:val="18"/>
                <w:szCs w:val="18"/>
                <w:shd w:val="clear" w:color="auto" w:fill="FFFFFF"/>
              </w:rPr>
              <w:t>(2022)</w:t>
            </w:r>
          </w:p>
        </w:tc>
        <w:tc>
          <w:tcPr>
            <w:tcW w:w="990" w:type="dxa"/>
          </w:tcPr>
          <w:p w:rsidR="00954EEA" w:rsidRPr="00493DC3" w:rsidRDefault="00954EEA" w:rsidP="0030005C">
            <w:pPr>
              <w:rPr>
                <w:b/>
                <w:bCs/>
                <w:sz w:val="18"/>
                <w:szCs w:val="18"/>
              </w:rPr>
            </w:pPr>
            <w:r w:rsidRPr="00493DC3">
              <w:rPr>
                <w:b/>
                <w:bCs/>
                <w:sz w:val="18"/>
                <w:szCs w:val="18"/>
              </w:rPr>
              <w:t>5.01</w:t>
            </w:r>
          </w:p>
        </w:tc>
      </w:tr>
      <w:tr w:rsidR="00822010" w:rsidRPr="00493DC3" w:rsidTr="005459EB">
        <w:trPr>
          <w:trHeight w:val="726"/>
        </w:trPr>
        <w:tc>
          <w:tcPr>
            <w:tcW w:w="720" w:type="dxa"/>
          </w:tcPr>
          <w:p w:rsidR="00954EEA" w:rsidRPr="00493DC3" w:rsidRDefault="00954EEA" w:rsidP="0030005C">
            <w:pPr>
              <w:rPr>
                <w:b/>
                <w:bCs/>
                <w:sz w:val="18"/>
                <w:szCs w:val="18"/>
              </w:rPr>
            </w:pPr>
            <w:r w:rsidRPr="00493DC3">
              <w:rPr>
                <w:b/>
                <w:bCs/>
                <w:sz w:val="18"/>
                <w:szCs w:val="18"/>
              </w:rPr>
              <w:t>38</w:t>
            </w:r>
          </w:p>
        </w:tc>
        <w:tc>
          <w:tcPr>
            <w:tcW w:w="7290" w:type="dxa"/>
          </w:tcPr>
          <w:p w:rsidR="00954EEA" w:rsidRPr="00493DC3" w:rsidRDefault="00954EEA" w:rsidP="0030005C">
            <w:pPr>
              <w:tabs>
                <w:tab w:val="left" w:pos="921"/>
              </w:tabs>
              <w:spacing w:before="62"/>
              <w:ind w:right="569"/>
              <w:jc w:val="both"/>
              <w:rPr>
                <w:sz w:val="18"/>
                <w:szCs w:val="18"/>
              </w:rPr>
            </w:pPr>
            <w:proofErr w:type="spellStart"/>
            <w:r w:rsidRPr="00493DC3">
              <w:rPr>
                <w:sz w:val="18"/>
                <w:szCs w:val="18"/>
                <w:shd w:val="clear" w:color="auto" w:fill="FFFFFF"/>
              </w:rPr>
              <w:t>Kanwal</w:t>
            </w:r>
            <w:proofErr w:type="spellEnd"/>
            <w:r w:rsidRPr="00493DC3">
              <w:rPr>
                <w:sz w:val="18"/>
                <w:szCs w:val="18"/>
                <w:shd w:val="clear" w:color="auto" w:fill="FFFFFF"/>
              </w:rPr>
              <w:t xml:space="preserve">, </w:t>
            </w:r>
            <w:proofErr w:type="spellStart"/>
            <w:r w:rsidRPr="00493DC3">
              <w:rPr>
                <w:sz w:val="18"/>
                <w:szCs w:val="18"/>
                <w:shd w:val="clear" w:color="auto" w:fill="FFFFFF"/>
              </w:rPr>
              <w:t>Hafsa</w:t>
            </w:r>
            <w:proofErr w:type="spellEnd"/>
            <w:r w:rsidRPr="00493DC3">
              <w:rPr>
                <w:sz w:val="18"/>
                <w:szCs w:val="18"/>
                <w:shd w:val="clear" w:color="auto" w:fill="FFFFFF"/>
              </w:rPr>
              <w:t xml:space="preserve">, Alessandro Di Cerbo, </w:t>
            </w:r>
            <w:proofErr w:type="spellStart"/>
            <w:r w:rsidRPr="00493DC3">
              <w:rPr>
                <w:sz w:val="18"/>
                <w:szCs w:val="18"/>
                <w:shd w:val="clear" w:color="auto" w:fill="FFFFFF"/>
              </w:rPr>
              <w:t>Freeha</w:t>
            </w:r>
            <w:proofErr w:type="spellEnd"/>
            <w:r w:rsidRPr="00493DC3">
              <w:rPr>
                <w:sz w:val="18"/>
                <w:szCs w:val="18"/>
                <w:shd w:val="clear" w:color="auto" w:fill="FFFFFF"/>
              </w:rPr>
              <w:t xml:space="preserve"> Zulfiqar, Carla </w:t>
            </w:r>
            <w:proofErr w:type="spellStart"/>
            <w:r w:rsidRPr="00493DC3">
              <w:rPr>
                <w:sz w:val="18"/>
                <w:szCs w:val="18"/>
                <w:shd w:val="clear" w:color="auto" w:fill="FFFFFF"/>
              </w:rPr>
              <w:t>Sabia</w:t>
            </w:r>
            <w:proofErr w:type="spellEnd"/>
            <w:r w:rsidRPr="00493DC3">
              <w:rPr>
                <w:sz w:val="18"/>
                <w:szCs w:val="18"/>
                <w:shd w:val="clear" w:color="auto" w:fill="FFFFFF"/>
              </w:rPr>
              <w:t>, Amara Nawaz, Fariha Masood Siddiqui, Muhammad Aqeel, and Shakira Ghazanfar. "Probiotic Characterization and Population Diversity Analysis of Gut-Associated Pediococcus acidilactici for Its Potential Use in the Dairy Industry." </w:t>
            </w:r>
            <w:r w:rsidRPr="00493DC3">
              <w:rPr>
                <w:i/>
                <w:iCs/>
                <w:sz w:val="18"/>
                <w:szCs w:val="18"/>
                <w:shd w:val="clear" w:color="auto" w:fill="FFFFFF"/>
              </w:rPr>
              <w:t>Applied Sciences</w:t>
            </w:r>
            <w:r w:rsidRPr="00493DC3">
              <w:rPr>
                <w:sz w:val="18"/>
                <w:szCs w:val="18"/>
                <w:shd w:val="clear" w:color="auto" w:fill="FFFFFF"/>
              </w:rPr>
              <w:t> 11, no. 20 (2021): 9586. 2.67</w:t>
            </w:r>
          </w:p>
        </w:tc>
        <w:tc>
          <w:tcPr>
            <w:tcW w:w="990" w:type="dxa"/>
          </w:tcPr>
          <w:p w:rsidR="00954EEA" w:rsidRPr="00493DC3" w:rsidRDefault="00954EEA" w:rsidP="0030005C">
            <w:pPr>
              <w:rPr>
                <w:b/>
                <w:bCs/>
                <w:sz w:val="18"/>
                <w:szCs w:val="18"/>
              </w:rPr>
            </w:pPr>
            <w:r w:rsidRPr="00493DC3">
              <w:rPr>
                <w:b/>
                <w:bCs/>
                <w:sz w:val="18"/>
                <w:szCs w:val="18"/>
              </w:rPr>
              <w:t>2.67</w:t>
            </w:r>
          </w:p>
        </w:tc>
      </w:tr>
      <w:tr w:rsidR="00822010" w:rsidRPr="00493DC3" w:rsidTr="005459EB">
        <w:trPr>
          <w:trHeight w:val="447"/>
        </w:trPr>
        <w:tc>
          <w:tcPr>
            <w:tcW w:w="720" w:type="dxa"/>
          </w:tcPr>
          <w:p w:rsidR="00954EEA" w:rsidRPr="00493DC3" w:rsidRDefault="00954EEA" w:rsidP="0030005C">
            <w:pPr>
              <w:rPr>
                <w:b/>
                <w:bCs/>
                <w:sz w:val="18"/>
                <w:szCs w:val="18"/>
              </w:rPr>
            </w:pPr>
            <w:r w:rsidRPr="00493DC3">
              <w:rPr>
                <w:b/>
                <w:bCs/>
                <w:sz w:val="18"/>
                <w:szCs w:val="18"/>
              </w:rPr>
              <w:t>39</w:t>
            </w:r>
          </w:p>
        </w:tc>
        <w:tc>
          <w:tcPr>
            <w:tcW w:w="7290" w:type="dxa"/>
          </w:tcPr>
          <w:p w:rsidR="00954EEA" w:rsidRPr="00493DC3" w:rsidRDefault="00954EEA" w:rsidP="0030005C">
            <w:pPr>
              <w:tabs>
                <w:tab w:val="left" w:pos="921"/>
              </w:tabs>
              <w:spacing w:before="62"/>
              <w:ind w:right="569"/>
              <w:jc w:val="both"/>
              <w:rPr>
                <w:sz w:val="18"/>
                <w:szCs w:val="18"/>
              </w:rPr>
            </w:pPr>
            <w:r w:rsidRPr="00493DC3">
              <w:rPr>
                <w:sz w:val="18"/>
                <w:szCs w:val="18"/>
                <w:shd w:val="clear" w:color="auto" w:fill="FFFFFF"/>
              </w:rPr>
              <w:t xml:space="preserve">Khan, Allah Nawaz, </w:t>
            </w:r>
            <w:proofErr w:type="spellStart"/>
            <w:r w:rsidRPr="00493DC3">
              <w:rPr>
                <w:sz w:val="18"/>
                <w:szCs w:val="18"/>
                <w:shd w:val="clear" w:color="auto" w:fill="FFFFFF"/>
              </w:rPr>
              <w:t>Humaira</w:t>
            </w:r>
            <w:proofErr w:type="spellEnd"/>
            <w:r w:rsidRPr="00493DC3">
              <w:rPr>
                <w:sz w:val="18"/>
                <w:szCs w:val="18"/>
                <w:shd w:val="clear" w:color="auto" w:fill="FFFFFF"/>
              </w:rPr>
              <w:t xml:space="preserve"> Yasmin, Shakira Ghazanfar, Muhammad Nadeem Hassan, </w:t>
            </w:r>
            <w:proofErr w:type="spellStart"/>
            <w:r w:rsidRPr="00493DC3">
              <w:rPr>
                <w:sz w:val="18"/>
                <w:szCs w:val="18"/>
                <w:shd w:val="clear" w:color="auto" w:fill="FFFFFF"/>
              </w:rPr>
              <w:t>Rumana</w:t>
            </w:r>
            <w:proofErr w:type="spellEnd"/>
            <w:r w:rsidRPr="00493DC3">
              <w:rPr>
                <w:sz w:val="18"/>
                <w:szCs w:val="18"/>
                <w:shd w:val="clear" w:color="auto" w:fill="FFFFFF"/>
              </w:rPr>
              <w:t xml:space="preserve"> </w:t>
            </w:r>
            <w:proofErr w:type="spellStart"/>
            <w:r w:rsidRPr="00493DC3">
              <w:rPr>
                <w:sz w:val="18"/>
                <w:szCs w:val="18"/>
                <w:shd w:val="clear" w:color="auto" w:fill="FFFFFF"/>
              </w:rPr>
              <w:t>Keyani</w:t>
            </w:r>
            <w:proofErr w:type="spellEnd"/>
            <w:r w:rsidRPr="00493DC3">
              <w:rPr>
                <w:sz w:val="18"/>
                <w:szCs w:val="18"/>
                <w:shd w:val="clear" w:color="auto" w:fill="FFFFFF"/>
              </w:rPr>
              <w:t xml:space="preserve">, Imran Khan, </w:t>
            </w:r>
            <w:proofErr w:type="spellStart"/>
            <w:r w:rsidRPr="00493DC3">
              <w:rPr>
                <w:sz w:val="18"/>
                <w:szCs w:val="18"/>
                <w:shd w:val="clear" w:color="auto" w:fill="FFFFFF"/>
              </w:rPr>
              <w:t>Madeha</w:t>
            </w:r>
            <w:proofErr w:type="spellEnd"/>
            <w:r w:rsidRPr="00493DC3">
              <w:rPr>
                <w:sz w:val="18"/>
                <w:szCs w:val="18"/>
                <w:shd w:val="clear" w:color="auto" w:fill="FFFFFF"/>
              </w:rPr>
              <w:t xml:space="preserve"> </w:t>
            </w:r>
            <w:proofErr w:type="spellStart"/>
            <w:r w:rsidRPr="00493DC3">
              <w:rPr>
                <w:sz w:val="18"/>
                <w:szCs w:val="18"/>
                <w:shd w:val="clear" w:color="auto" w:fill="FFFFFF"/>
              </w:rPr>
              <w:t>Gohar</w:t>
            </w:r>
            <w:proofErr w:type="spellEnd"/>
            <w:r w:rsidRPr="00493DC3">
              <w:rPr>
                <w:sz w:val="18"/>
                <w:szCs w:val="18"/>
                <w:shd w:val="clear" w:color="auto" w:fill="FFFFFF"/>
              </w:rPr>
              <w:t xml:space="preserve">, </w:t>
            </w:r>
            <w:proofErr w:type="spellStart"/>
            <w:r w:rsidRPr="00493DC3">
              <w:rPr>
                <w:sz w:val="18"/>
                <w:szCs w:val="18"/>
                <w:shd w:val="clear" w:color="auto" w:fill="FFFFFF"/>
              </w:rPr>
              <w:t>Asim</w:t>
            </w:r>
            <w:proofErr w:type="spellEnd"/>
            <w:r w:rsidRPr="00493DC3">
              <w:rPr>
                <w:sz w:val="18"/>
                <w:szCs w:val="18"/>
                <w:shd w:val="clear" w:color="auto" w:fill="FFFFFF"/>
              </w:rPr>
              <w:t xml:space="preserve"> Shahzad, </w:t>
            </w:r>
            <w:proofErr w:type="spellStart"/>
            <w:r w:rsidRPr="00493DC3">
              <w:rPr>
                <w:sz w:val="18"/>
                <w:szCs w:val="18"/>
                <w:shd w:val="clear" w:color="auto" w:fill="FFFFFF"/>
              </w:rPr>
              <w:t>Maha</w:t>
            </w:r>
            <w:proofErr w:type="spellEnd"/>
            <w:r w:rsidRPr="00493DC3">
              <w:rPr>
                <w:sz w:val="18"/>
                <w:szCs w:val="18"/>
                <w:shd w:val="clear" w:color="auto" w:fill="FFFFFF"/>
              </w:rPr>
              <w:t xml:space="preserve"> J. </w:t>
            </w:r>
            <w:proofErr w:type="spellStart"/>
            <w:r w:rsidRPr="00493DC3">
              <w:rPr>
                <w:sz w:val="18"/>
                <w:szCs w:val="18"/>
                <w:shd w:val="clear" w:color="auto" w:fill="FFFFFF"/>
              </w:rPr>
              <w:t>Hashim</w:t>
            </w:r>
            <w:proofErr w:type="spellEnd"/>
            <w:r w:rsidRPr="00493DC3">
              <w:rPr>
                <w:sz w:val="18"/>
                <w:szCs w:val="18"/>
                <w:shd w:val="clear" w:color="auto" w:fill="FFFFFF"/>
              </w:rPr>
              <w:t xml:space="preserve">, and </w:t>
            </w:r>
            <w:proofErr w:type="spellStart"/>
            <w:r w:rsidRPr="00493DC3">
              <w:rPr>
                <w:sz w:val="18"/>
                <w:szCs w:val="18"/>
                <w:shd w:val="clear" w:color="auto" w:fill="FFFFFF"/>
              </w:rPr>
              <w:t>Ajaz</w:t>
            </w:r>
            <w:proofErr w:type="spellEnd"/>
            <w:r w:rsidRPr="00493DC3">
              <w:rPr>
                <w:sz w:val="18"/>
                <w:szCs w:val="18"/>
                <w:shd w:val="clear" w:color="auto" w:fill="FFFFFF"/>
              </w:rPr>
              <w:t xml:space="preserve"> Ahmad. "Antagonistic, Anti-oxidant, Anti-inflammatory and Anti-</w:t>
            </w:r>
            <w:proofErr w:type="gramStart"/>
            <w:r w:rsidRPr="00493DC3">
              <w:rPr>
                <w:sz w:val="18"/>
                <w:szCs w:val="18"/>
                <w:shd w:val="clear" w:color="auto" w:fill="FFFFFF"/>
              </w:rPr>
              <w:t>diabetic</w:t>
            </w:r>
            <w:proofErr w:type="gramEnd"/>
            <w:r w:rsidRPr="00493DC3">
              <w:rPr>
                <w:sz w:val="18"/>
                <w:szCs w:val="18"/>
                <w:shd w:val="clear" w:color="auto" w:fill="FFFFFF"/>
              </w:rPr>
              <w:t xml:space="preserve"> Probiotic Potential of Lactobacillus </w:t>
            </w:r>
            <w:proofErr w:type="spellStart"/>
            <w:r w:rsidRPr="00493DC3">
              <w:rPr>
                <w:sz w:val="18"/>
                <w:szCs w:val="18"/>
                <w:shd w:val="clear" w:color="auto" w:fill="FFFFFF"/>
              </w:rPr>
              <w:t>agilis</w:t>
            </w:r>
            <w:proofErr w:type="spellEnd"/>
            <w:r w:rsidRPr="00493DC3">
              <w:rPr>
                <w:sz w:val="18"/>
                <w:szCs w:val="18"/>
                <w:shd w:val="clear" w:color="auto" w:fill="FFFFFF"/>
              </w:rPr>
              <w:t xml:space="preserve"> Isolated From the Rhizosphere of the Medicinal Plants." </w:t>
            </w:r>
            <w:r w:rsidRPr="00493DC3">
              <w:rPr>
                <w:i/>
                <w:iCs/>
                <w:sz w:val="18"/>
                <w:szCs w:val="18"/>
                <w:shd w:val="clear" w:color="auto" w:fill="FFFFFF"/>
              </w:rPr>
              <w:t>Saudi journal of biological sciences</w:t>
            </w:r>
            <w:r w:rsidRPr="00493DC3">
              <w:rPr>
                <w:sz w:val="18"/>
                <w:szCs w:val="18"/>
                <w:shd w:val="clear" w:color="auto" w:fill="FFFFFF"/>
              </w:rPr>
              <w:t> 28, no. 11 (2021): 6069-6076. 4.21</w:t>
            </w:r>
          </w:p>
        </w:tc>
        <w:tc>
          <w:tcPr>
            <w:tcW w:w="990" w:type="dxa"/>
          </w:tcPr>
          <w:p w:rsidR="00954EEA" w:rsidRPr="00493DC3" w:rsidRDefault="00954EEA" w:rsidP="0030005C">
            <w:pPr>
              <w:rPr>
                <w:b/>
                <w:bCs/>
                <w:sz w:val="18"/>
                <w:szCs w:val="18"/>
              </w:rPr>
            </w:pPr>
            <w:r w:rsidRPr="00493DC3">
              <w:rPr>
                <w:b/>
                <w:bCs/>
                <w:sz w:val="18"/>
                <w:szCs w:val="18"/>
              </w:rPr>
              <w:t>4.21</w:t>
            </w:r>
          </w:p>
        </w:tc>
      </w:tr>
      <w:tr w:rsidR="00822010" w:rsidRPr="00493DC3" w:rsidTr="005459EB">
        <w:trPr>
          <w:trHeight w:val="281"/>
        </w:trPr>
        <w:tc>
          <w:tcPr>
            <w:tcW w:w="720" w:type="dxa"/>
          </w:tcPr>
          <w:p w:rsidR="00954EEA" w:rsidRPr="00493DC3" w:rsidRDefault="00954EEA" w:rsidP="0030005C">
            <w:pPr>
              <w:rPr>
                <w:b/>
                <w:bCs/>
                <w:sz w:val="18"/>
                <w:szCs w:val="18"/>
              </w:rPr>
            </w:pPr>
            <w:r w:rsidRPr="00493DC3">
              <w:rPr>
                <w:b/>
                <w:bCs/>
                <w:sz w:val="18"/>
                <w:szCs w:val="18"/>
              </w:rPr>
              <w:t>40</w:t>
            </w:r>
          </w:p>
        </w:tc>
        <w:tc>
          <w:tcPr>
            <w:tcW w:w="7290" w:type="dxa"/>
          </w:tcPr>
          <w:p w:rsidR="00954EEA" w:rsidRPr="00493DC3" w:rsidRDefault="00954EEA" w:rsidP="0030005C">
            <w:pPr>
              <w:tabs>
                <w:tab w:val="left" w:pos="921"/>
              </w:tabs>
              <w:spacing w:before="62"/>
              <w:ind w:right="569"/>
              <w:jc w:val="both"/>
              <w:rPr>
                <w:b/>
                <w:sz w:val="18"/>
                <w:szCs w:val="18"/>
              </w:rPr>
            </w:pPr>
            <w:r w:rsidRPr="00493DC3">
              <w:rPr>
                <w:sz w:val="18"/>
                <w:szCs w:val="18"/>
                <w:shd w:val="clear" w:color="auto" w:fill="FFFFFF"/>
              </w:rPr>
              <w:t>Khan, S., A. Din, G. M. Ali, S. I. Khan, I. Arif, M. N. Riaz, and S. Ghazanfar. "Screening of lactic acid bacteria for their use as buffalo probiotic." </w:t>
            </w:r>
            <w:r w:rsidRPr="00493DC3">
              <w:rPr>
                <w:i/>
                <w:iCs/>
                <w:sz w:val="18"/>
                <w:szCs w:val="18"/>
                <w:shd w:val="clear" w:color="auto" w:fill="FFFFFF"/>
              </w:rPr>
              <w:t>JAPS: Journal of Animal &amp; Plant Sciences</w:t>
            </w:r>
            <w:r w:rsidRPr="00493DC3">
              <w:rPr>
                <w:sz w:val="18"/>
                <w:szCs w:val="18"/>
                <w:shd w:val="clear" w:color="auto" w:fill="FFFFFF"/>
              </w:rPr>
              <w:t xml:space="preserve"> 30, no. 6 (2020).0.4 </w:t>
            </w:r>
          </w:p>
        </w:tc>
        <w:tc>
          <w:tcPr>
            <w:tcW w:w="990" w:type="dxa"/>
          </w:tcPr>
          <w:p w:rsidR="00954EEA" w:rsidRPr="00493DC3" w:rsidRDefault="00954EEA" w:rsidP="0030005C">
            <w:pPr>
              <w:rPr>
                <w:b/>
                <w:bCs/>
                <w:sz w:val="18"/>
                <w:szCs w:val="18"/>
              </w:rPr>
            </w:pPr>
            <w:r w:rsidRPr="00493DC3">
              <w:rPr>
                <w:b/>
                <w:bCs/>
                <w:sz w:val="18"/>
                <w:szCs w:val="18"/>
              </w:rPr>
              <w:t>0.49</w:t>
            </w:r>
          </w:p>
        </w:tc>
      </w:tr>
      <w:tr w:rsidR="00822010" w:rsidRPr="00493DC3" w:rsidTr="005459EB">
        <w:trPr>
          <w:trHeight w:val="949"/>
        </w:trPr>
        <w:tc>
          <w:tcPr>
            <w:tcW w:w="720" w:type="dxa"/>
          </w:tcPr>
          <w:p w:rsidR="00954EEA" w:rsidRPr="00493DC3" w:rsidRDefault="00954EEA" w:rsidP="0030005C">
            <w:pPr>
              <w:rPr>
                <w:b/>
                <w:bCs/>
                <w:sz w:val="18"/>
                <w:szCs w:val="18"/>
              </w:rPr>
            </w:pPr>
            <w:r w:rsidRPr="00493DC3">
              <w:rPr>
                <w:b/>
                <w:bCs/>
                <w:sz w:val="18"/>
                <w:szCs w:val="18"/>
              </w:rPr>
              <w:t>41</w:t>
            </w:r>
          </w:p>
        </w:tc>
        <w:tc>
          <w:tcPr>
            <w:tcW w:w="7290" w:type="dxa"/>
          </w:tcPr>
          <w:p w:rsidR="00954EEA" w:rsidRPr="00493DC3" w:rsidRDefault="00954EEA" w:rsidP="0030005C">
            <w:pPr>
              <w:tabs>
                <w:tab w:val="left" w:pos="921"/>
              </w:tabs>
              <w:spacing w:before="62"/>
              <w:ind w:right="569"/>
              <w:jc w:val="both"/>
              <w:rPr>
                <w:b/>
                <w:sz w:val="18"/>
                <w:szCs w:val="18"/>
              </w:rPr>
            </w:pPr>
            <w:r w:rsidRPr="00493DC3">
              <w:rPr>
                <w:sz w:val="18"/>
                <w:szCs w:val="18"/>
                <w:shd w:val="clear" w:color="auto" w:fill="FFFFFF"/>
              </w:rPr>
              <w:t xml:space="preserve">Habib, K., Ahmad, T., Ali, G.M., Arif, I., Imran, M., </w:t>
            </w:r>
            <w:proofErr w:type="spellStart"/>
            <w:r w:rsidRPr="00493DC3">
              <w:rPr>
                <w:sz w:val="18"/>
                <w:szCs w:val="18"/>
                <w:shd w:val="clear" w:color="auto" w:fill="FFFFFF"/>
              </w:rPr>
              <w:t>Parveen</w:t>
            </w:r>
            <w:proofErr w:type="spellEnd"/>
            <w:r w:rsidRPr="00493DC3">
              <w:rPr>
                <w:sz w:val="18"/>
                <w:szCs w:val="18"/>
                <w:shd w:val="clear" w:color="auto" w:fill="FFFFFF"/>
              </w:rPr>
              <w:t>, S., Riaz, A., Maqbool, A. and Ghazanfar, S., Molecular Identification of Lactic acid bacteria Isolated from Lactating Cattle Lower Gut as a Potential Probiotic Species. </w:t>
            </w:r>
            <w:r w:rsidRPr="00493DC3">
              <w:rPr>
                <w:i/>
                <w:iCs/>
                <w:sz w:val="18"/>
                <w:szCs w:val="18"/>
                <w:shd w:val="clear" w:color="auto" w:fill="FFFFFF"/>
              </w:rPr>
              <w:t>Indian Journal of Animal Research</w:t>
            </w:r>
            <w:r w:rsidRPr="00493DC3">
              <w:rPr>
                <w:sz w:val="18"/>
                <w:szCs w:val="18"/>
                <w:shd w:val="clear" w:color="auto" w:fill="FFFFFF"/>
              </w:rPr>
              <w:t>, </w:t>
            </w:r>
            <w:r w:rsidRPr="00493DC3">
              <w:rPr>
                <w:i/>
                <w:iCs/>
                <w:sz w:val="18"/>
                <w:szCs w:val="18"/>
                <w:shd w:val="clear" w:color="auto" w:fill="FFFFFF"/>
              </w:rPr>
              <w:t>54</w:t>
            </w:r>
            <w:r w:rsidRPr="00493DC3">
              <w:rPr>
                <w:sz w:val="18"/>
                <w:szCs w:val="18"/>
                <w:shd w:val="clear" w:color="auto" w:fill="FFFFFF"/>
              </w:rPr>
              <w:t>(1-8). 0.48</w:t>
            </w:r>
          </w:p>
        </w:tc>
        <w:tc>
          <w:tcPr>
            <w:tcW w:w="990" w:type="dxa"/>
          </w:tcPr>
          <w:p w:rsidR="00954EEA" w:rsidRPr="00493DC3" w:rsidRDefault="00954EEA" w:rsidP="0030005C">
            <w:pPr>
              <w:rPr>
                <w:b/>
                <w:bCs/>
                <w:sz w:val="18"/>
                <w:szCs w:val="18"/>
              </w:rPr>
            </w:pPr>
            <w:r w:rsidRPr="00493DC3">
              <w:rPr>
                <w:b/>
                <w:bCs/>
                <w:sz w:val="18"/>
                <w:szCs w:val="18"/>
              </w:rPr>
              <w:t>0.48</w:t>
            </w:r>
          </w:p>
        </w:tc>
      </w:tr>
      <w:tr w:rsidR="00822010" w:rsidRPr="00493DC3" w:rsidTr="005459EB">
        <w:trPr>
          <w:trHeight w:val="382"/>
        </w:trPr>
        <w:tc>
          <w:tcPr>
            <w:tcW w:w="720" w:type="dxa"/>
          </w:tcPr>
          <w:p w:rsidR="00954EEA" w:rsidRPr="00493DC3" w:rsidRDefault="00954EEA" w:rsidP="0030005C">
            <w:pPr>
              <w:rPr>
                <w:b/>
                <w:bCs/>
                <w:sz w:val="18"/>
                <w:szCs w:val="18"/>
              </w:rPr>
            </w:pPr>
            <w:r w:rsidRPr="00493DC3">
              <w:rPr>
                <w:b/>
                <w:bCs/>
                <w:sz w:val="18"/>
                <w:szCs w:val="18"/>
              </w:rPr>
              <w:t>42</w:t>
            </w:r>
          </w:p>
        </w:tc>
        <w:tc>
          <w:tcPr>
            <w:tcW w:w="7290" w:type="dxa"/>
          </w:tcPr>
          <w:p w:rsidR="00954EEA" w:rsidRPr="00493DC3" w:rsidRDefault="00954EEA" w:rsidP="0030005C">
            <w:pPr>
              <w:tabs>
                <w:tab w:val="left" w:pos="1204"/>
              </w:tabs>
              <w:ind w:right="563"/>
              <w:jc w:val="both"/>
              <w:rPr>
                <w:sz w:val="18"/>
                <w:szCs w:val="18"/>
              </w:rPr>
            </w:pPr>
            <w:proofErr w:type="spellStart"/>
            <w:r w:rsidRPr="00493DC3">
              <w:rPr>
                <w:sz w:val="18"/>
                <w:szCs w:val="18"/>
                <w:shd w:val="clear" w:color="auto" w:fill="FFFFFF"/>
              </w:rPr>
              <w:t>Sakandar</w:t>
            </w:r>
            <w:proofErr w:type="spellEnd"/>
            <w:r w:rsidRPr="00493DC3">
              <w:rPr>
                <w:sz w:val="18"/>
                <w:szCs w:val="18"/>
                <w:shd w:val="clear" w:color="auto" w:fill="FFFFFF"/>
              </w:rPr>
              <w:t xml:space="preserve">, Hafiz </w:t>
            </w:r>
            <w:proofErr w:type="spellStart"/>
            <w:r w:rsidRPr="00493DC3">
              <w:rPr>
                <w:sz w:val="18"/>
                <w:szCs w:val="18"/>
                <w:shd w:val="clear" w:color="auto" w:fill="FFFFFF"/>
              </w:rPr>
              <w:t>Arbab</w:t>
            </w:r>
            <w:proofErr w:type="spellEnd"/>
            <w:r w:rsidRPr="00493DC3">
              <w:rPr>
                <w:sz w:val="18"/>
                <w:szCs w:val="18"/>
                <w:shd w:val="clear" w:color="auto" w:fill="FFFFFF"/>
              </w:rPr>
              <w:t xml:space="preserve">, Stan </w:t>
            </w:r>
            <w:proofErr w:type="spellStart"/>
            <w:r w:rsidRPr="00493DC3">
              <w:rPr>
                <w:sz w:val="18"/>
                <w:szCs w:val="18"/>
                <w:shd w:val="clear" w:color="auto" w:fill="FFFFFF"/>
              </w:rPr>
              <w:t>Kubow</w:t>
            </w:r>
            <w:proofErr w:type="spellEnd"/>
            <w:r w:rsidRPr="00493DC3">
              <w:rPr>
                <w:sz w:val="18"/>
                <w:szCs w:val="18"/>
                <w:shd w:val="clear" w:color="auto" w:fill="FFFFFF"/>
              </w:rPr>
              <w:t xml:space="preserve">, Behnam </w:t>
            </w:r>
            <w:proofErr w:type="spellStart"/>
            <w:r w:rsidRPr="00493DC3">
              <w:rPr>
                <w:sz w:val="18"/>
                <w:szCs w:val="18"/>
                <w:shd w:val="clear" w:color="auto" w:fill="FFFFFF"/>
              </w:rPr>
              <w:t>Azadi</w:t>
            </w:r>
            <w:proofErr w:type="spellEnd"/>
            <w:r w:rsidRPr="00493DC3">
              <w:rPr>
                <w:sz w:val="18"/>
                <w:szCs w:val="18"/>
                <w:shd w:val="clear" w:color="auto" w:fill="FFFFFF"/>
              </w:rPr>
              <w:t xml:space="preserve">, Rani </w:t>
            </w:r>
            <w:proofErr w:type="spellStart"/>
            <w:r w:rsidRPr="00493DC3">
              <w:rPr>
                <w:sz w:val="18"/>
                <w:szCs w:val="18"/>
                <w:shd w:val="clear" w:color="auto" w:fill="FFFFFF"/>
              </w:rPr>
              <w:t>Faryal</w:t>
            </w:r>
            <w:proofErr w:type="spellEnd"/>
            <w:r w:rsidRPr="00493DC3">
              <w:rPr>
                <w:sz w:val="18"/>
                <w:szCs w:val="18"/>
                <w:shd w:val="clear" w:color="auto" w:fill="FFFFFF"/>
              </w:rPr>
              <w:t xml:space="preserve">, </w:t>
            </w:r>
            <w:proofErr w:type="spellStart"/>
            <w:r w:rsidRPr="00493DC3">
              <w:rPr>
                <w:sz w:val="18"/>
                <w:szCs w:val="18"/>
                <w:shd w:val="clear" w:color="auto" w:fill="FFFFFF"/>
              </w:rPr>
              <w:t>Barkat</w:t>
            </w:r>
            <w:proofErr w:type="spellEnd"/>
            <w:r w:rsidRPr="00493DC3">
              <w:rPr>
                <w:sz w:val="18"/>
                <w:szCs w:val="18"/>
                <w:shd w:val="clear" w:color="auto" w:fill="FFFFFF"/>
              </w:rPr>
              <w:t xml:space="preserve"> Ali, </w:t>
            </w:r>
            <w:r w:rsidRPr="00493DC3">
              <w:rPr>
                <w:b/>
                <w:sz w:val="18"/>
                <w:szCs w:val="18"/>
                <w:shd w:val="clear" w:color="auto" w:fill="FFFFFF"/>
              </w:rPr>
              <w:t>Shakira Ghazanfar</w:t>
            </w:r>
            <w:r w:rsidRPr="00493DC3">
              <w:rPr>
                <w:sz w:val="18"/>
                <w:szCs w:val="18"/>
                <w:shd w:val="clear" w:color="auto" w:fill="FFFFFF"/>
              </w:rPr>
              <w:t xml:space="preserve">, Umar Masood </w:t>
            </w:r>
            <w:proofErr w:type="spellStart"/>
            <w:r w:rsidRPr="00493DC3">
              <w:rPr>
                <w:sz w:val="18"/>
                <w:szCs w:val="18"/>
                <w:shd w:val="clear" w:color="auto" w:fill="FFFFFF"/>
              </w:rPr>
              <w:t>Quraishi</w:t>
            </w:r>
            <w:proofErr w:type="spellEnd"/>
            <w:r w:rsidRPr="00493DC3">
              <w:rPr>
                <w:sz w:val="18"/>
                <w:szCs w:val="18"/>
                <w:shd w:val="clear" w:color="auto" w:fill="FFFFFF"/>
              </w:rPr>
              <w:t xml:space="preserve">, and Muhammad Imran. "Wheat fermentation with Enterococcus </w:t>
            </w:r>
            <w:proofErr w:type="spellStart"/>
            <w:r w:rsidRPr="00493DC3">
              <w:rPr>
                <w:sz w:val="18"/>
                <w:szCs w:val="18"/>
                <w:shd w:val="clear" w:color="auto" w:fill="FFFFFF"/>
              </w:rPr>
              <w:t>mundtii</w:t>
            </w:r>
            <w:proofErr w:type="spellEnd"/>
            <w:r w:rsidRPr="00493DC3">
              <w:rPr>
                <w:sz w:val="18"/>
                <w:szCs w:val="18"/>
                <w:shd w:val="clear" w:color="auto" w:fill="FFFFFF"/>
              </w:rPr>
              <w:t xml:space="preserve"> QAUSD01 and </w:t>
            </w:r>
            <w:proofErr w:type="spellStart"/>
            <w:r w:rsidRPr="00493DC3">
              <w:rPr>
                <w:sz w:val="18"/>
                <w:szCs w:val="18"/>
                <w:shd w:val="clear" w:color="auto" w:fill="FFFFFF"/>
              </w:rPr>
              <w:t>Wickerhamomyces</w:t>
            </w:r>
            <w:proofErr w:type="spellEnd"/>
            <w:r w:rsidRPr="00493DC3">
              <w:rPr>
                <w:sz w:val="18"/>
                <w:szCs w:val="18"/>
                <w:shd w:val="clear" w:color="auto" w:fill="FFFFFF"/>
              </w:rPr>
              <w:t xml:space="preserve"> </w:t>
            </w:r>
            <w:proofErr w:type="spellStart"/>
            <w:r w:rsidRPr="00493DC3">
              <w:rPr>
                <w:sz w:val="18"/>
                <w:szCs w:val="18"/>
                <w:shd w:val="clear" w:color="auto" w:fill="FFFFFF"/>
              </w:rPr>
              <w:t>anomalus</w:t>
            </w:r>
            <w:proofErr w:type="spellEnd"/>
            <w:r w:rsidRPr="00493DC3">
              <w:rPr>
                <w:sz w:val="18"/>
                <w:szCs w:val="18"/>
                <w:shd w:val="clear" w:color="auto" w:fill="FFFFFF"/>
              </w:rPr>
              <w:t xml:space="preserve"> QAUWA03 consortia induces concurrent gliadin and </w:t>
            </w:r>
            <w:proofErr w:type="spellStart"/>
            <w:r w:rsidRPr="00493DC3">
              <w:rPr>
                <w:sz w:val="18"/>
                <w:szCs w:val="18"/>
                <w:shd w:val="clear" w:color="auto" w:fill="FFFFFF"/>
              </w:rPr>
              <w:t>phytic</w:t>
            </w:r>
            <w:proofErr w:type="spellEnd"/>
            <w:r w:rsidRPr="00493DC3">
              <w:rPr>
                <w:sz w:val="18"/>
                <w:szCs w:val="18"/>
                <w:shd w:val="clear" w:color="auto" w:fill="FFFFFF"/>
              </w:rPr>
              <w:t xml:space="preserve"> acid degradation and inhibits gliadin toxicity in Caco-2 monolayers." </w:t>
            </w:r>
            <w:r w:rsidRPr="00493DC3">
              <w:rPr>
                <w:i/>
                <w:iCs/>
                <w:sz w:val="18"/>
                <w:szCs w:val="18"/>
                <w:shd w:val="clear" w:color="auto" w:fill="FFFFFF"/>
              </w:rPr>
              <w:t>Frontiers in microbiology</w:t>
            </w:r>
            <w:r w:rsidRPr="00493DC3">
              <w:rPr>
                <w:sz w:val="18"/>
                <w:szCs w:val="18"/>
                <w:shd w:val="clear" w:color="auto" w:fill="FFFFFF"/>
              </w:rPr>
              <w:t> 9 (2019): 3312. 4.09</w:t>
            </w:r>
          </w:p>
        </w:tc>
        <w:tc>
          <w:tcPr>
            <w:tcW w:w="990" w:type="dxa"/>
          </w:tcPr>
          <w:p w:rsidR="00954EEA" w:rsidRPr="00493DC3" w:rsidRDefault="00954EEA" w:rsidP="0030005C">
            <w:pPr>
              <w:rPr>
                <w:b/>
                <w:bCs/>
                <w:sz w:val="18"/>
                <w:szCs w:val="18"/>
              </w:rPr>
            </w:pPr>
            <w:r w:rsidRPr="00493DC3">
              <w:rPr>
                <w:b/>
                <w:bCs/>
                <w:sz w:val="18"/>
                <w:szCs w:val="18"/>
              </w:rPr>
              <w:t>4.09</w:t>
            </w:r>
          </w:p>
        </w:tc>
      </w:tr>
      <w:tr w:rsidR="00822010" w:rsidRPr="00493DC3" w:rsidTr="005459EB">
        <w:trPr>
          <w:trHeight w:val="382"/>
        </w:trPr>
        <w:tc>
          <w:tcPr>
            <w:tcW w:w="720" w:type="dxa"/>
          </w:tcPr>
          <w:p w:rsidR="00954EEA" w:rsidRPr="00493DC3" w:rsidRDefault="00954EEA" w:rsidP="0030005C">
            <w:pPr>
              <w:rPr>
                <w:b/>
                <w:bCs/>
                <w:sz w:val="18"/>
                <w:szCs w:val="18"/>
              </w:rPr>
            </w:pPr>
            <w:r w:rsidRPr="00493DC3">
              <w:rPr>
                <w:b/>
                <w:bCs/>
                <w:sz w:val="18"/>
                <w:szCs w:val="18"/>
              </w:rPr>
              <w:t>43</w:t>
            </w:r>
          </w:p>
        </w:tc>
        <w:tc>
          <w:tcPr>
            <w:tcW w:w="7290" w:type="dxa"/>
          </w:tcPr>
          <w:p w:rsidR="00954EEA" w:rsidRPr="00493DC3" w:rsidRDefault="00954EEA" w:rsidP="0030005C">
            <w:pPr>
              <w:tabs>
                <w:tab w:val="left" w:pos="1204"/>
              </w:tabs>
              <w:ind w:right="563"/>
              <w:jc w:val="both"/>
              <w:rPr>
                <w:sz w:val="18"/>
                <w:szCs w:val="18"/>
              </w:rPr>
            </w:pPr>
            <w:r w:rsidRPr="00493DC3">
              <w:rPr>
                <w:b/>
                <w:sz w:val="18"/>
                <w:szCs w:val="18"/>
              </w:rPr>
              <w:t>Shakira Ghazanfar,</w:t>
            </w:r>
            <w:r w:rsidRPr="00493DC3">
              <w:rPr>
                <w:sz w:val="18"/>
                <w:szCs w:val="18"/>
              </w:rPr>
              <w:t xml:space="preserve"> screening a Six Critical Genes-Based Novel System of Diagnostic and Prognostic Biomarkers in Prostate Adenocarcinoma Patients of Different Clinical Variables, Computational and Mathematical Methods in Medicine, (Accepted)</w:t>
            </w:r>
          </w:p>
        </w:tc>
        <w:tc>
          <w:tcPr>
            <w:tcW w:w="990" w:type="dxa"/>
          </w:tcPr>
          <w:p w:rsidR="00954EEA" w:rsidRPr="00493DC3" w:rsidRDefault="00954EEA" w:rsidP="0030005C">
            <w:pPr>
              <w:rPr>
                <w:b/>
                <w:bCs/>
                <w:sz w:val="18"/>
                <w:szCs w:val="18"/>
              </w:rPr>
            </w:pPr>
            <w:r w:rsidRPr="00493DC3">
              <w:rPr>
                <w:b/>
                <w:bCs/>
                <w:sz w:val="18"/>
                <w:szCs w:val="18"/>
              </w:rPr>
              <w:t>2.50</w:t>
            </w:r>
          </w:p>
        </w:tc>
      </w:tr>
      <w:tr w:rsidR="00822010" w:rsidRPr="00493DC3" w:rsidTr="005459EB">
        <w:trPr>
          <w:trHeight w:val="382"/>
        </w:trPr>
        <w:tc>
          <w:tcPr>
            <w:tcW w:w="720" w:type="dxa"/>
          </w:tcPr>
          <w:p w:rsidR="00954EEA" w:rsidRPr="00493DC3" w:rsidRDefault="00954EEA" w:rsidP="0030005C">
            <w:pPr>
              <w:rPr>
                <w:b/>
                <w:bCs/>
                <w:sz w:val="18"/>
                <w:szCs w:val="18"/>
              </w:rPr>
            </w:pPr>
            <w:r w:rsidRPr="00493DC3">
              <w:rPr>
                <w:b/>
                <w:bCs/>
                <w:sz w:val="18"/>
                <w:szCs w:val="18"/>
              </w:rPr>
              <w:t>44</w:t>
            </w:r>
          </w:p>
        </w:tc>
        <w:tc>
          <w:tcPr>
            <w:tcW w:w="7290" w:type="dxa"/>
          </w:tcPr>
          <w:p w:rsidR="00954EEA" w:rsidRPr="00493DC3" w:rsidRDefault="00954EEA" w:rsidP="0030005C">
            <w:pPr>
              <w:tabs>
                <w:tab w:val="left" w:pos="1204"/>
              </w:tabs>
              <w:ind w:right="563"/>
              <w:jc w:val="both"/>
              <w:rPr>
                <w:sz w:val="18"/>
                <w:szCs w:val="18"/>
              </w:rPr>
            </w:pPr>
            <w:r w:rsidRPr="00493DC3">
              <w:rPr>
                <w:b/>
                <w:sz w:val="18"/>
                <w:szCs w:val="18"/>
              </w:rPr>
              <w:t>Shakira Ghazanfar,</w:t>
            </w:r>
            <w:r w:rsidRPr="00493DC3">
              <w:rPr>
                <w:sz w:val="18"/>
                <w:szCs w:val="18"/>
              </w:rPr>
              <w:t xml:space="preserve"> Risk and Prognostic Factors for TERT Promoter Mutations and Papillary Thyroid Carcinoma. American Journal of Translational Research, (Accepted) </w:t>
            </w:r>
          </w:p>
        </w:tc>
        <w:tc>
          <w:tcPr>
            <w:tcW w:w="990" w:type="dxa"/>
          </w:tcPr>
          <w:p w:rsidR="00954EEA" w:rsidRPr="00493DC3" w:rsidRDefault="00954EEA" w:rsidP="0030005C">
            <w:pPr>
              <w:rPr>
                <w:b/>
                <w:bCs/>
                <w:sz w:val="18"/>
                <w:szCs w:val="18"/>
              </w:rPr>
            </w:pPr>
            <w:r w:rsidRPr="00493DC3">
              <w:rPr>
                <w:b/>
                <w:bCs/>
                <w:sz w:val="18"/>
                <w:szCs w:val="18"/>
              </w:rPr>
              <w:t>4.01</w:t>
            </w:r>
          </w:p>
        </w:tc>
      </w:tr>
      <w:tr w:rsidR="00822010" w:rsidRPr="00493DC3" w:rsidTr="005459EB">
        <w:trPr>
          <w:trHeight w:val="382"/>
        </w:trPr>
        <w:tc>
          <w:tcPr>
            <w:tcW w:w="720" w:type="dxa"/>
          </w:tcPr>
          <w:p w:rsidR="00954EEA" w:rsidRPr="00493DC3" w:rsidRDefault="00954EEA" w:rsidP="0030005C">
            <w:pPr>
              <w:rPr>
                <w:b/>
                <w:bCs/>
                <w:sz w:val="18"/>
                <w:szCs w:val="18"/>
              </w:rPr>
            </w:pPr>
            <w:r w:rsidRPr="00493DC3">
              <w:rPr>
                <w:b/>
                <w:bCs/>
                <w:sz w:val="18"/>
                <w:szCs w:val="18"/>
              </w:rPr>
              <w:t>45</w:t>
            </w:r>
          </w:p>
        </w:tc>
        <w:tc>
          <w:tcPr>
            <w:tcW w:w="7290" w:type="dxa"/>
          </w:tcPr>
          <w:p w:rsidR="00954EEA" w:rsidRPr="00493DC3" w:rsidRDefault="00954EEA" w:rsidP="0030005C">
            <w:pPr>
              <w:tabs>
                <w:tab w:val="left" w:pos="1204"/>
              </w:tabs>
              <w:ind w:right="563"/>
              <w:jc w:val="both"/>
              <w:rPr>
                <w:sz w:val="18"/>
                <w:szCs w:val="18"/>
              </w:rPr>
            </w:pPr>
            <w:r w:rsidRPr="00493DC3">
              <w:rPr>
                <w:b/>
                <w:sz w:val="18"/>
                <w:szCs w:val="18"/>
              </w:rPr>
              <w:t>Shakira Ghazanfar,</w:t>
            </w:r>
            <w:r w:rsidRPr="00493DC3">
              <w:rPr>
                <w:sz w:val="18"/>
                <w:szCs w:val="18"/>
              </w:rPr>
              <w:t xml:space="preserve"> </w:t>
            </w:r>
            <w:hyperlink r:id="rId73" w:history="1">
              <w:r w:rsidRPr="00493DC3">
                <w:rPr>
                  <w:sz w:val="18"/>
                  <w:szCs w:val="18"/>
                </w:rPr>
                <w:t>Probiotic Yeast Saccharomyces: Back to Nature to Improve Human Health</w:t>
              </w:r>
            </w:hyperlink>
          </w:p>
        </w:tc>
        <w:tc>
          <w:tcPr>
            <w:tcW w:w="990" w:type="dxa"/>
          </w:tcPr>
          <w:p w:rsidR="00954EEA" w:rsidRPr="00493DC3" w:rsidRDefault="00954EEA" w:rsidP="0030005C">
            <w:pPr>
              <w:rPr>
                <w:b/>
                <w:bCs/>
                <w:sz w:val="18"/>
                <w:szCs w:val="18"/>
              </w:rPr>
            </w:pPr>
            <w:r w:rsidRPr="00493DC3">
              <w:rPr>
                <w:b/>
                <w:bCs/>
                <w:sz w:val="18"/>
                <w:szCs w:val="18"/>
              </w:rPr>
              <w:t>5.80</w:t>
            </w:r>
          </w:p>
        </w:tc>
      </w:tr>
      <w:tr w:rsidR="00822010" w:rsidRPr="00493DC3" w:rsidTr="005459EB">
        <w:trPr>
          <w:trHeight w:val="382"/>
        </w:trPr>
        <w:tc>
          <w:tcPr>
            <w:tcW w:w="720" w:type="dxa"/>
          </w:tcPr>
          <w:p w:rsidR="00954EEA" w:rsidRPr="00493DC3" w:rsidRDefault="00954EEA" w:rsidP="0030005C">
            <w:pPr>
              <w:rPr>
                <w:b/>
                <w:bCs/>
                <w:sz w:val="18"/>
                <w:szCs w:val="18"/>
              </w:rPr>
            </w:pPr>
            <w:r w:rsidRPr="00493DC3">
              <w:rPr>
                <w:b/>
                <w:bCs/>
                <w:sz w:val="18"/>
                <w:szCs w:val="18"/>
              </w:rPr>
              <w:t>46</w:t>
            </w:r>
          </w:p>
        </w:tc>
        <w:tc>
          <w:tcPr>
            <w:tcW w:w="7290" w:type="dxa"/>
          </w:tcPr>
          <w:p w:rsidR="00954EEA" w:rsidRPr="00493DC3" w:rsidRDefault="00954EEA" w:rsidP="0030005C">
            <w:pPr>
              <w:tabs>
                <w:tab w:val="left" w:pos="1204"/>
              </w:tabs>
              <w:ind w:right="563"/>
              <w:jc w:val="both"/>
              <w:rPr>
                <w:sz w:val="18"/>
                <w:szCs w:val="18"/>
              </w:rPr>
            </w:pPr>
            <w:r w:rsidRPr="00493DC3">
              <w:rPr>
                <w:b/>
                <w:sz w:val="18"/>
                <w:szCs w:val="18"/>
              </w:rPr>
              <w:t>Shakira Ghazanfar</w:t>
            </w:r>
            <w:r w:rsidRPr="00493DC3">
              <w:rPr>
                <w:sz w:val="18"/>
                <w:szCs w:val="18"/>
              </w:rPr>
              <w:t xml:space="preserve"> </w:t>
            </w:r>
            <w:hyperlink r:id="rId74">
              <w:r w:rsidRPr="00493DC3">
                <w:rPr>
                  <w:b/>
                  <w:sz w:val="18"/>
                  <w:szCs w:val="18"/>
                </w:rPr>
                <w:t xml:space="preserve">Muhammad Iqbal </w:t>
              </w:r>
              <w:proofErr w:type="spellStart"/>
              <w:r w:rsidRPr="00493DC3">
                <w:rPr>
                  <w:b/>
                  <w:sz w:val="18"/>
                  <w:szCs w:val="18"/>
                </w:rPr>
                <w:t>Anjum</w:t>
              </w:r>
              <w:proofErr w:type="spellEnd"/>
              <w:r w:rsidRPr="00493DC3">
                <w:rPr>
                  <w:b/>
                  <w:sz w:val="18"/>
                  <w:szCs w:val="18"/>
                </w:rPr>
                <w:t>,</w:t>
              </w:r>
            </w:hyperlink>
            <w:r w:rsidRPr="00493DC3">
              <w:rPr>
                <w:b/>
                <w:sz w:val="18"/>
                <w:szCs w:val="18"/>
              </w:rPr>
              <w:t xml:space="preserve"> </w:t>
            </w:r>
            <w:proofErr w:type="spellStart"/>
            <w:r w:rsidRPr="00493DC3">
              <w:rPr>
                <w:b/>
                <w:sz w:val="18"/>
                <w:szCs w:val="18"/>
              </w:rPr>
              <w:t>Atiya</w:t>
            </w:r>
            <w:proofErr w:type="spellEnd"/>
            <w:r w:rsidRPr="00493DC3">
              <w:rPr>
                <w:b/>
                <w:sz w:val="18"/>
                <w:szCs w:val="18"/>
              </w:rPr>
              <w:t xml:space="preserve"> Azim and </w:t>
            </w:r>
            <w:proofErr w:type="spellStart"/>
            <w:r w:rsidRPr="00493DC3">
              <w:rPr>
                <w:b/>
                <w:sz w:val="18"/>
                <w:szCs w:val="18"/>
              </w:rPr>
              <w:t>Iftikhar</w:t>
            </w:r>
            <w:proofErr w:type="spellEnd"/>
            <w:r w:rsidRPr="00493DC3">
              <w:rPr>
                <w:b/>
                <w:sz w:val="18"/>
                <w:szCs w:val="18"/>
              </w:rPr>
              <w:t xml:space="preserve"> Ahmed. 2015. </w:t>
            </w:r>
            <w:r w:rsidRPr="00493DC3">
              <w:rPr>
                <w:sz w:val="18"/>
                <w:szCs w:val="18"/>
              </w:rPr>
              <w:t>Effect of dietary supplementation of probiotic yeast (</w:t>
            </w:r>
            <w:r w:rsidRPr="00493DC3">
              <w:rPr>
                <w:i/>
                <w:sz w:val="18"/>
                <w:szCs w:val="18"/>
              </w:rPr>
              <w:t>Saccharomyces cerevisiae</w:t>
            </w:r>
            <w:r w:rsidRPr="00493DC3">
              <w:rPr>
                <w:sz w:val="18"/>
                <w:szCs w:val="18"/>
              </w:rPr>
              <w:t>) culture on growth performance, blood parameters, nutrient digestibility and fecal flora of dairy heifers</w:t>
            </w:r>
            <w:r w:rsidRPr="00493DC3">
              <w:rPr>
                <w:b/>
                <w:sz w:val="18"/>
                <w:szCs w:val="18"/>
              </w:rPr>
              <w:t xml:space="preserve">” </w:t>
            </w:r>
            <w:r w:rsidRPr="00493DC3">
              <w:rPr>
                <w:b/>
                <w:spacing w:val="2"/>
                <w:sz w:val="18"/>
                <w:szCs w:val="18"/>
              </w:rPr>
              <w:t>‘</w:t>
            </w:r>
            <w:r w:rsidRPr="00493DC3">
              <w:rPr>
                <w:b/>
                <w:i/>
                <w:spacing w:val="2"/>
                <w:sz w:val="18"/>
                <w:szCs w:val="18"/>
              </w:rPr>
              <w:t xml:space="preserve">The </w:t>
            </w:r>
            <w:r w:rsidRPr="00493DC3">
              <w:rPr>
                <w:b/>
                <w:i/>
                <w:sz w:val="18"/>
                <w:szCs w:val="18"/>
              </w:rPr>
              <w:t xml:space="preserve">Journal of </w:t>
            </w:r>
            <w:r w:rsidRPr="00493DC3">
              <w:rPr>
                <w:b/>
                <w:sz w:val="18"/>
                <w:szCs w:val="18"/>
              </w:rPr>
              <w:t>Animal and Plant Science</w:t>
            </w:r>
            <w:r w:rsidRPr="00493DC3">
              <w:rPr>
                <w:b/>
                <w:i/>
                <w:sz w:val="18"/>
                <w:szCs w:val="18"/>
              </w:rPr>
              <w:t xml:space="preserve"> </w:t>
            </w:r>
            <w:r w:rsidRPr="00493DC3">
              <w:rPr>
                <w:b/>
                <w:sz w:val="18"/>
                <w:szCs w:val="18"/>
              </w:rPr>
              <w:t>25(1):</w:t>
            </w:r>
            <w:r w:rsidRPr="00493DC3">
              <w:rPr>
                <w:b/>
                <w:spacing w:val="-1"/>
                <w:sz w:val="18"/>
                <w:szCs w:val="18"/>
              </w:rPr>
              <w:t xml:space="preserve"> </w:t>
            </w:r>
            <w:r w:rsidRPr="00493DC3">
              <w:rPr>
                <w:b/>
                <w:sz w:val="18"/>
                <w:szCs w:val="18"/>
              </w:rPr>
              <w:t>53-59.</w:t>
            </w:r>
          </w:p>
        </w:tc>
        <w:tc>
          <w:tcPr>
            <w:tcW w:w="990" w:type="dxa"/>
          </w:tcPr>
          <w:p w:rsidR="00954EEA" w:rsidRPr="00493DC3" w:rsidRDefault="00954EEA" w:rsidP="0030005C">
            <w:pPr>
              <w:rPr>
                <w:b/>
                <w:bCs/>
                <w:sz w:val="18"/>
                <w:szCs w:val="18"/>
              </w:rPr>
            </w:pPr>
            <w:r w:rsidRPr="00493DC3">
              <w:rPr>
                <w:b/>
                <w:bCs/>
                <w:sz w:val="18"/>
                <w:szCs w:val="18"/>
              </w:rPr>
              <w:t>0.49</w:t>
            </w:r>
          </w:p>
        </w:tc>
      </w:tr>
      <w:tr w:rsidR="00822010" w:rsidRPr="00493DC3" w:rsidTr="005459EB">
        <w:trPr>
          <w:trHeight w:val="382"/>
        </w:trPr>
        <w:tc>
          <w:tcPr>
            <w:tcW w:w="720" w:type="dxa"/>
          </w:tcPr>
          <w:p w:rsidR="00954EEA" w:rsidRPr="00493DC3" w:rsidRDefault="00954EEA" w:rsidP="0030005C">
            <w:pPr>
              <w:rPr>
                <w:b/>
                <w:bCs/>
                <w:sz w:val="18"/>
                <w:szCs w:val="18"/>
              </w:rPr>
            </w:pPr>
            <w:r w:rsidRPr="00493DC3">
              <w:rPr>
                <w:b/>
                <w:bCs/>
                <w:sz w:val="18"/>
                <w:szCs w:val="18"/>
              </w:rPr>
              <w:t>47</w:t>
            </w:r>
          </w:p>
        </w:tc>
        <w:tc>
          <w:tcPr>
            <w:tcW w:w="7290" w:type="dxa"/>
          </w:tcPr>
          <w:p w:rsidR="00954EEA" w:rsidRPr="00493DC3" w:rsidRDefault="00954EEA" w:rsidP="0030005C">
            <w:pPr>
              <w:tabs>
                <w:tab w:val="left" w:pos="1204"/>
              </w:tabs>
              <w:ind w:right="563"/>
              <w:jc w:val="both"/>
              <w:rPr>
                <w:sz w:val="18"/>
                <w:szCs w:val="18"/>
              </w:rPr>
            </w:pPr>
            <w:r w:rsidRPr="00493DC3">
              <w:rPr>
                <w:sz w:val="18"/>
                <w:szCs w:val="18"/>
              </w:rPr>
              <w:t xml:space="preserve">M. Naeem, I. Ahmed, S. Ahmed, Z. Ahmed, M. N. Riaz, and Shakira Ghazanfar. </w:t>
            </w:r>
            <w:r w:rsidRPr="00493DC3">
              <w:rPr>
                <w:b/>
                <w:sz w:val="18"/>
                <w:szCs w:val="18"/>
              </w:rPr>
              <w:t>2018.</w:t>
            </w:r>
            <w:r w:rsidRPr="00493DC3">
              <w:rPr>
                <w:sz w:val="18"/>
                <w:szCs w:val="18"/>
              </w:rPr>
              <w:t xml:space="preserve"> Screening of cattle gut associated Bacillus strains for their potential use as animal probiotic. </w:t>
            </w:r>
            <w:r w:rsidRPr="00493DC3">
              <w:rPr>
                <w:b/>
                <w:sz w:val="18"/>
                <w:szCs w:val="18"/>
              </w:rPr>
              <w:t xml:space="preserve">Indian Journal of Animal Research </w:t>
            </w:r>
            <w:r w:rsidRPr="00493DC3">
              <w:rPr>
                <w:sz w:val="18"/>
                <w:szCs w:val="18"/>
              </w:rPr>
              <w:t>DOI: 10.18805/</w:t>
            </w:r>
            <w:proofErr w:type="spellStart"/>
            <w:r w:rsidRPr="00493DC3">
              <w:rPr>
                <w:sz w:val="18"/>
                <w:szCs w:val="18"/>
              </w:rPr>
              <w:t>ijar</w:t>
            </w:r>
            <w:proofErr w:type="spellEnd"/>
            <w:r w:rsidRPr="00493DC3">
              <w:rPr>
                <w:sz w:val="18"/>
                <w:szCs w:val="18"/>
              </w:rPr>
              <w:t>. B-948 (Online published 16-82018).</w:t>
            </w:r>
          </w:p>
        </w:tc>
        <w:tc>
          <w:tcPr>
            <w:tcW w:w="990" w:type="dxa"/>
          </w:tcPr>
          <w:p w:rsidR="00954EEA" w:rsidRPr="00493DC3" w:rsidRDefault="00954EEA" w:rsidP="0030005C">
            <w:pPr>
              <w:rPr>
                <w:b/>
                <w:bCs/>
                <w:sz w:val="18"/>
                <w:szCs w:val="18"/>
              </w:rPr>
            </w:pPr>
            <w:r w:rsidRPr="00493DC3">
              <w:rPr>
                <w:b/>
                <w:bCs/>
                <w:sz w:val="18"/>
                <w:szCs w:val="18"/>
              </w:rPr>
              <w:t>0.44</w:t>
            </w:r>
          </w:p>
        </w:tc>
      </w:tr>
      <w:tr w:rsidR="00822010" w:rsidRPr="00493DC3" w:rsidTr="005459EB">
        <w:trPr>
          <w:trHeight w:val="382"/>
        </w:trPr>
        <w:tc>
          <w:tcPr>
            <w:tcW w:w="720" w:type="dxa"/>
          </w:tcPr>
          <w:p w:rsidR="00954EEA" w:rsidRPr="00493DC3" w:rsidRDefault="00954EEA" w:rsidP="0030005C">
            <w:pPr>
              <w:rPr>
                <w:b/>
                <w:bCs/>
                <w:sz w:val="18"/>
                <w:szCs w:val="18"/>
              </w:rPr>
            </w:pPr>
            <w:r w:rsidRPr="00493DC3">
              <w:rPr>
                <w:b/>
                <w:bCs/>
                <w:sz w:val="18"/>
                <w:szCs w:val="18"/>
              </w:rPr>
              <w:t>48</w:t>
            </w:r>
          </w:p>
        </w:tc>
        <w:tc>
          <w:tcPr>
            <w:tcW w:w="7290" w:type="dxa"/>
          </w:tcPr>
          <w:p w:rsidR="00954EEA" w:rsidRPr="00493DC3" w:rsidRDefault="00954EEA" w:rsidP="0030005C">
            <w:pPr>
              <w:tabs>
                <w:tab w:val="left" w:pos="1204"/>
              </w:tabs>
              <w:ind w:right="563"/>
              <w:jc w:val="both"/>
              <w:rPr>
                <w:sz w:val="18"/>
                <w:szCs w:val="18"/>
              </w:rPr>
            </w:pPr>
            <w:r w:rsidRPr="00493DC3">
              <w:rPr>
                <w:sz w:val="18"/>
                <w:szCs w:val="18"/>
                <w:shd w:val="clear" w:color="auto" w:fill="FFFFFF"/>
              </w:rPr>
              <w:t xml:space="preserve">Khan, K.A.; </w:t>
            </w:r>
            <w:proofErr w:type="spellStart"/>
            <w:r w:rsidRPr="00493DC3">
              <w:rPr>
                <w:sz w:val="18"/>
                <w:szCs w:val="18"/>
                <w:shd w:val="clear" w:color="auto" w:fill="FFFFFF"/>
              </w:rPr>
              <w:t>Zizzadoro</w:t>
            </w:r>
            <w:proofErr w:type="spellEnd"/>
            <w:r w:rsidRPr="00493DC3">
              <w:rPr>
                <w:sz w:val="18"/>
                <w:szCs w:val="18"/>
                <w:shd w:val="clear" w:color="auto" w:fill="FFFFFF"/>
              </w:rPr>
              <w:t xml:space="preserve">, C.; Di Cerbo, A.; Pugliese, N.; Khan, G.M.; </w:t>
            </w:r>
            <w:r w:rsidRPr="00493DC3">
              <w:rPr>
                <w:b/>
                <w:sz w:val="18"/>
                <w:szCs w:val="18"/>
                <w:shd w:val="clear" w:color="auto" w:fill="FFFFFF"/>
              </w:rPr>
              <w:t>Ghazanfar, S</w:t>
            </w:r>
            <w:r w:rsidRPr="00493DC3">
              <w:rPr>
                <w:sz w:val="18"/>
                <w:szCs w:val="18"/>
                <w:shd w:val="clear" w:color="auto" w:fill="FFFFFF"/>
              </w:rPr>
              <w:t xml:space="preserve">.; </w:t>
            </w:r>
            <w:proofErr w:type="spellStart"/>
            <w:r w:rsidRPr="00493DC3">
              <w:rPr>
                <w:sz w:val="18"/>
                <w:szCs w:val="18"/>
                <w:shd w:val="clear" w:color="auto" w:fill="FFFFFF"/>
              </w:rPr>
              <w:t>Almusalami</w:t>
            </w:r>
            <w:proofErr w:type="spellEnd"/>
            <w:r w:rsidRPr="00493DC3">
              <w:rPr>
                <w:sz w:val="18"/>
                <w:szCs w:val="18"/>
                <w:shd w:val="clear" w:color="auto" w:fill="FFFFFF"/>
              </w:rPr>
              <w:t xml:space="preserve">, E.M.; Muzammal, M.; </w:t>
            </w:r>
            <w:proofErr w:type="spellStart"/>
            <w:r w:rsidRPr="00493DC3">
              <w:rPr>
                <w:sz w:val="18"/>
                <w:szCs w:val="18"/>
                <w:shd w:val="clear" w:color="auto" w:fill="FFFFFF"/>
              </w:rPr>
              <w:t>Alsalman</w:t>
            </w:r>
            <w:proofErr w:type="spellEnd"/>
            <w:r w:rsidRPr="00493DC3">
              <w:rPr>
                <w:sz w:val="18"/>
                <w:szCs w:val="18"/>
                <w:shd w:val="clear" w:color="auto" w:fill="FFFFFF"/>
              </w:rPr>
              <w:t xml:space="preserve">, K.J.; </w:t>
            </w:r>
            <w:proofErr w:type="spellStart"/>
            <w:r w:rsidRPr="00493DC3">
              <w:rPr>
                <w:sz w:val="18"/>
                <w:szCs w:val="18"/>
                <w:shd w:val="clear" w:color="auto" w:fill="FFFFFF"/>
              </w:rPr>
              <w:t>Farid</w:t>
            </w:r>
            <w:proofErr w:type="spellEnd"/>
            <w:r w:rsidRPr="00493DC3">
              <w:rPr>
                <w:sz w:val="18"/>
                <w:szCs w:val="18"/>
                <w:shd w:val="clear" w:color="auto" w:fill="FFFFFF"/>
              </w:rPr>
              <w:t xml:space="preserve">, A. Preparation and </w:t>
            </w:r>
            <w:proofErr w:type="gramStart"/>
            <w:r w:rsidRPr="00493DC3">
              <w:rPr>
                <w:sz w:val="18"/>
                <w:szCs w:val="18"/>
                <w:shd w:val="clear" w:color="auto" w:fill="FFFFFF"/>
              </w:rPr>
              <w:t>In</w:t>
            </w:r>
            <w:proofErr w:type="gramEnd"/>
            <w:r w:rsidRPr="00493DC3">
              <w:rPr>
                <w:sz w:val="18"/>
                <w:szCs w:val="18"/>
                <w:shd w:val="clear" w:color="auto" w:fill="FFFFFF"/>
              </w:rPr>
              <w:t xml:space="preserve"> Vitro Evaluation of Controlled-Release Matrices of Losartan Potassium Using </w:t>
            </w:r>
            <w:proofErr w:type="spellStart"/>
            <w:r w:rsidRPr="00493DC3">
              <w:rPr>
                <w:sz w:val="18"/>
                <w:szCs w:val="18"/>
                <w:shd w:val="clear" w:color="auto" w:fill="FFFFFF"/>
              </w:rPr>
              <w:t>Ethocel</w:t>
            </w:r>
            <w:proofErr w:type="spellEnd"/>
            <w:r w:rsidRPr="00493DC3">
              <w:rPr>
                <w:sz w:val="18"/>
                <w:szCs w:val="18"/>
                <w:shd w:val="clear" w:color="auto" w:fill="FFFFFF"/>
              </w:rPr>
              <w:t xml:space="preserve"> Grade 10 and </w:t>
            </w:r>
            <w:proofErr w:type="spellStart"/>
            <w:r w:rsidRPr="00493DC3">
              <w:rPr>
                <w:sz w:val="18"/>
                <w:szCs w:val="18"/>
                <w:shd w:val="clear" w:color="auto" w:fill="FFFFFF"/>
              </w:rPr>
              <w:t>Carbopol</w:t>
            </w:r>
            <w:proofErr w:type="spellEnd"/>
            <w:r w:rsidRPr="00493DC3">
              <w:rPr>
                <w:sz w:val="18"/>
                <w:szCs w:val="18"/>
                <w:shd w:val="clear" w:color="auto" w:fill="FFFFFF"/>
              </w:rPr>
              <w:t xml:space="preserve"> 934P NF as Rate-Controlling Polymers. </w:t>
            </w:r>
            <w:r w:rsidRPr="00493DC3">
              <w:rPr>
                <w:i/>
                <w:iCs/>
                <w:sz w:val="18"/>
                <w:szCs w:val="18"/>
                <w:shd w:val="clear" w:color="auto" w:fill="FFFFFF"/>
              </w:rPr>
              <w:t>Polymers</w:t>
            </w:r>
            <w:r w:rsidRPr="00493DC3">
              <w:rPr>
                <w:sz w:val="18"/>
                <w:szCs w:val="18"/>
                <w:shd w:val="clear" w:color="auto" w:fill="FFFFFF"/>
              </w:rPr>
              <w:t xml:space="preserve"> </w:t>
            </w:r>
            <w:r w:rsidRPr="00493DC3">
              <w:rPr>
                <w:b/>
                <w:sz w:val="18"/>
                <w:szCs w:val="18"/>
                <w:shd w:val="clear" w:color="auto" w:fill="FFFFFF"/>
              </w:rPr>
              <w:t>2022,</w:t>
            </w:r>
            <w:r w:rsidRPr="00493DC3">
              <w:rPr>
                <w:sz w:val="18"/>
                <w:szCs w:val="18"/>
                <w:shd w:val="clear" w:color="auto" w:fill="FFFFFF"/>
              </w:rPr>
              <w:t xml:space="preserve"> </w:t>
            </w:r>
            <w:r w:rsidRPr="00493DC3">
              <w:rPr>
                <w:i/>
                <w:iCs/>
                <w:sz w:val="18"/>
                <w:szCs w:val="18"/>
                <w:shd w:val="clear" w:color="auto" w:fill="FFFFFF"/>
              </w:rPr>
              <w:t>14</w:t>
            </w:r>
            <w:r w:rsidRPr="00493DC3">
              <w:rPr>
                <w:sz w:val="18"/>
                <w:szCs w:val="18"/>
                <w:shd w:val="clear" w:color="auto" w:fill="FFFFFF"/>
              </w:rPr>
              <w:t xml:space="preserve">, 2993. </w:t>
            </w:r>
            <w:hyperlink r:id="rId75" w:history="1">
              <w:r w:rsidRPr="00493DC3">
                <w:rPr>
                  <w:rStyle w:val="Hyperlink"/>
                  <w:color w:val="auto"/>
                  <w:sz w:val="18"/>
                  <w:szCs w:val="18"/>
                  <w:shd w:val="clear" w:color="auto" w:fill="FFFFFF"/>
                </w:rPr>
                <w:t>https://doi.org/10.3390/polym14152993</w:t>
              </w:r>
            </w:hyperlink>
          </w:p>
        </w:tc>
        <w:tc>
          <w:tcPr>
            <w:tcW w:w="990" w:type="dxa"/>
          </w:tcPr>
          <w:p w:rsidR="00954EEA" w:rsidRPr="00493DC3" w:rsidRDefault="00954EEA" w:rsidP="0030005C">
            <w:pPr>
              <w:rPr>
                <w:b/>
                <w:bCs/>
                <w:sz w:val="18"/>
                <w:szCs w:val="18"/>
              </w:rPr>
            </w:pPr>
            <w:r w:rsidRPr="00493DC3">
              <w:rPr>
                <w:b/>
                <w:bCs/>
                <w:sz w:val="18"/>
                <w:szCs w:val="18"/>
              </w:rPr>
              <w:t>4.967</w:t>
            </w:r>
          </w:p>
        </w:tc>
      </w:tr>
      <w:tr w:rsidR="00822010" w:rsidRPr="00493DC3" w:rsidTr="005459EB">
        <w:trPr>
          <w:trHeight w:val="382"/>
        </w:trPr>
        <w:tc>
          <w:tcPr>
            <w:tcW w:w="720" w:type="dxa"/>
          </w:tcPr>
          <w:p w:rsidR="00954EEA" w:rsidRPr="00493DC3" w:rsidRDefault="00954EEA" w:rsidP="0030005C">
            <w:pPr>
              <w:rPr>
                <w:b/>
                <w:bCs/>
                <w:sz w:val="18"/>
                <w:szCs w:val="18"/>
              </w:rPr>
            </w:pPr>
            <w:r w:rsidRPr="00493DC3">
              <w:rPr>
                <w:b/>
                <w:bCs/>
                <w:sz w:val="18"/>
                <w:szCs w:val="18"/>
              </w:rPr>
              <w:t>46</w:t>
            </w:r>
          </w:p>
        </w:tc>
        <w:tc>
          <w:tcPr>
            <w:tcW w:w="7290" w:type="dxa"/>
          </w:tcPr>
          <w:p w:rsidR="00954EEA" w:rsidRPr="00493DC3" w:rsidRDefault="00954EEA" w:rsidP="0030005C">
            <w:pPr>
              <w:tabs>
                <w:tab w:val="left" w:pos="1204"/>
              </w:tabs>
              <w:ind w:right="563"/>
              <w:jc w:val="both"/>
              <w:rPr>
                <w:sz w:val="18"/>
                <w:szCs w:val="18"/>
              </w:rPr>
            </w:pPr>
            <w:r w:rsidRPr="00493DC3">
              <w:rPr>
                <w:sz w:val="18"/>
                <w:szCs w:val="18"/>
                <w:shd w:val="clear" w:color="auto" w:fill="FFFFFF"/>
              </w:rPr>
              <w:t>Probiotics, their action modality and the use of multi-omics in metamorphosis of commensal microbiota into target-based probiotics", DOI: 10.3389/fnut.2022.959941. Frontiers Health Production </w:t>
            </w:r>
          </w:p>
        </w:tc>
        <w:tc>
          <w:tcPr>
            <w:tcW w:w="990" w:type="dxa"/>
          </w:tcPr>
          <w:p w:rsidR="00954EEA" w:rsidRPr="00493DC3" w:rsidRDefault="00954EEA" w:rsidP="0030005C">
            <w:pPr>
              <w:rPr>
                <w:b/>
                <w:bCs/>
                <w:sz w:val="18"/>
                <w:szCs w:val="18"/>
              </w:rPr>
            </w:pPr>
            <w:r w:rsidRPr="00493DC3">
              <w:rPr>
                <w:b/>
                <w:bCs/>
                <w:sz w:val="18"/>
                <w:szCs w:val="18"/>
              </w:rPr>
              <w:t>5.123</w:t>
            </w:r>
          </w:p>
        </w:tc>
      </w:tr>
      <w:tr w:rsidR="00822010" w:rsidRPr="00493DC3" w:rsidTr="005459EB">
        <w:trPr>
          <w:trHeight w:val="382"/>
        </w:trPr>
        <w:tc>
          <w:tcPr>
            <w:tcW w:w="720" w:type="dxa"/>
          </w:tcPr>
          <w:p w:rsidR="00954EEA" w:rsidRPr="00493DC3" w:rsidRDefault="00954EEA" w:rsidP="0030005C">
            <w:pPr>
              <w:rPr>
                <w:b/>
                <w:bCs/>
                <w:sz w:val="18"/>
                <w:szCs w:val="18"/>
              </w:rPr>
            </w:pPr>
            <w:r w:rsidRPr="00493DC3">
              <w:rPr>
                <w:b/>
                <w:bCs/>
                <w:sz w:val="18"/>
                <w:szCs w:val="18"/>
              </w:rPr>
              <w:t>47</w:t>
            </w:r>
          </w:p>
        </w:tc>
        <w:tc>
          <w:tcPr>
            <w:tcW w:w="7290" w:type="dxa"/>
          </w:tcPr>
          <w:p w:rsidR="00954EEA" w:rsidRPr="00493DC3" w:rsidRDefault="00954EEA" w:rsidP="0030005C">
            <w:pPr>
              <w:tabs>
                <w:tab w:val="left" w:pos="1204"/>
              </w:tabs>
              <w:ind w:right="563"/>
              <w:jc w:val="both"/>
              <w:rPr>
                <w:sz w:val="18"/>
                <w:szCs w:val="18"/>
              </w:rPr>
            </w:pPr>
            <w:r w:rsidRPr="00493DC3">
              <w:rPr>
                <w:sz w:val="18"/>
                <w:szCs w:val="18"/>
                <w:shd w:val="clear" w:color="auto" w:fill="FFFFFF"/>
              </w:rPr>
              <w:t xml:space="preserve">Khan, F.F., Sohail, A., Ghazanfar, S. et al. Recent Innovations in Non-dairy Prebiotics and Probiotics: Physiological Potential, Applications, and Characterization. Probiotics &amp; </w:t>
            </w:r>
            <w:proofErr w:type="spellStart"/>
            <w:r w:rsidRPr="00493DC3">
              <w:rPr>
                <w:sz w:val="18"/>
                <w:szCs w:val="18"/>
                <w:shd w:val="clear" w:color="auto" w:fill="FFFFFF"/>
              </w:rPr>
              <w:t>Antimicro</w:t>
            </w:r>
            <w:proofErr w:type="spellEnd"/>
            <w:r w:rsidRPr="00493DC3">
              <w:rPr>
                <w:sz w:val="18"/>
                <w:szCs w:val="18"/>
                <w:shd w:val="clear" w:color="auto" w:fill="FFFFFF"/>
              </w:rPr>
              <w:t xml:space="preserve">. Prot. (2022). </w:t>
            </w:r>
            <w:hyperlink r:id="rId76" w:history="1">
              <w:r w:rsidR="00822010" w:rsidRPr="00493DC3">
                <w:rPr>
                  <w:rStyle w:val="Hyperlink"/>
                  <w:sz w:val="18"/>
                  <w:szCs w:val="18"/>
                  <w:shd w:val="clear" w:color="auto" w:fill="FFFFFF"/>
                </w:rPr>
                <w:t>https://doi.org/10.1007/s12602-022-09983-9</w:t>
              </w:r>
            </w:hyperlink>
          </w:p>
        </w:tc>
        <w:tc>
          <w:tcPr>
            <w:tcW w:w="990" w:type="dxa"/>
          </w:tcPr>
          <w:p w:rsidR="00954EEA" w:rsidRPr="00493DC3" w:rsidRDefault="00954EEA" w:rsidP="0030005C">
            <w:pPr>
              <w:rPr>
                <w:b/>
                <w:bCs/>
                <w:sz w:val="18"/>
                <w:szCs w:val="18"/>
              </w:rPr>
            </w:pPr>
            <w:r w:rsidRPr="00493DC3">
              <w:rPr>
                <w:b/>
                <w:bCs/>
                <w:sz w:val="18"/>
                <w:szCs w:val="18"/>
              </w:rPr>
              <w:t>5.332</w:t>
            </w:r>
          </w:p>
        </w:tc>
      </w:tr>
      <w:tr w:rsidR="00822010" w:rsidRPr="00493DC3" w:rsidTr="005459EB">
        <w:trPr>
          <w:trHeight w:val="382"/>
        </w:trPr>
        <w:tc>
          <w:tcPr>
            <w:tcW w:w="720" w:type="dxa"/>
          </w:tcPr>
          <w:p w:rsidR="00954EEA" w:rsidRPr="00493DC3" w:rsidRDefault="00954EEA" w:rsidP="0030005C">
            <w:pPr>
              <w:rPr>
                <w:b/>
                <w:bCs/>
                <w:sz w:val="18"/>
                <w:szCs w:val="18"/>
              </w:rPr>
            </w:pPr>
            <w:r w:rsidRPr="00493DC3">
              <w:rPr>
                <w:b/>
                <w:bCs/>
                <w:sz w:val="18"/>
                <w:szCs w:val="18"/>
              </w:rPr>
              <w:t>48</w:t>
            </w:r>
          </w:p>
        </w:tc>
        <w:tc>
          <w:tcPr>
            <w:tcW w:w="7290" w:type="dxa"/>
          </w:tcPr>
          <w:p w:rsidR="00954EEA" w:rsidRPr="00493DC3" w:rsidRDefault="00954EEA" w:rsidP="0030005C">
            <w:pPr>
              <w:tabs>
                <w:tab w:val="left" w:pos="1204"/>
              </w:tabs>
              <w:ind w:right="563"/>
              <w:jc w:val="both"/>
              <w:rPr>
                <w:sz w:val="18"/>
                <w:szCs w:val="18"/>
              </w:rPr>
            </w:pPr>
            <w:r w:rsidRPr="00493DC3">
              <w:rPr>
                <w:sz w:val="18"/>
                <w:szCs w:val="18"/>
                <w:shd w:val="clear" w:color="auto" w:fill="FFFFFF"/>
              </w:rPr>
              <w:t xml:space="preserve">Aziz, T.; </w:t>
            </w:r>
            <w:proofErr w:type="spellStart"/>
            <w:r w:rsidRPr="00493DC3">
              <w:rPr>
                <w:sz w:val="18"/>
                <w:szCs w:val="18"/>
                <w:shd w:val="clear" w:color="auto" w:fill="FFFFFF"/>
              </w:rPr>
              <w:t>Farid</w:t>
            </w:r>
            <w:proofErr w:type="spellEnd"/>
            <w:r w:rsidRPr="00493DC3">
              <w:rPr>
                <w:sz w:val="18"/>
                <w:szCs w:val="18"/>
                <w:shd w:val="clear" w:color="auto" w:fill="FFFFFF"/>
              </w:rPr>
              <w:t xml:space="preserve">, A.; </w:t>
            </w:r>
            <w:proofErr w:type="spellStart"/>
            <w:r w:rsidRPr="00493DC3">
              <w:rPr>
                <w:sz w:val="18"/>
                <w:szCs w:val="18"/>
                <w:shd w:val="clear" w:color="auto" w:fill="FFFFFF"/>
              </w:rPr>
              <w:t>Haq</w:t>
            </w:r>
            <w:proofErr w:type="spellEnd"/>
            <w:r w:rsidRPr="00493DC3">
              <w:rPr>
                <w:sz w:val="18"/>
                <w:szCs w:val="18"/>
                <w:shd w:val="clear" w:color="auto" w:fill="FFFFFF"/>
              </w:rPr>
              <w:t xml:space="preserve">, F.; Kiran, M.; Ullah, A.; Zhang, K.; Li, C.; Ghazanfar, S.; Sun, </w:t>
            </w:r>
            <w:r w:rsidRPr="00493DC3">
              <w:rPr>
                <w:sz w:val="18"/>
                <w:szCs w:val="18"/>
                <w:shd w:val="clear" w:color="auto" w:fill="FFFFFF"/>
              </w:rPr>
              <w:lastRenderedPageBreak/>
              <w:t xml:space="preserve">H.; Ullah, R.; Ali, A.; Muzammal, M.; Shah, M.; Akhtar, N.; </w:t>
            </w:r>
            <w:proofErr w:type="spellStart"/>
            <w:r w:rsidRPr="00493DC3">
              <w:rPr>
                <w:sz w:val="18"/>
                <w:szCs w:val="18"/>
                <w:shd w:val="clear" w:color="auto" w:fill="FFFFFF"/>
              </w:rPr>
              <w:t>Selim</w:t>
            </w:r>
            <w:proofErr w:type="spellEnd"/>
            <w:r w:rsidRPr="00493DC3">
              <w:rPr>
                <w:sz w:val="18"/>
                <w:szCs w:val="18"/>
                <w:shd w:val="clear" w:color="auto" w:fill="FFFFFF"/>
              </w:rPr>
              <w:t xml:space="preserve">, S.; </w:t>
            </w:r>
            <w:proofErr w:type="spellStart"/>
            <w:r w:rsidRPr="00493DC3">
              <w:rPr>
                <w:sz w:val="18"/>
                <w:szCs w:val="18"/>
                <w:shd w:val="clear" w:color="auto" w:fill="FFFFFF"/>
              </w:rPr>
              <w:t>Hagagy</w:t>
            </w:r>
            <w:proofErr w:type="spellEnd"/>
            <w:r w:rsidRPr="00493DC3">
              <w:rPr>
                <w:sz w:val="18"/>
                <w:szCs w:val="18"/>
                <w:shd w:val="clear" w:color="auto" w:fill="FFFFFF"/>
              </w:rPr>
              <w:t xml:space="preserve">, N.; </w:t>
            </w:r>
            <w:proofErr w:type="spellStart"/>
            <w:r w:rsidRPr="00493DC3">
              <w:rPr>
                <w:sz w:val="18"/>
                <w:szCs w:val="18"/>
                <w:shd w:val="clear" w:color="auto" w:fill="FFFFFF"/>
              </w:rPr>
              <w:t>Samy</w:t>
            </w:r>
            <w:proofErr w:type="spellEnd"/>
            <w:r w:rsidRPr="00493DC3">
              <w:rPr>
                <w:sz w:val="18"/>
                <w:szCs w:val="18"/>
                <w:shd w:val="clear" w:color="auto" w:fill="FFFFFF"/>
              </w:rPr>
              <w:t xml:space="preserve">, M.; Al </w:t>
            </w:r>
            <w:proofErr w:type="spellStart"/>
            <w:r w:rsidRPr="00493DC3">
              <w:rPr>
                <w:sz w:val="18"/>
                <w:szCs w:val="18"/>
                <w:shd w:val="clear" w:color="auto" w:fill="FFFFFF"/>
              </w:rPr>
              <w:t>Jaouni</w:t>
            </w:r>
            <w:proofErr w:type="spellEnd"/>
            <w:r w:rsidRPr="00493DC3">
              <w:rPr>
                <w:sz w:val="18"/>
                <w:szCs w:val="18"/>
                <w:shd w:val="clear" w:color="auto" w:fill="FFFFFF"/>
              </w:rPr>
              <w:t>, S.K. A Review on the Modification of Cellulose and Its Applications. </w:t>
            </w:r>
            <w:r w:rsidRPr="00493DC3">
              <w:rPr>
                <w:rStyle w:val="Emphasis"/>
                <w:sz w:val="18"/>
                <w:szCs w:val="18"/>
                <w:shd w:val="clear" w:color="auto" w:fill="FFFFFF"/>
              </w:rPr>
              <w:t>Polymers</w:t>
            </w:r>
            <w:r w:rsidRPr="00493DC3">
              <w:rPr>
                <w:sz w:val="18"/>
                <w:szCs w:val="18"/>
                <w:shd w:val="clear" w:color="auto" w:fill="FFFFFF"/>
              </w:rPr>
              <w:t> </w:t>
            </w:r>
            <w:r w:rsidRPr="00493DC3">
              <w:rPr>
                <w:b/>
                <w:bCs/>
                <w:sz w:val="18"/>
                <w:szCs w:val="18"/>
                <w:shd w:val="clear" w:color="auto" w:fill="FFFFFF"/>
              </w:rPr>
              <w:t>2022</w:t>
            </w:r>
            <w:r w:rsidRPr="00493DC3">
              <w:rPr>
                <w:sz w:val="18"/>
                <w:szCs w:val="18"/>
                <w:shd w:val="clear" w:color="auto" w:fill="FFFFFF"/>
              </w:rPr>
              <w:t>, </w:t>
            </w:r>
            <w:r w:rsidRPr="00493DC3">
              <w:rPr>
                <w:rStyle w:val="Emphasis"/>
                <w:sz w:val="18"/>
                <w:szCs w:val="18"/>
                <w:shd w:val="clear" w:color="auto" w:fill="FFFFFF"/>
              </w:rPr>
              <w:t>14</w:t>
            </w:r>
            <w:r w:rsidRPr="00493DC3">
              <w:rPr>
                <w:sz w:val="18"/>
                <w:szCs w:val="18"/>
                <w:shd w:val="clear" w:color="auto" w:fill="FFFFFF"/>
              </w:rPr>
              <w:t>, 3206. https://doi.org/10.3390/polym14153206</w:t>
            </w:r>
          </w:p>
        </w:tc>
        <w:tc>
          <w:tcPr>
            <w:tcW w:w="990" w:type="dxa"/>
          </w:tcPr>
          <w:p w:rsidR="00954EEA" w:rsidRPr="00493DC3" w:rsidRDefault="00954EEA" w:rsidP="0030005C">
            <w:pPr>
              <w:rPr>
                <w:b/>
                <w:bCs/>
                <w:sz w:val="18"/>
                <w:szCs w:val="18"/>
              </w:rPr>
            </w:pPr>
            <w:r w:rsidRPr="00493DC3">
              <w:rPr>
                <w:b/>
                <w:bCs/>
                <w:sz w:val="18"/>
                <w:szCs w:val="18"/>
              </w:rPr>
              <w:lastRenderedPageBreak/>
              <w:t>4.976</w:t>
            </w:r>
          </w:p>
        </w:tc>
      </w:tr>
      <w:tr w:rsidR="00822010" w:rsidRPr="00493DC3" w:rsidTr="005459EB">
        <w:trPr>
          <w:trHeight w:val="290"/>
        </w:trPr>
        <w:tc>
          <w:tcPr>
            <w:tcW w:w="720" w:type="dxa"/>
          </w:tcPr>
          <w:p w:rsidR="00954EEA" w:rsidRPr="00493DC3" w:rsidRDefault="00954EEA" w:rsidP="0030005C">
            <w:pPr>
              <w:rPr>
                <w:b/>
                <w:bCs/>
                <w:sz w:val="18"/>
                <w:szCs w:val="18"/>
              </w:rPr>
            </w:pPr>
            <w:r w:rsidRPr="00493DC3">
              <w:rPr>
                <w:b/>
                <w:bCs/>
                <w:sz w:val="18"/>
                <w:szCs w:val="18"/>
              </w:rPr>
              <w:t>Total IM</w:t>
            </w:r>
          </w:p>
        </w:tc>
        <w:tc>
          <w:tcPr>
            <w:tcW w:w="7290" w:type="dxa"/>
          </w:tcPr>
          <w:p w:rsidR="00954EEA" w:rsidRPr="00493DC3" w:rsidRDefault="00954EEA" w:rsidP="0030005C">
            <w:pPr>
              <w:tabs>
                <w:tab w:val="left" w:pos="921"/>
              </w:tabs>
              <w:spacing w:before="62"/>
              <w:ind w:right="569"/>
              <w:jc w:val="both"/>
              <w:rPr>
                <w:b/>
                <w:sz w:val="18"/>
                <w:szCs w:val="18"/>
              </w:rPr>
            </w:pPr>
          </w:p>
        </w:tc>
        <w:tc>
          <w:tcPr>
            <w:tcW w:w="990" w:type="dxa"/>
          </w:tcPr>
          <w:p w:rsidR="00954EEA" w:rsidRPr="00493DC3" w:rsidRDefault="00CA0F84" w:rsidP="0030005C">
            <w:pPr>
              <w:rPr>
                <w:b/>
                <w:bCs/>
                <w:sz w:val="18"/>
                <w:szCs w:val="18"/>
              </w:rPr>
            </w:pPr>
            <w:r>
              <w:rPr>
                <w:b/>
                <w:bCs/>
                <w:sz w:val="18"/>
                <w:szCs w:val="18"/>
              </w:rPr>
              <w:t>240</w:t>
            </w:r>
          </w:p>
        </w:tc>
      </w:tr>
    </w:tbl>
    <w:p w:rsidR="00681A46" w:rsidRPr="00822010" w:rsidRDefault="00681A46" w:rsidP="00681A46"/>
    <w:p w:rsidR="00681A46" w:rsidRPr="00822010" w:rsidRDefault="00681A46" w:rsidP="00F61451">
      <w:pPr>
        <w:pStyle w:val="ListParagraph"/>
        <w:tabs>
          <w:tab w:val="left" w:pos="1204"/>
        </w:tabs>
        <w:spacing w:before="2"/>
        <w:ind w:left="1203" w:right="564" w:firstLine="0"/>
        <w:jc w:val="both"/>
        <w:rPr>
          <w:b/>
          <w:sz w:val="18"/>
          <w:szCs w:val="18"/>
        </w:rPr>
      </w:pPr>
    </w:p>
    <w:p w:rsidR="00F61451" w:rsidRPr="00822010" w:rsidRDefault="00F0053C" w:rsidP="00F61451">
      <w:pPr>
        <w:pStyle w:val="ListParagraph"/>
        <w:tabs>
          <w:tab w:val="left" w:pos="1204"/>
        </w:tabs>
        <w:spacing w:before="2"/>
        <w:ind w:left="1203" w:right="564" w:firstLine="0"/>
        <w:jc w:val="both"/>
        <w:rPr>
          <w:b/>
          <w:sz w:val="18"/>
          <w:szCs w:val="18"/>
        </w:rPr>
      </w:pPr>
      <w:r w:rsidRPr="00822010">
        <w:rPr>
          <w:b/>
          <w:sz w:val="18"/>
          <w:szCs w:val="18"/>
        </w:rPr>
        <w:t xml:space="preserve">Others: </w:t>
      </w:r>
    </w:p>
    <w:p w:rsidR="00F61451" w:rsidRPr="00822010" w:rsidRDefault="00F61451" w:rsidP="0030005C">
      <w:pPr>
        <w:pStyle w:val="ListParagraph"/>
        <w:numPr>
          <w:ilvl w:val="1"/>
          <w:numId w:val="9"/>
        </w:numPr>
        <w:tabs>
          <w:tab w:val="left" w:pos="1204"/>
          <w:tab w:val="left" w:pos="9810"/>
        </w:tabs>
        <w:spacing w:before="2"/>
        <w:ind w:left="1203" w:right="564"/>
        <w:jc w:val="both"/>
        <w:rPr>
          <w:sz w:val="18"/>
          <w:szCs w:val="18"/>
        </w:rPr>
      </w:pPr>
      <w:r w:rsidRPr="00822010">
        <w:rPr>
          <w:b/>
          <w:sz w:val="18"/>
          <w:szCs w:val="18"/>
        </w:rPr>
        <w:t>Shakira Ghazanfa</w:t>
      </w:r>
      <w:r w:rsidRPr="00822010">
        <w:rPr>
          <w:sz w:val="18"/>
          <w:szCs w:val="18"/>
        </w:rPr>
        <w:t>r</w:t>
      </w:r>
      <w:r w:rsidRPr="00822010">
        <w:rPr>
          <w:b/>
          <w:sz w:val="18"/>
          <w:szCs w:val="18"/>
        </w:rPr>
        <w:t>.</w:t>
      </w:r>
      <w:r w:rsidRPr="00822010">
        <w:rPr>
          <w:b/>
          <w:spacing w:val="-4"/>
          <w:sz w:val="18"/>
          <w:szCs w:val="18"/>
        </w:rPr>
        <w:t xml:space="preserve"> </w:t>
      </w:r>
      <w:r w:rsidRPr="00822010">
        <w:rPr>
          <w:b/>
          <w:sz w:val="18"/>
          <w:szCs w:val="18"/>
        </w:rPr>
        <w:t>2020.</w:t>
      </w:r>
      <w:r w:rsidRPr="00822010">
        <w:rPr>
          <w:b/>
          <w:spacing w:val="-4"/>
          <w:sz w:val="18"/>
          <w:szCs w:val="18"/>
        </w:rPr>
        <w:t xml:space="preserve"> </w:t>
      </w:r>
      <w:r w:rsidRPr="00822010">
        <w:rPr>
          <w:sz w:val="18"/>
          <w:szCs w:val="18"/>
        </w:rPr>
        <w:t>“Lactic</w:t>
      </w:r>
      <w:r w:rsidRPr="00822010">
        <w:rPr>
          <w:spacing w:val="-4"/>
          <w:sz w:val="18"/>
          <w:szCs w:val="18"/>
        </w:rPr>
        <w:t xml:space="preserve"> </w:t>
      </w:r>
      <w:r w:rsidRPr="00822010">
        <w:rPr>
          <w:sz w:val="18"/>
          <w:szCs w:val="18"/>
        </w:rPr>
        <w:t>Acid</w:t>
      </w:r>
      <w:r w:rsidRPr="00822010">
        <w:rPr>
          <w:spacing w:val="-3"/>
          <w:sz w:val="18"/>
          <w:szCs w:val="18"/>
        </w:rPr>
        <w:t xml:space="preserve"> </w:t>
      </w:r>
      <w:r w:rsidRPr="00822010">
        <w:rPr>
          <w:sz w:val="18"/>
          <w:szCs w:val="18"/>
        </w:rPr>
        <w:t>Bacteria:</w:t>
      </w:r>
      <w:r w:rsidRPr="00822010">
        <w:rPr>
          <w:spacing w:val="-3"/>
          <w:sz w:val="18"/>
          <w:szCs w:val="18"/>
        </w:rPr>
        <w:t xml:space="preserve"> </w:t>
      </w:r>
      <w:r w:rsidRPr="00822010">
        <w:rPr>
          <w:sz w:val="18"/>
          <w:szCs w:val="18"/>
        </w:rPr>
        <w:t>Promising</w:t>
      </w:r>
      <w:r w:rsidRPr="00822010">
        <w:rPr>
          <w:spacing w:val="-3"/>
          <w:sz w:val="18"/>
          <w:szCs w:val="18"/>
        </w:rPr>
        <w:t xml:space="preserve"> </w:t>
      </w:r>
      <w:r w:rsidRPr="00822010">
        <w:rPr>
          <w:sz w:val="18"/>
          <w:szCs w:val="18"/>
        </w:rPr>
        <w:t>Role</w:t>
      </w:r>
      <w:r w:rsidRPr="00822010">
        <w:rPr>
          <w:spacing w:val="-4"/>
          <w:sz w:val="18"/>
          <w:szCs w:val="18"/>
        </w:rPr>
        <w:t xml:space="preserve"> </w:t>
      </w:r>
      <w:r w:rsidRPr="00822010">
        <w:rPr>
          <w:sz w:val="18"/>
          <w:szCs w:val="18"/>
        </w:rPr>
        <w:t>against</w:t>
      </w:r>
      <w:r w:rsidRPr="00822010">
        <w:rPr>
          <w:spacing w:val="-5"/>
          <w:sz w:val="18"/>
          <w:szCs w:val="18"/>
        </w:rPr>
        <w:t xml:space="preserve"> </w:t>
      </w:r>
      <w:r w:rsidRPr="00822010">
        <w:rPr>
          <w:sz w:val="18"/>
          <w:szCs w:val="18"/>
        </w:rPr>
        <w:t xml:space="preserve">Coronaviruses". </w:t>
      </w:r>
      <w:r w:rsidRPr="00822010">
        <w:rPr>
          <w:i/>
          <w:sz w:val="18"/>
          <w:szCs w:val="18"/>
        </w:rPr>
        <w:t>Acta</w:t>
      </w:r>
      <w:r w:rsidRPr="00822010">
        <w:rPr>
          <w:i/>
          <w:spacing w:val="-3"/>
          <w:sz w:val="18"/>
          <w:szCs w:val="18"/>
        </w:rPr>
        <w:t xml:space="preserve"> </w:t>
      </w:r>
      <w:r w:rsidRPr="00822010">
        <w:rPr>
          <w:i/>
          <w:sz w:val="18"/>
          <w:szCs w:val="18"/>
        </w:rPr>
        <w:t>Scientific</w:t>
      </w:r>
      <w:r w:rsidRPr="00822010">
        <w:rPr>
          <w:i/>
          <w:spacing w:val="-5"/>
          <w:sz w:val="18"/>
          <w:szCs w:val="18"/>
        </w:rPr>
        <w:t xml:space="preserve"> </w:t>
      </w:r>
      <w:r w:rsidRPr="00822010">
        <w:rPr>
          <w:i/>
          <w:sz w:val="18"/>
          <w:szCs w:val="18"/>
        </w:rPr>
        <w:t xml:space="preserve">Nutritional Health </w:t>
      </w:r>
      <w:r w:rsidRPr="00822010">
        <w:rPr>
          <w:sz w:val="18"/>
          <w:szCs w:val="18"/>
        </w:rPr>
        <w:t>4.7:</w:t>
      </w:r>
      <w:r w:rsidRPr="00822010">
        <w:rPr>
          <w:spacing w:val="-2"/>
          <w:sz w:val="18"/>
          <w:szCs w:val="18"/>
        </w:rPr>
        <w:t xml:space="preserve"> </w:t>
      </w:r>
      <w:r w:rsidRPr="00822010">
        <w:rPr>
          <w:sz w:val="18"/>
          <w:szCs w:val="18"/>
        </w:rPr>
        <w:t>55-62.</w:t>
      </w:r>
    </w:p>
    <w:p w:rsidR="00F61451" w:rsidRPr="00822010" w:rsidRDefault="00F61451" w:rsidP="00F61451">
      <w:pPr>
        <w:pStyle w:val="ListParagraph"/>
        <w:numPr>
          <w:ilvl w:val="1"/>
          <w:numId w:val="9"/>
        </w:numPr>
        <w:tabs>
          <w:tab w:val="left" w:pos="1204"/>
        </w:tabs>
        <w:ind w:left="1203" w:right="561"/>
        <w:jc w:val="both"/>
        <w:rPr>
          <w:sz w:val="18"/>
          <w:szCs w:val="18"/>
        </w:rPr>
      </w:pPr>
      <w:r w:rsidRPr="00822010">
        <w:rPr>
          <w:sz w:val="18"/>
          <w:szCs w:val="18"/>
        </w:rPr>
        <w:t xml:space="preserve">Rafia Sameen and </w:t>
      </w:r>
      <w:r w:rsidRPr="00822010">
        <w:rPr>
          <w:b/>
          <w:sz w:val="18"/>
          <w:szCs w:val="18"/>
        </w:rPr>
        <w:t>Shakira Ghazanfar.</w:t>
      </w:r>
      <w:r w:rsidRPr="00822010">
        <w:rPr>
          <w:sz w:val="18"/>
          <w:szCs w:val="18"/>
        </w:rPr>
        <w:t xml:space="preserve"> 2020 “Whole-Genome Sequencing of </w:t>
      </w:r>
      <w:r w:rsidRPr="00822010">
        <w:rPr>
          <w:i/>
          <w:sz w:val="18"/>
          <w:szCs w:val="18"/>
        </w:rPr>
        <w:t xml:space="preserve">Lactobacillus fermentum </w:t>
      </w:r>
      <w:r w:rsidRPr="00822010">
        <w:rPr>
          <w:sz w:val="18"/>
          <w:szCs w:val="18"/>
        </w:rPr>
        <w:t>and its Application as Probiotic in Poultry Feed". Acta Scientific Nutritional Health 4.7:</w:t>
      </w:r>
      <w:r w:rsidRPr="00822010">
        <w:rPr>
          <w:spacing w:val="-2"/>
          <w:sz w:val="18"/>
          <w:szCs w:val="18"/>
        </w:rPr>
        <w:t xml:space="preserve"> </w:t>
      </w:r>
      <w:r w:rsidRPr="00822010">
        <w:rPr>
          <w:sz w:val="18"/>
          <w:szCs w:val="18"/>
        </w:rPr>
        <w:t>49-54</w:t>
      </w:r>
    </w:p>
    <w:p w:rsidR="00F61451" w:rsidRPr="00822010" w:rsidRDefault="00F61451" w:rsidP="00F61451">
      <w:pPr>
        <w:pStyle w:val="ListParagraph"/>
        <w:numPr>
          <w:ilvl w:val="1"/>
          <w:numId w:val="9"/>
        </w:numPr>
        <w:tabs>
          <w:tab w:val="left" w:pos="1204"/>
        </w:tabs>
        <w:ind w:left="1203" w:right="561"/>
        <w:jc w:val="both"/>
        <w:rPr>
          <w:sz w:val="18"/>
          <w:szCs w:val="18"/>
        </w:rPr>
      </w:pPr>
      <w:r w:rsidRPr="00822010">
        <w:rPr>
          <w:sz w:val="18"/>
          <w:szCs w:val="18"/>
        </w:rPr>
        <w:t xml:space="preserve">Abdul Manan, Muhammad Kamran, </w:t>
      </w:r>
      <w:proofErr w:type="spellStart"/>
      <w:r w:rsidRPr="00822010">
        <w:rPr>
          <w:sz w:val="18"/>
          <w:szCs w:val="18"/>
        </w:rPr>
        <w:t>Mukashfa</w:t>
      </w:r>
      <w:proofErr w:type="spellEnd"/>
      <w:r w:rsidRPr="00822010">
        <w:rPr>
          <w:sz w:val="18"/>
          <w:szCs w:val="18"/>
        </w:rPr>
        <w:t xml:space="preserve"> </w:t>
      </w:r>
      <w:proofErr w:type="spellStart"/>
      <w:r w:rsidRPr="00822010">
        <w:rPr>
          <w:sz w:val="18"/>
          <w:szCs w:val="18"/>
        </w:rPr>
        <w:t>Akhlaq</w:t>
      </w:r>
      <w:proofErr w:type="spellEnd"/>
      <w:r w:rsidRPr="00822010">
        <w:rPr>
          <w:sz w:val="18"/>
          <w:szCs w:val="18"/>
        </w:rPr>
        <w:t xml:space="preserve">, Sadaf Faisal, </w:t>
      </w:r>
      <w:proofErr w:type="spellStart"/>
      <w:r w:rsidRPr="00822010">
        <w:rPr>
          <w:sz w:val="18"/>
          <w:szCs w:val="18"/>
        </w:rPr>
        <w:t>Filza</w:t>
      </w:r>
      <w:proofErr w:type="spellEnd"/>
      <w:r w:rsidRPr="00822010">
        <w:rPr>
          <w:sz w:val="18"/>
          <w:szCs w:val="18"/>
        </w:rPr>
        <w:t xml:space="preserve"> Mustafa, Zainab and </w:t>
      </w:r>
      <w:r w:rsidRPr="00822010">
        <w:rPr>
          <w:b/>
          <w:sz w:val="18"/>
          <w:szCs w:val="18"/>
        </w:rPr>
        <w:t>Shakira Ghazanfar</w:t>
      </w:r>
      <w:r w:rsidRPr="00822010">
        <w:rPr>
          <w:sz w:val="18"/>
          <w:szCs w:val="18"/>
        </w:rPr>
        <w:t xml:space="preserve"> </w:t>
      </w:r>
      <w:r w:rsidRPr="00822010">
        <w:rPr>
          <w:b/>
          <w:sz w:val="18"/>
          <w:szCs w:val="18"/>
        </w:rPr>
        <w:t xml:space="preserve">(2019). </w:t>
      </w:r>
      <w:r w:rsidRPr="00822010">
        <w:rPr>
          <w:sz w:val="18"/>
          <w:szCs w:val="18"/>
        </w:rPr>
        <w:t>Isolation and Identification of Probiotic Bacteria to Improve Animal Health and</w:t>
      </w:r>
      <w:r w:rsidRPr="00822010">
        <w:rPr>
          <w:spacing w:val="-8"/>
          <w:sz w:val="18"/>
          <w:szCs w:val="18"/>
        </w:rPr>
        <w:t xml:space="preserve"> </w:t>
      </w:r>
      <w:r w:rsidRPr="00822010">
        <w:rPr>
          <w:sz w:val="18"/>
          <w:szCs w:val="18"/>
        </w:rPr>
        <w:t>Production</w:t>
      </w:r>
    </w:p>
    <w:p w:rsidR="00F61451" w:rsidRPr="00822010" w:rsidRDefault="00F61451" w:rsidP="00F61451">
      <w:pPr>
        <w:pStyle w:val="ListParagraph"/>
        <w:numPr>
          <w:ilvl w:val="1"/>
          <w:numId w:val="9"/>
        </w:numPr>
        <w:tabs>
          <w:tab w:val="left" w:pos="1204"/>
        </w:tabs>
        <w:ind w:left="1203" w:right="564"/>
        <w:jc w:val="both"/>
        <w:rPr>
          <w:sz w:val="18"/>
          <w:szCs w:val="18"/>
        </w:rPr>
      </w:pPr>
      <w:r w:rsidRPr="00822010">
        <w:rPr>
          <w:sz w:val="18"/>
          <w:szCs w:val="18"/>
        </w:rPr>
        <w:t>Urva</w:t>
      </w:r>
      <w:r w:rsidRPr="00822010">
        <w:rPr>
          <w:spacing w:val="-4"/>
          <w:sz w:val="18"/>
          <w:szCs w:val="18"/>
        </w:rPr>
        <w:t xml:space="preserve"> </w:t>
      </w:r>
      <w:r w:rsidRPr="00822010">
        <w:rPr>
          <w:sz w:val="18"/>
          <w:szCs w:val="18"/>
        </w:rPr>
        <w:t>Akmal1,</w:t>
      </w:r>
      <w:r w:rsidRPr="00822010">
        <w:rPr>
          <w:spacing w:val="-5"/>
          <w:sz w:val="18"/>
          <w:szCs w:val="18"/>
        </w:rPr>
        <w:t xml:space="preserve"> </w:t>
      </w:r>
      <w:r w:rsidRPr="00822010">
        <w:rPr>
          <w:sz w:val="18"/>
          <w:szCs w:val="18"/>
        </w:rPr>
        <w:t>Muhammad</w:t>
      </w:r>
      <w:r w:rsidRPr="00822010">
        <w:rPr>
          <w:spacing w:val="-3"/>
          <w:sz w:val="18"/>
          <w:szCs w:val="18"/>
        </w:rPr>
        <w:t xml:space="preserve"> </w:t>
      </w:r>
      <w:r w:rsidRPr="00822010">
        <w:rPr>
          <w:sz w:val="18"/>
          <w:szCs w:val="18"/>
        </w:rPr>
        <w:t>Muneeb</w:t>
      </w:r>
      <w:r w:rsidRPr="00822010">
        <w:rPr>
          <w:spacing w:val="-3"/>
          <w:sz w:val="18"/>
          <w:szCs w:val="18"/>
        </w:rPr>
        <w:t xml:space="preserve"> </w:t>
      </w:r>
      <w:r w:rsidRPr="00822010">
        <w:rPr>
          <w:sz w:val="18"/>
          <w:szCs w:val="18"/>
        </w:rPr>
        <w:t>Subhani</w:t>
      </w:r>
      <w:r w:rsidRPr="00822010">
        <w:rPr>
          <w:spacing w:val="-5"/>
          <w:sz w:val="18"/>
          <w:szCs w:val="18"/>
        </w:rPr>
        <w:t xml:space="preserve"> </w:t>
      </w:r>
      <w:r w:rsidRPr="00822010">
        <w:rPr>
          <w:sz w:val="18"/>
          <w:szCs w:val="18"/>
        </w:rPr>
        <w:t>and</w:t>
      </w:r>
      <w:r w:rsidRPr="00822010">
        <w:rPr>
          <w:spacing w:val="1"/>
          <w:sz w:val="18"/>
          <w:szCs w:val="18"/>
        </w:rPr>
        <w:t xml:space="preserve"> </w:t>
      </w:r>
      <w:r w:rsidRPr="00822010">
        <w:rPr>
          <w:b/>
          <w:sz w:val="18"/>
          <w:szCs w:val="18"/>
          <w:u w:val="single" w:color="212121"/>
        </w:rPr>
        <w:t>Shakira</w:t>
      </w:r>
      <w:r w:rsidRPr="00822010">
        <w:rPr>
          <w:b/>
          <w:spacing w:val="-3"/>
          <w:sz w:val="18"/>
          <w:szCs w:val="18"/>
          <w:u w:val="single" w:color="212121"/>
        </w:rPr>
        <w:t xml:space="preserve"> </w:t>
      </w:r>
      <w:r w:rsidRPr="00822010">
        <w:rPr>
          <w:b/>
          <w:sz w:val="18"/>
          <w:szCs w:val="18"/>
          <w:u w:val="single" w:color="212121"/>
        </w:rPr>
        <w:t>Ghazanfar</w:t>
      </w:r>
      <w:r w:rsidRPr="00822010">
        <w:rPr>
          <w:b/>
          <w:spacing w:val="-3"/>
          <w:sz w:val="18"/>
          <w:szCs w:val="18"/>
        </w:rPr>
        <w:t xml:space="preserve"> </w:t>
      </w:r>
      <w:r w:rsidRPr="00822010">
        <w:rPr>
          <w:b/>
          <w:sz w:val="18"/>
          <w:szCs w:val="18"/>
        </w:rPr>
        <w:t>(2019).</w:t>
      </w:r>
      <w:r w:rsidRPr="00822010">
        <w:rPr>
          <w:b/>
          <w:spacing w:val="-5"/>
          <w:sz w:val="18"/>
          <w:szCs w:val="18"/>
        </w:rPr>
        <w:t xml:space="preserve"> </w:t>
      </w:r>
      <w:r w:rsidRPr="00822010">
        <w:rPr>
          <w:sz w:val="18"/>
          <w:szCs w:val="18"/>
        </w:rPr>
        <w:t>Isolation</w:t>
      </w:r>
      <w:r w:rsidRPr="00822010">
        <w:rPr>
          <w:spacing w:val="-3"/>
          <w:sz w:val="18"/>
          <w:szCs w:val="18"/>
        </w:rPr>
        <w:t xml:space="preserve"> </w:t>
      </w:r>
      <w:r w:rsidRPr="00822010">
        <w:rPr>
          <w:sz w:val="18"/>
          <w:szCs w:val="18"/>
        </w:rPr>
        <w:t>and</w:t>
      </w:r>
      <w:r w:rsidRPr="00822010">
        <w:rPr>
          <w:spacing w:val="-3"/>
          <w:sz w:val="18"/>
          <w:szCs w:val="18"/>
        </w:rPr>
        <w:t xml:space="preserve"> </w:t>
      </w:r>
      <w:r w:rsidRPr="00822010">
        <w:rPr>
          <w:sz w:val="18"/>
          <w:szCs w:val="18"/>
        </w:rPr>
        <w:t>Identification</w:t>
      </w:r>
      <w:r w:rsidRPr="00822010">
        <w:rPr>
          <w:spacing w:val="-6"/>
          <w:sz w:val="18"/>
          <w:szCs w:val="18"/>
        </w:rPr>
        <w:t xml:space="preserve"> </w:t>
      </w:r>
      <w:r w:rsidRPr="00822010">
        <w:rPr>
          <w:sz w:val="18"/>
          <w:szCs w:val="18"/>
        </w:rPr>
        <w:t>of</w:t>
      </w:r>
      <w:r w:rsidRPr="00822010">
        <w:rPr>
          <w:spacing w:val="-4"/>
          <w:sz w:val="18"/>
          <w:szCs w:val="18"/>
        </w:rPr>
        <w:t xml:space="preserve"> </w:t>
      </w:r>
      <w:r w:rsidRPr="00822010">
        <w:rPr>
          <w:sz w:val="18"/>
          <w:szCs w:val="18"/>
        </w:rPr>
        <w:t xml:space="preserve">Probiotic to Improve Nutritional Value of Diet Supplements. </w:t>
      </w:r>
      <w:r w:rsidRPr="00822010">
        <w:rPr>
          <w:i/>
          <w:sz w:val="18"/>
          <w:szCs w:val="18"/>
        </w:rPr>
        <w:t xml:space="preserve">Acta Scientific Nutritional Health </w:t>
      </w:r>
      <w:r w:rsidRPr="00822010">
        <w:rPr>
          <w:sz w:val="18"/>
          <w:szCs w:val="18"/>
        </w:rPr>
        <w:t>3.8 (2019):</w:t>
      </w:r>
      <w:r w:rsidRPr="00822010">
        <w:rPr>
          <w:spacing w:val="-3"/>
          <w:sz w:val="18"/>
          <w:szCs w:val="18"/>
        </w:rPr>
        <w:t xml:space="preserve"> </w:t>
      </w:r>
      <w:r w:rsidRPr="00822010">
        <w:rPr>
          <w:sz w:val="18"/>
          <w:szCs w:val="18"/>
        </w:rPr>
        <w:t>139-143.</w:t>
      </w:r>
    </w:p>
    <w:p w:rsidR="00F61451" w:rsidRPr="00822010" w:rsidRDefault="00F61451" w:rsidP="00F61451">
      <w:pPr>
        <w:pStyle w:val="ListParagraph"/>
        <w:numPr>
          <w:ilvl w:val="1"/>
          <w:numId w:val="9"/>
        </w:numPr>
        <w:tabs>
          <w:tab w:val="left" w:pos="1204"/>
        </w:tabs>
        <w:ind w:left="1203" w:right="562"/>
        <w:jc w:val="both"/>
        <w:rPr>
          <w:b/>
          <w:sz w:val="18"/>
          <w:szCs w:val="18"/>
        </w:rPr>
      </w:pPr>
      <w:r w:rsidRPr="00822010">
        <w:rPr>
          <w:b/>
          <w:sz w:val="18"/>
          <w:szCs w:val="18"/>
          <w:u w:val="single"/>
        </w:rPr>
        <w:t>Shakira Ghazanfar</w:t>
      </w:r>
      <w:r w:rsidRPr="00822010">
        <w:rPr>
          <w:b/>
          <w:sz w:val="18"/>
          <w:szCs w:val="18"/>
        </w:rPr>
        <w:t xml:space="preserve">, Maria </w:t>
      </w:r>
      <w:proofErr w:type="spellStart"/>
      <w:r w:rsidRPr="00822010">
        <w:rPr>
          <w:b/>
          <w:sz w:val="18"/>
          <w:szCs w:val="18"/>
        </w:rPr>
        <w:t>Qubtia</w:t>
      </w:r>
      <w:proofErr w:type="spellEnd"/>
      <w:r w:rsidRPr="00822010">
        <w:rPr>
          <w:b/>
          <w:sz w:val="18"/>
          <w:szCs w:val="18"/>
        </w:rPr>
        <w:t xml:space="preserve">, Fariha Hassan, </w:t>
      </w:r>
      <w:proofErr w:type="spellStart"/>
      <w:r w:rsidRPr="00822010">
        <w:rPr>
          <w:b/>
          <w:sz w:val="18"/>
          <w:szCs w:val="18"/>
        </w:rPr>
        <w:t>Iftikhar</w:t>
      </w:r>
      <w:proofErr w:type="spellEnd"/>
      <w:r w:rsidRPr="00822010">
        <w:rPr>
          <w:b/>
          <w:sz w:val="18"/>
          <w:szCs w:val="18"/>
        </w:rPr>
        <w:t xml:space="preserve"> Ahmed, Muhammad Imran 2018. Effects of indigenously isolated </w:t>
      </w:r>
      <w:r w:rsidRPr="00822010">
        <w:rPr>
          <w:b/>
          <w:i/>
          <w:sz w:val="18"/>
          <w:szCs w:val="18"/>
        </w:rPr>
        <w:t xml:space="preserve">Saccharomyces cerevisiae </w:t>
      </w:r>
      <w:r w:rsidRPr="00822010">
        <w:rPr>
          <w:b/>
          <w:sz w:val="18"/>
          <w:szCs w:val="18"/>
        </w:rPr>
        <w:t xml:space="preserve">probiotics on milk production, nutrient digestibility, blood chemistry and fecal microbiota in lactating dairy cows. </w:t>
      </w:r>
      <w:r w:rsidRPr="00822010">
        <w:rPr>
          <w:b/>
          <w:i/>
          <w:sz w:val="18"/>
          <w:szCs w:val="18"/>
        </w:rPr>
        <w:t xml:space="preserve">The Journal of Animal and Plant Science, </w:t>
      </w:r>
      <w:r w:rsidRPr="00822010">
        <w:rPr>
          <w:b/>
          <w:sz w:val="18"/>
          <w:szCs w:val="18"/>
        </w:rPr>
        <w:t>28(2). 0.4</w:t>
      </w:r>
      <w:r w:rsidRPr="00822010">
        <w:rPr>
          <w:b/>
          <w:spacing w:val="-15"/>
          <w:sz w:val="18"/>
          <w:szCs w:val="18"/>
        </w:rPr>
        <w:t xml:space="preserve"> </w:t>
      </w:r>
      <w:r w:rsidRPr="00822010">
        <w:rPr>
          <w:b/>
          <w:sz w:val="18"/>
          <w:szCs w:val="18"/>
        </w:rPr>
        <w:t>y</w:t>
      </w:r>
    </w:p>
    <w:p w:rsidR="00F61451" w:rsidRPr="00822010" w:rsidRDefault="00F61451" w:rsidP="00F61451">
      <w:pPr>
        <w:pStyle w:val="ListParagraph"/>
        <w:numPr>
          <w:ilvl w:val="1"/>
          <w:numId w:val="9"/>
        </w:numPr>
        <w:tabs>
          <w:tab w:val="left" w:pos="1204"/>
        </w:tabs>
        <w:spacing w:before="1"/>
        <w:ind w:left="1203" w:right="560"/>
        <w:jc w:val="both"/>
        <w:rPr>
          <w:sz w:val="18"/>
          <w:szCs w:val="18"/>
        </w:rPr>
      </w:pPr>
      <w:r w:rsidRPr="00822010">
        <w:rPr>
          <w:sz w:val="18"/>
          <w:szCs w:val="18"/>
        </w:rPr>
        <w:t>Kamran</w:t>
      </w:r>
      <w:r w:rsidRPr="00822010">
        <w:rPr>
          <w:spacing w:val="-4"/>
          <w:sz w:val="18"/>
          <w:szCs w:val="18"/>
        </w:rPr>
        <w:t xml:space="preserve"> </w:t>
      </w:r>
      <w:r w:rsidRPr="00822010">
        <w:rPr>
          <w:sz w:val="18"/>
          <w:szCs w:val="18"/>
        </w:rPr>
        <w:t>Ali,</w:t>
      </w:r>
      <w:r w:rsidRPr="00822010">
        <w:rPr>
          <w:spacing w:val="-6"/>
          <w:sz w:val="18"/>
          <w:szCs w:val="18"/>
        </w:rPr>
        <w:t xml:space="preserve"> </w:t>
      </w:r>
      <w:proofErr w:type="spellStart"/>
      <w:r w:rsidRPr="00822010">
        <w:rPr>
          <w:sz w:val="18"/>
          <w:szCs w:val="18"/>
        </w:rPr>
        <w:t>Ihsan</w:t>
      </w:r>
      <w:proofErr w:type="spellEnd"/>
      <w:r w:rsidRPr="00822010">
        <w:rPr>
          <w:spacing w:val="-6"/>
          <w:sz w:val="18"/>
          <w:szCs w:val="18"/>
        </w:rPr>
        <w:t xml:space="preserve"> </w:t>
      </w:r>
      <w:r w:rsidRPr="00822010">
        <w:rPr>
          <w:sz w:val="18"/>
          <w:szCs w:val="18"/>
        </w:rPr>
        <w:t>Ullah,</w:t>
      </w:r>
      <w:r w:rsidRPr="00822010">
        <w:rPr>
          <w:spacing w:val="-4"/>
          <w:sz w:val="18"/>
          <w:szCs w:val="18"/>
        </w:rPr>
        <w:t xml:space="preserve"> </w:t>
      </w:r>
      <w:proofErr w:type="spellStart"/>
      <w:r w:rsidRPr="00822010">
        <w:rPr>
          <w:sz w:val="18"/>
          <w:szCs w:val="18"/>
        </w:rPr>
        <w:t>Hayaz</w:t>
      </w:r>
      <w:proofErr w:type="spellEnd"/>
      <w:r w:rsidRPr="00822010">
        <w:rPr>
          <w:spacing w:val="-5"/>
          <w:sz w:val="18"/>
          <w:szCs w:val="18"/>
        </w:rPr>
        <w:t xml:space="preserve"> </w:t>
      </w:r>
      <w:r w:rsidRPr="00822010">
        <w:rPr>
          <w:sz w:val="18"/>
          <w:szCs w:val="18"/>
        </w:rPr>
        <w:t>Uddin,</w:t>
      </w:r>
      <w:r w:rsidRPr="00822010">
        <w:rPr>
          <w:spacing w:val="-4"/>
          <w:sz w:val="18"/>
          <w:szCs w:val="18"/>
        </w:rPr>
        <w:t xml:space="preserve"> </w:t>
      </w:r>
      <w:r w:rsidRPr="00822010">
        <w:rPr>
          <w:b/>
          <w:sz w:val="18"/>
          <w:szCs w:val="18"/>
          <w:u w:val="single"/>
        </w:rPr>
        <w:t>Shakira</w:t>
      </w:r>
      <w:r w:rsidRPr="00822010">
        <w:rPr>
          <w:b/>
          <w:spacing w:val="-4"/>
          <w:sz w:val="18"/>
          <w:szCs w:val="18"/>
          <w:u w:val="single"/>
        </w:rPr>
        <w:t xml:space="preserve"> </w:t>
      </w:r>
      <w:r w:rsidRPr="00822010">
        <w:rPr>
          <w:b/>
          <w:sz w:val="18"/>
          <w:szCs w:val="18"/>
          <w:u w:val="single"/>
        </w:rPr>
        <w:t>Ghazanfar</w:t>
      </w:r>
      <w:r w:rsidRPr="00822010">
        <w:rPr>
          <w:b/>
          <w:spacing w:val="-2"/>
          <w:sz w:val="18"/>
          <w:szCs w:val="18"/>
        </w:rPr>
        <w:t xml:space="preserve"> </w:t>
      </w:r>
      <w:r w:rsidRPr="00822010">
        <w:rPr>
          <w:sz w:val="18"/>
          <w:szCs w:val="18"/>
        </w:rPr>
        <w:t>and</w:t>
      </w:r>
      <w:r w:rsidRPr="00822010">
        <w:rPr>
          <w:spacing w:val="-6"/>
          <w:sz w:val="18"/>
          <w:szCs w:val="18"/>
        </w:rPr>
        <w:t xml:space="preserve"> </w:t>
      </w:r>
      <w:r w:rsidRPr="00822010">
        <w:rPr>
          <w:sz w:val="18"/>
          <w:szCs w:val="18"/>
        </w:rPr>
        <w:t>Mustansar</w:t>
      </w:r>
      <w:r w:rsidRPr="00822010">
        <w:rPr>
          <w:spacing w:val="-4"/>
          <w:sz w:val="18"/>
          <w:szCs w:val="18"/>
        </w:rPr>
        <w:t xml:space="preserve"> </w:t>
      </w:r>
      <w:r w:rsidRPr="00822010">
        <w:rPr>
          <w:sz w:val="18"/>
          <w:szCs w:val="18"/>
        </w:rPr>
        <w:t>Ali</w:t>
      </w:r>
      <w:r w:rsidRPr="00822010">
        <w:rPr>
          <w:spacing w:val="-7"/>
          <w:sz w:val="18"/>
          <w:szCs w:val="18"/>
        </w:rPr>
        <w:t xml:space="preserve"> </w:t>
      </w:r>
      <w:r w:rsidRPr="00822010">
        <w:rPr>
          <w:sz w:val="18"/>
          <w:szCs w:val="18"/>
        </w:rPr>
        <w:t>Ghazanfar.</w:t>
      </w:r>
      <w:r w:rsidRPr="00822010">
        <w:rPr>
          <w:spacing w:val="-3"/>
          <w:sz w:val="18"/>
          <w:szCs w:val="18"/>
        </w:rPr>
        <w:t xml:space="preserve"> </w:t>
      </w:r>
      <w:r w:rsidRPr="00822010">
        <w:rPr>
          <w:b/>
          <w:sz w:val="18"/>
          <w:szCs w:val="18"/>
        </w:rPr>
        <w:t>2017.</w:t>
      </w:r>
      <w:r w:rsidRPr="00822010">
        <w:rPr>
          <w:b/>
          <w:spacing w:val="-3"/>
          <w:sz w:val="18"/>
          <w:szCs w:val="18"/>
        </w:rPr>
        <w:t xml:space="preserve"> </w:t>
      </w:r>
      <w:r w:rsidRPr="00822010">
        <w:rPr>
          <w:sz w:val="18"/>
          <w:szCs w:val="18"/>
        </w:rPr>
        <w:t>Study</w:t>
      </w:r>
      <w:r w:rsidRPr="00822010">
        <w:rPr>
          <w:spacing w:val="-7"/>
          <w:sz w:val="18"/>
          <w:szCs w:val="18"/>
        </w:rPr>
        <w:t xml:space="preserve"> </w:t>
      </w:r>
      <w:r w:rsidRPr="00822010">
        <w:rPr>
          <w:sz w:val="18"/>
          <w:szCs w:val="18"/>
        </w:rPr>
        <w:t>on</w:t>
      </w:r>
      <w:r w:rsidRPr="00822010">
        <w:rPr>
          <w:spacing w:val="-6"/>
          <w:sz w:val="18"/>
          <w:szCs w:val="18"/>
        </w:rPr>
        <w:t xml:space="preserve"> </w:t>
      </w:r>
      <w:r w:rsidRPr="00822010">
        <w:rPr>
          <w:sz w:val="18"/>
          <w:szCs w:val="18"/>
        </w:rPr>
        <w:t>the</w:t>
      </w:r>
      <w:r w:rsidRPr="00822010">
        <w:rPr>
          <w:spacing w:val="-4"/>
          <w:sz w:val="18"/>
          <w:szCs w:val="18"/>
        </w:rPr>
        <w:t xml:space="preserve"> </w:t>
      </w:r>
      <w:r w:rsidRPr="00822010">
        <w:rPr>
          <w:sz w:val="18"/>
          <w:szCs w:val="18"/>
        </w:rPr>
        <w:t>effects of</w:t>
      </w:r>
      <w:r w:rsidRPr="00822010">
        <w:rPr>
          <w:spacing w:val="-9"/>
          <w:sz w:val="18"/>
          <w:szCs w:val="18"/>
        </w:rPr>
        <w:t xml:space="preserve"> </w:t>
      </w:r>
      <w:r w:rsidRPr="00822010">
        <w:rPr>
          <w:sz w:val="18"/>
          <w:szCs w:val="18"/>
        </w:rPr>
        <w:t>dietary</w:t>
      </w:r>
      <w:r w:rsidRPr="00822010">
        <w:rPr>
          <w:spacing w:val="-7"/>
          <w:sz w:val="18"/>
          <w:szCs w:val="18"/>
        </w:rPr>
        <w:t xml:space="preserve"> </w:t>
      </w:r>
      <w:r w:rsidRPr="00822010">
        <w:rPr>
          <w:sz w:val="18"/>
          <w:szCs w:val="18"/>
        </w:rPr>
        <w:t>supplementation</w:t>
      </w:r>
      <w:r w:rsidRPr="00822010">
        <w:rPr>
          <w:spacing w:val="-8"/>
          <w:sz w:val="18"/>
          <w:szCs w:val="18"/>
        </w:rPr>
        <w:t xml:space="preserve"> </w:t>
      </w:r>
      <w:r w:rsidRPr="00822010">
        <w:rPr>
          <w:sz w:val="18"/>
          <w:szCs w:val="18"/>
        </w:rPr>
        <w:t>of</w:t>
      </w:r>
      <w:r w:rsidRPr="00822010">
        <w:rPr>
          <w:spacing w:val="-8"/>
          <w:sz w:val="18"/>
          <w:szCs w:val="18"/>
        </w:rPr>
        <w:t xml:space="preserve"> </w:t>
      </w:r>
      <w:r w:rsidRPr="00822010">
        <w:rPr>
          <w:sz w:val="18"/>
          <w:szCs w:val="18"/>
        </w:rPr>
        <w:t>probiotic</w:t>
      </w:r>
      <w:r w:rsidRPr="00822010">
        <w:rPr>
          <w:spacing w:val="-9"/>
          <w:sz w:val="18"/>
          <w:szCs w:val="18"/>
        </w:rPr>
        <w:t xml:space="preserve"> </w:t>
      </w:r>
      <w:r w:rsidRPr="00822010">
        <w:rPr>
          <w:sz w:val="18"/>
          <w:szCs w:val="18"/>
        </w:rPr>
        <w:t>yeast</w:t>
      </w:r>
      <w:r w:rsidRPr="00822010">
        <w:rPr>
          <w:spacing w:val="-8"/>
          <w:sz w:val="18"/>
          <w:szCs w:val="18"/>
        </w:rPr>
        <w:t xml:space="preserve"> </w:t>
      </w:r>
      <w:r w:rsidRPr="00822010">
        <w:rPr>
          <w:sz w:val="18"/>
          <w:szCs w:val="18"/>
        </w:rPr>
        <w:t>on</w:t>
      </w:r>
      <w:r w:rsidRPr="00822010">
        <w:rPr>
          <w:spacing w:val="-7"/>
          <w:sz w:val="18"/>
          <w:szCs w:val="18"/>
        </w:rPr>
        <w:t xml:space="preserve"> </w:t>
      </w:r>
      <w:r w:rsidRPr="00822010">
        <w:rPr>
          <w:sz w:val="18"/>
          <w:szCs w:val="18"/>
        </w:rPr>
        <w:t>feed</w:t>
      </w:r>
      <w:r w:rsidRPr="00822010">
        <w:rPr>
          <w:spacing w:val="-8"/>
          <w:sz w:val="18"/>
          <w:szCs w:val="18"/>
        </w:rPr>
        <w:t xml:space="preserve"> </w:t>
      </w:r>
      <w:r w:rsidRPr="00822010">
        <w:rPr>
          <w:sz w:val="18"/>
          <w:szCs w:val="18"/>
        </w:rPr>
        <w:t>intake,</w:t>
      </w:r>
      <w:r w:rsidRPr="00822010">
        <w:rPr>
          <w:spacing w:val="-10"/>
          <w:sz w:val="18"/>
          <w:szCs w:val="18"/>
        </w:rPr>
        <w:t xml:space="preserve"> </w:t>
      </w:r>
      <w:r w:rsidRPr="00822010">
        <w:rPr>
          <w:sz w:val="18"/>
          <w:szCs w:val="18"/>
        </w:rPr>
        <w:t>body</w:t>
      </w:r>
      <w:r w:rsidRPr="00822010">
        <w:rPr>
          <w:spacing w:val="-7"/>
          <w:sz w:val="18"/>
          <w:szCs w:val="18"/>
        </w:rPr>
        <w:t xml:space="preserve"> </w:t>
      </w:r>
      <w:r w:rsidRPr="00822010">
        <w:rPr>
          <w:sz w:val="18"/>
          <w:szCs w:val="18"/>
        </w:rPr>
        <w:t>weight</w:t>
      </w:r>
      <w:r w:rsidRPr="00822010">
        <w:rPr>
          <w:spacing w:val="-9"/>
          <w:sz w:val="18"/>
          <w:szCs w:val="18"/>
        </w:rPr>
        <w:t xml:space="preserve"> </w:t>
      </w:r>
      <w:r w:rsidRPr="00822010">
        <w:rPr>
          <w:sz w:val="18"/>
          <w:szCs w:val="18"/>
        </w:rPr>
        <w:t>gain</w:t>
      </w:r>
      <w:r w:rsidRPr="00822010">
        <w:rPr>
          <w:spacing w:val="-7"/>
          <w:sz w:val="18"/>
          <w:szCs w:val="18"/>
        </w:rPr>
        <w:t xml:space="preserve"> </w:t>
      </w:r>
      <w:r w:rsidRPr="00822010">
        <w:rPr>
          <w:sz w:val="18"/>
          <w:szCs w:val="18"/>
        </w:rPr>
        <w:t>and</w:t>
      </w:r>
      <w:r w:rsidRPr="00822010">
        <w:rPr>
          <w:spacing w:val="-8"/>
          <w:sz w:val="18"/>
          <w:szCs w:val="18"/>
        </w:rPr>
        <w:t xml:space="preserve"> </w:t>
      </w:r>
      <w:r w:rsidRPr="00822010">
        <w:rPr>
          <w:sz w:val="18"/>
          <w:szCs w:val="18"/>
        </w:rPr>
        <w:t>fecal</w:t>
      </w:r>
      <w:r w:rsidRPr="00822010">
        <w:rPr>
          <w:spacing w:val="-8"/>
          <w:sz w:val="18"/>
          <w:szCs w:val="18"/>
        </w:rPr>
        <w:t xml:space="preserve"> </w:t>
      </w:r>
      <w:r w:rsidRPr="00822010">
        <w:rPr>
          <w:sz w:val="18"/>
          <w:szCs w:val="18"/>
        </w:rPr>
        <w:t>microbiota</w:t>
      </w:r>
      <w:r w:rsidRPr="00822010">
        <w:rPr>
          <w:spacing w:val="-8"/>
          <w:sz w:val="18"/>
          <w:szCs w:val="18"/>
        </w:rPr>
        <w:t xml:space="preserve"> </w:t>
      </w:r>
      <w:r w:rsidRPr="00822010">
        <w:rPr>
          <w:sz w:val="18"/>
          <w:szCs w:val="18"/>
        </w:rPr>
        <w:t>of</w:t>
      </w:r>
      <w:r w:rsidRPr="00822010">
        <w:rPr>
          <w:spacing w:val="-9"/>
          <w:sz w:val="18"/>
          <w:szCs w:val="18"/>
        </w:rPr>
        <w:t xml:space="preserve"> </w:t>
      </w:r>
      <w:r w:rsidRPr="00822010">
        <w:rPr>
          <w:sz w:val="18"/>
          <w:szCs w:val="18"/>
        </w:rPr>
        <w:t>crossbreds</w:t>
      </w:r>
      <w:r w:rsidRPr="00822010">
        <w:rPr>
          <w:spacing w:val="-9"/>
          <w:sz w:val="18"/>
          <w:szCs w:val="18"/>
        </w:rPr>
        <w:t xml:space="preserve"> </w:t>
      </w:r>
      <w:r w:rsidRPr="00822010">
        <w:rPr>
          <w:sz w:val="18"/>
          <w:szCs w:val="18"/>
        </w:rPr>
        <w:t xml:space="preserve">steer. </w:t>
      </w:r>
      <w:r w:rsidRPr="00822010">
        <w:rPr>
          <w:i/>
          <w:sz w:val="18"/>
          <w:szCs w:val="18"/>
        </w:rPr>
        <w:t xml:space="preserve">International Journal of Biosciences </w:t>
      </w:r>
      <w:r w:rsidRPr="00822010">
        <w:rPr>
          <w:sz w:val="18"/>
          <w:szCs w:val="18"/>
        </w:rPr>
        <w:t>10(4),</w:t>
      </w:r>
      <w:r w:rsidRPr="00822010">
        <w:rPr>
          <w:spacing w:val="-3"/>
          <w:sz w:val="18"/>
          <w:szCs w:val="18"/>
        </w:rPr>
        <w:t xml:space="preserve"> </w:t>
      </w:r>
      <w:r w:rsidRPr="00822010">
        <w:rPr>
          <w:sz w:val="18"/>
          <w:szCs w:val="18"/>
        </w:rPr>
        <w:t>288-294</w:t>
      </w:r>
    </w:p>
    <w:p w:rsidR="00F61451" w:rsidRPr="00822010" w:rsidRDefault="00F61451" w:rsidP="00F61451">
      <w:pPr>
        <w:pStyle w:val="ListParagraph"/>
        <w:numPr>
          <w:ilvl w:val="1"/>
          <w:numId w:val="9"/>
        </w:numPr>
        <w:tabs>
          <w:tab w:val="left" w:pos="1204"/>
        </w:tabs>
        <w:ind w:left="1203" w:right="563"/>
        <w:jc w:val="both"/>
        <w:rPr>
          <w:sz w:val="18"/>
          <w:szCs w:val="18"/>
        </w:rPr>
      </w:pPr>
      <w:r w:rsidRPr="00822010">
        <w:rPr>
          <w:sz w:val="18"/>
          <w:szCs w:val="18"/>
        </w:rPr>
        <w:t>Farah</w:t>
      </w:r>
      <w:r w:rsidRPr="00822010">
        <w:rPr>
          <w:spacing w:val="-6"/>
          <w:sz w:val="18"/>
          <w:szCs w:val="18"/>
        </w:rPr>
        <w:t xml:space="preserve"> </w:t>
      </w:r>
      <w:r w:rsidRPr="00822010">
        <w:rPr>
          <w:sz w:val="18"/>
          <w:szCs w:val="18"/>
        </w:rPr>
        <w:t>N,</w:t>
      </w:r>
      <w:r w:rsidRPr="00822010">
        <w:rPr>
          <w:spacing w:val="-6"/>
          <w:sz w:val="18"/>
          <w:szCs w:val="18"/>
        </w:rPr>
        <w:t xml:space="preserve"> </w:t>
      </w:r>
      <w:r w:rsidRPr="00822010">
        <w:rPr>
          <w:sz w:val="18"/>
          <w:szCs w:val="18"/>
        </w:rPr>
        <w:t>Sadia</w:t>
      </w:r>
      <w:r w:rsidRPr="00822010">
        <w:rPr>
          <w:spacing w:val="-8"/>
          <w:sz w:val="18"/>
          <w:szCs w:val="18"/>
        </w:rPr>
        <w:t xml:space="preserve"> </w:t>
      </w:r>
      <w:r w:rsidRPr="00822010">
        <w:rPr>
          <w:sz w:val="18"/>
          <w:szCs w:val="18"/>
        </w:rPr>
        <w:t>M,</w:t>
      </w:r>
      <w:r w:rsidRPr="00822010">
        <w:rPr>
          <w:spacing w:val="-7"/>
          <w:sz w:val="18"/>
          <w:szCs w:val="18"/>
        </w:rPr>
        <w:t xml:space="preserve"> </w:t>
      </w:r>
      <w:r w:rsidRPr="00822010">
        <w:rPr>
          <w:b/>
          <w:sz w:val="18"/>
          <w:szCs w:val="18"/>
        </w:rPr>
        <w:t>Shakira Ghazanfar</w:t>
      </w:r>
      <w:r w:rsidRPr="00822010">
        <w:rPr>
          <w:sz w:val="18"/>
          <w:szCs w:val="18"/>
        </w:rPr>
        <w:t xml:space="preserve"> Tahir</w:t>
      </w:r>
      <w:r w:rsidRPr="00822010">
        <w:rPr>
          <w:spacing w:val="-6"/>
          <w:sz w:val="18"/>
          <w:szCs w:val="18"/>
        </w:rPr>
        <w:t xml:space="preserve"> </w:t>
      </w:r>
      <w:r w:rsidRPr="00822010">
        <w:rPr>
          <w:sz w:val="18"/>
          <w:szCs w:val="18"/>
        </w:rPr>
        <w:t>SS,</w:t>
      </w:r>
      <w:r w:rsidRPr="00822010">
        <w:rPr>
          <w:spacing w:val="-7"/>
          <w:sz w:val="18"/>
          <w:szCs w:val="18"/>
        </w:rPr>
        <w:t xml:space="preserve"> </w:t>
      </w:r>
      <w:r w:rsidRPr="00822010">
        <w:rPr>
          <w:sz w:val="18"/>
          <w:szCs w:val="18"/>
        </w:rPr>
        <w:t>Naseem</w:t>
      </w:r>
      <w:r w:rsidRPr="00822010">
        <w:rPr>
          <w:spacing w:val="-8"/>
          <w:sz w:val="18"/>
          <w:szCs w:val="18"/>
        </w:rPr>
        <w:t xml:space="preserve"> </w:t>
      </w:r>
      <w:r w:rsidRPr="00822010">
        <w:rPr>
          <w:sz w:val="18"/>
          <w:szCs w:val="18"/>
        </w:rPr>
        <w:t>R,</w:t>
      </w:r>
      <w:r w:rsidRPr="00822010">
        <w:rPr>
          <w:spacing w:val="-6"/>
          <w:sz w:val="18"/>
          <w:szCs w:val="18"/>
        </w:rPr>
        <w:t xml:space="preserve"> </w:t>
      </w:r>
      <w:r w:rsidRPr="00822010">
        <w:rPr>
          <w:sz w:val="18"/>
          <w:szCs w:val="18"/>
        </w:rPr>
        <w:t>Muhammad</w:t>
      </w:r>
      <w:r w:rsidRPr="00822010">
        <w:rPr>
          <w:spacing w:val="-9"/>
          <w:sz w:val="18"/>
          <w:szCs w:val="18"/>
        </w:rPr>
        <w:t xml:space="preserve"> </w:t>
      </w:r>
      <w:r w:rsidRPr="00822010">
        <w:rPr>
          <w:sz w:val="18"/>
          <w:szCs w:val="18"/>
        </w:rPr>
        <w:t>Imran.</w:t>
      </w:r>
      <w:r w:rsidRPr="00822010">
        <w:rPr>
          <w:spacing w:val="-5"/>
          <w:sz w:val="18"/>
          <w:szCs w:val="18"/>
        </w:rPr>
        <w:t xml:space="preserve"> </w:t>
      </w:r>
      <w:r w:rsidRPr="00822010">
        <w:rPr>
          <w:b/>
          <w:sz w:val="18"/>
          <w:szCs w:val="18"/>
        </w:rPr>
        <w:t>2016</w:t>
      </w:r>
      <w:r w:rsidRPr="00822010">
        <w:rPr>
          <w:sz w:val="18"/>
          <w:szCs w:val="18"/>
        </w:rPr>
        <w:t>.</w:t>
      </w:r>
      <w:r w:rsidRPr="00822010">
        <w:rPr>
          <w:spacing w:val="-7"/>
          <w:sz w:val="18"/>
          <w:szCs w:val="18"/>
        </w:rPr>
        <w:t xml:space="preserve"> </w:t>
      </w:r>
      <w:r w:rsidRPr="00822010">
        <w:rPr>
          <w:sz w:val="18"/>
          <w:szCs w:val="18"/>
        </w:rPr>
        <w:t>Isolation,</w:t>
      </w:r>
      <w:r w:rsidRPr="00822010">
        <w:rPr>
          <w:spacing w:val="-6"/>
          <w:sz w:val="18"/>
          <w:szCs w:val="18"/>
        </w:rPr>
        <w:t xml:space="preserve"> </w:t>
      </w:r>
      <w:r w:rsidRPr="00822010">
        <w:rPr>
          <w:sz w:val="18"/>
          <w:szCs w:val="18"/>
        </w:rPr>
        <w:t>characterization</w:t>
      </w:r>
      <w:r w:rsidRPr="00822010">
        <w:rPr>
          <w:spacing w:val="-6"/>
          <w:sz w:val="18"/>
          <w:szCs w:val="18"/>
        </w:rPr>
        <w:t xml:space="preserve"> </w:t>
      </w:r>
      <w:r w:rsidRPr="00822010">
        <w:rPr>
          <w:sz w:val="18"/>
          <w:szCs w:val="18"/>
        </w:rPr>
        <w:t xml:space="preserve">and application of indigenous Lactic Acid Bacteria in milk fermentation. </w:t>
      </w:r>
      <w:r w:rsidRPr="00822010">
        <w:rPr>
          <w:i/>
          <w:sz w:val="18"/>
          <w:szCs w:val="18"/>
        </w:rPr>
        <w:t xml:space="preserve">International Journal of Biosciences </w:t>
      </w:r>
      <w:r w:rsidRPr="00822010">
        <w:rPr>
          <w:sz w:val="18"/>
          <w:szCs w:val="18"/>
        </w:rPr>
        <w:t>9(6), 415- 430</w:t>
      </w:r>
    </w:p>
    <w:p w:rsidR="00F61451" w:rsidRPr="00822010" w:rsidRDefault="000C6EAE" w:rsidP="00F61451">
      <w:pPr>
        <w:pStyle w:val="ListParagraph"/>
        <w:numPr>
          <w:ilvl w:val="1"/>
          <w:numId w:val="9"/>
        </w:numPr>
        <w:tabs>
          <w:tab w:val="left" w:pos="1204"/>
        </w:tabs>
        <w:ind w:left="1203" w:right="564"/>
        <w:jc w:val="both"/>
        <w:rPr>
          <w:sz w:val="18"/>
          <w:szCs w:val="18"/>
        </w:rPr>
      </w:pPr>
      <w:hyperlink r:id="rId77">
        <w:r w:rsidR="00F61451" w:rsidRPr="00822010">
          <w:rPr>
            <w:sz w:val="18"/>
            <w:szCs w:val="18"/>
          </w:rPr>
          <w:t>Muhammad</w:t>
        </w:r>
        <w:r w:rsidR="00F61451" w:rsidRPr="00822010">
          <w:rPr>
            <w:spacing w:val="-5"/>
            <w:sz w:val="18"/>
            <w:szCs w:val="18"/>
          </w:rPr>
          <w:t xml:space="preserve"> </w:t>
        </w:r>
        <w:r w:rsidR="00F61451" w:rsidRPr="00822010">
          <w:rPr>
            <w:sz w:val="18"/>
            <w:szCs w:val="18"/>
          </w:rPr>
          <w:t>Iqbal</w:t>
        </w:r>
        <w:r w:rsidR="00F61451" w:rsidRPr="00822010">
          <w:rPr>
            <w:spacing w:val="-4"/>
            <w:sz w:val="18"/>
            <w:szCs w:val="18"/>
          </w:rPr>
          <w:t xml:space="preserve"> </w:t>
        </w:r>
        <w:r w:rsidR="00F61451" w:rsidRPr="00822010">
          <w:rPr>
            <w:sz w:val="18"/>
            <w:szCs w:val="18"/>
          </w:rPr>
          <w:t>Anjum,</w:t>
        </w:r>
        <w:r w:rsidR="00F61451" w:rsidRPr="00822010">
          <w:rPr>
            <w:spacing w:val="-4"/>
            <w:sz w:val="18"/>
            <w:szCs w:val="18"/>
          </w:rPr>
          <w:t xml:space="preserve"> </w:t>
        </w:r>
      </w:hyperlink>
      <w:r w:rsidR="00F61451" w:rsidRPr="00822010">
        <w:rPr>
          <w:b/>
          <w:sz w:val="18"/>
          <w:szCs w:val="18"/>
        </w:rPr>
        <w:t xml:space="preserve"> Shakira Ghazanfar</w:t>
      </w:r>
      <w:r w:rsidR="00F61451" w:rsidRPr="00822010">
        <w:rPr>
          <w:sz w:val="18"/>
          <w:szCs w:val="18"/>
        </w:rPr>
        <w:t xml:space="preserve"> and</w:t>
      </w:r>
      <w:r w:rsidR="00F61451" w:rsidRPr="00822010">
        <w:rPr>
          <w:spacing w:val="-2"/>
          <w:sz w:val="18"/>
          <w:szCs w:val="18"/>
        </w:rPr>
        <w:t xml:space="preserve"> </w:t>
      </w:r>
      <w:r w:rsidR="00F61451" w:rsidRPr="00822010">
        <w:rPr>
          <w:sz w:val="18"/>
          <w:szCs w:val="18"/>
        </w:rPr>
        <w:t>I.</w:t>
      </w:r>
      <w:r w:rsidR="00F61451" w:rsidRPr="00822010">
        <w:rPr>
          <w:spacing w:val="-4"/>
          <w:sz w:val="18"/>
          <w:szCs w:val="18"/>
        </w:rPr>
        <w:t xml:space="preserve"> </w:t>
      </w:r>
      <w:r w:rsidR="00F61451" w:rsidRPr="00822010">
        <w:rPr>
          <w:sz w:val="18"/>
          <w:szCs w:val="18"/>
        </w:rPr>
        <w:t>Begum.</w:t>
      </w:r>
      <w:r w:rsidR="00F61451" w:rsidRPr="00822010">
        <w:rPr>
          <w:spacing w:val="-3"/>
          <w:sz w:val="18"/>
          <w:szCs w:val="18"/>
        </w:rPr>
        <w:t xml:space="preserve"> </w:t>
      </w:r>
      <w:r w:rsidR="00F61451" w:rsidRPr="00822010">
        <w:rPr>
          <w:b/>
          <w:sz w:val="18"/>
          <w:szCs w:val="18"/>
        </w:rPr>
        <w:t>2014.</w:t>
      </w:r>
      <w:r w:rsidR="00F61451" w:rsidRPr="00822010">
        <w:rPr>
          <w:b/>
          <w:spacing w:val="-3"/>
          <w:sz w:val="18"/>
          <w:szCs w:val="18"/>
        </w:rPr>
        <w:t xml:space="preserve"> </w:t>
      </w:r>
      <w:r w:rsidR="00F61451" w:rsidRPr="00822010">
        <w:rPr>
          <w:sz w:val="18"/>
          <w:szCs w:val="18"/>
        </w:rPr>
        <w:t>Nutritious</w:t>
      </w:r>
      <w:r w:rsidR="00F61451" w:rsidRPr="00822010">
        <w:rPr>
          <w:spacing w:val="-5"/>
          <w:sz w:val="18"/>
          <w:szCs w:val="18"/>
        </w:rPr>
        <w:t xml:space="preserve"> </w:t>
      </w:r>
      <w:r w:rsidR="00F61451" w:rsidRPr="00822010">
        <w:rPr>
          <w:sz w:val="18"/>
          <w:szCs w:val="18"/>
        </w:rPr>
        <w:t>composition</w:t>
      </w:r>
      <w:r w:rsidR="00F61451" w:rsidRPr="00822010">
        <w:rPr>
          <w:spacing w:val="-5"/>
          <w:sz w:val="18"/>
          <w:szCs w:val="18"/>
        </w:rPr>
        <w:t xml:space="preserve"> </w:t>
      </w:r>
      <w:r w:rsidR="00F61451" w:rsidRPr="00822010">
        <w:rPr>
          <w:sz w:val="18"/>
          <w:szCs w:val="18"/>
        </w:rPr>
        <w:t>of</w:t>
      </w:r>
      <w:r w:rsidR="00F61451" w:rsidRPr="00822010">
        <w:rPr>
          <w:spacing w:val="-4"/>
          <w:sz w:val="18"/>
          <w:szCs w:val="18"/>
        </w:rPr>
        <w:t xml:space="preserve"> </w:t>
      </w:r>
      <w:r w:rsidR="00F61451" w:rsidRPr="00822010">
        <w:rPr>
          <w:sz w:val="18"/>
          <w:szCs w:val="18"/>
        </w:rPr>
        <w:t>wheat</w:t>
      </w:r>
      <w:r w:rsidR="00F61451" w:rsidRPr="00822010">
        <w:rPr>
          <w:spacing w:val="-5"/>
          <w:sz w:val="18"/>
          <w:szCs w:val="18"/>
        </w:rPr>
        <w:t xml:space="preserve"> </w:t>
      </w:r>
      <w:r w:rsidR="00F61451" w:rsidRPr="00822010">
        <w:rPr>
          <w:sz w:val="18"/>
          <w:szCs w:val="18"/>
        </w:rPr>
        <w:t>grains</w:t>
      </w:r>
      <w:r w:rsidR="00F61451" w:rsidRPr="00822010">
        <w:rPr>
          <w:spacing w:val="-5"/>
          <w:sz w:val="18"/>
          <w:szCs w:val="18"/>
        </w:rPr>
        <w:t xml:space="preserve"> </w:t>
      </w:r>
      <w:r w:rsidR="00F61451" w:rsidRPr="00822010">
        <w:rPr>
          <w:sz w:val="18"/>
          <w:szCs w:val="18"/>
        </w:rPr>
        <w:t>and</w:t>
      </w:r>
      <w:r w:rsidR="00F61451" w:rsidRPr="00822010">
        <w:rPr>
          <w:spacing w:val="-3"/>
          <w:sz w:val="18"/>
          <w:szCs w:val="18"/>
        </w:rPr>
        <w:t xml:space="preserve"> </w:t>
      </w:r>
      <w:r w:rsidR="00F61451" w:rsidRPr="00822010">
        <w:rPr>
          <w:sz w:val="18"/>
          <w:szCs w:val="18"/>
        </w:rPr>
        <w:t xml:space="preserve">straw Influenced by difference in varieties grown under uniform agronomic practices. </w:t>
      </w:r>
      <w:r w:rsidR="00F61451" w:rsidRPr="00822010">
        <w:rPr>
          <w:i/>
          <w:sz w:val="18"/>
          <w:szCs w:val="18"/>
        </w:rPr>
        <w:t xml:space="preserve">International Journal of Veterinary Science. </w:t>
      </w:r>
      <w:r w:rsidR="00F61451" w:rsidRPr="00822010">
        <w:rPr>
          <w:sz w:val="18"/>
          <w:szCs w:val="18"/>
        </w:rPr>
        <w:t>3 (3):</w:t>
      </w:r>
      <w:r w:rsidR="00F61451" w:rsidRPr="00822010">
        <w:rPr>
          <w:spacing w:val="-4"/>
          <w:sz w:val="18"/>
          <w:szCs w:val="18"/>
        </w:rPr>
        <w:t xml:space="preserve"> </w:t>
      </w:r>
      <w:r w:rsidR="00F61451" w:rsidRPr="00822010">
        <w:rPr>
          <w:sz w:val="18"/>
          <w:szCs w:val="18"/>
        </w:rPr>
        <w:t>100-104.</w:t>
      </w:r>
    </w:p>
    <w:p w:rsidR="00F61451" w:rsidRPr="00822010" w:rsidRDefault="00F61451" w:rsidP="00F61451">
      <w:pPr>
        <w:pStyle w:val="ListParagraph"/>
        <w:numPr>
          <w:ilvl w:val="1"/>
          <w:numId w:val="9"/>
        </w:numPr>
        <w:tabs>
          <w:tab w:val="left" w:pos="1204"/>
        </w:tabs>
        <w:ind w:left="1203" w:right="569"/>
        <w:jc w:val="both"/>
        <w:rPr>
          <w:sz w:val="18"/>
          <w:szCs w:val="18"/>
        </w:rPr>
      </w:pPr>
      <w:r w:rsidRPr="00822010">
        <w:rPr>
          <w:b/>
          <w:sz w:val="18"/>
          <w:szCs w:val="18"/>
        </w:rPr>
        <w:t>Shakira Ghazanfar</w:t>
      </w:r>
      <w:r w:rsidRPr="00822010">
        <w:rPr>
          <w:sz w:val="18"/>
          <w:szCs w:val="18"/>
        </w:rPr>
        <w:t xml:space="preserve">, </w:t>
      </w:r>
      <w:proofErr w:type="spellStart"/>
      <w:r w:rsidRPr="00822010">
        <w:rPr>
          <w:sz w:val="18"/>
          <w:szCs w:val="18"/>
        </w:rPr>
        <w:t>Imdad</w:t>
      </w:r>
      <w:proofErr w:type="spellEnd"/>
      <w:r w:rsidRPr="00822010">
        <w:rPr>
          <w:sz w:val="18"/>
          <w:szCs w:val="18"/>
        </w:rPr>
        <w:t xml:space="preserve"> Hussain Mirza and </w:t>
      </w:r>
      <w:proofErr w:type="spellStart"/>
      <w:r w:rsidRPr="00822010">
        <w:rPr>
          <w:sz w:val="18"/>
          <w:szCs w:val="18"/>
        </w:rPr>
        <w:t>Asma</w:t>
      </w:r>
      <w:proofErr w:type="spellEnd"/>
      <w:r w:rsidRPr="00822010">
        <w:rPr>
          <w:sz w:val="18"/>
          <w:szCs w:val="18"/>
        </w:rPr>
        <w:t xml:space="preserve"> Latif. </w:t>
      </w:r>
      <w:r w:rsidRPr="00822010">
        <w:rPr>
          <w:b/>
          <w:sz w:val="18"/>
          <w:szCs w:val="18"/>
        </w:rPr>
        <w:t>2012</w:t>
      </w:r>
      <w:r w:rsidRPr="00822010">
        <w:rPr>
          <w:sz w:val="18"/>
          <w:szCs w:val="18"/>
        </w:rPr>
        <w:t xml:space="preserve">. Scope of common DNA based methods for study of rumen bacterial population. </w:t>
      </w:r>
      <w:r w:rsidRPr="00822010">
        <w:rPr>
          <w:i/>
          <w:sz w:val="18"/>
          <w:szCs w:val="18"/>
        </w:rPr>
        <w:t>Bangladesh Journal of Animal Sciences. 41</w:t>
      </w:r>
      <w:r w:rsidRPr="00822010">
        <w:rPr>
          <w:i/>
          <w:spacing w:val="-2"/>
          <w:sz w:val="18"/>
          <w:szCs w:val="18"/>
        </w:rPr>
        <w:t xml:space="preserve"> </w:t>
      </w:r>
      <w:r w:rsidRPr="00822010">
        <w:rPr>
          <w:sz w:val="18"/>
          <w:szCs w:val="18"/>
        </w:rPr>
        <w:t>(2):141-146.</w:t>
      </w:r>
    </w:p>
    <w:p w:rsidR="00F61451" w:rsidRPr="00822010" w:rsidRDefault="00F61451" w:rsidP="00F61451">
      <w:pPr>
        <w:pStyle w:val="Heading5"/>
        <w:numPr>
          <w:ilvl w:val="1"/>
          <w:numId w:val="9"/>
        </w:numPr>
        <w:tabs>
          <w:tab w:val="left" w:pos="1204"/>
        </w:tabs>
        <w:ind w:left="1203" w:right="562"/>
        <w:jc w:val="both"/>
        <w:rPr>
          <w:sz w:val="18"/>
          <w:szCs w:val="18"/>
        </w:rPr>
      </w:pPr>
      <w:r w:rsidRPr="00822010">
        <w:rPr>
          <w:b w:val="0"/>
          <w:sz w:val="18"/>
          <w:szCs w:val="18"/>
        </w:rPr>
        <w:t>Shakira Ghazanfar</w:t>
      </w:r>
      <w:r w:rsidRPr="00822010">
        <w:rPr>
          <w:sz w:val="18"/>
          <w:szCs w:val="18"/>
        </w:rPr>
        <w:t xml:space="preserve">, </w:t>
      </w:r>
      <w:proofErr w:type="spellStart"/>
      <w:r w:rsidRPr="00822010">
        <w:rPr>
          <w:sz w:val="18"/>
          <w:szCs w:val="18"/>
        </w:rPr>
        <w:t>Asma</w:t>
      </w:r>
      <w:proofErr w:type="spellEnd"/>
      <w:r w:rsidRPr="00822010">
        <w:rPr>
          <w:sz w:val="18"/>
          <w:szCs w:val="18"/>
        </w:rPr>
        <w:t xml:space="preserve"> Latif, </w:t>
      </w:r>
      <w:proofErr w:type="spellStart"/>
      <w:r w:rsidRPr="00822010">
        <w:rPr>
          <w:sz w:val="18"/>
          <w:szCs w:val="18"/>
        </w:rPr>
        <w:t>Imdad</w:t>
      </w:r>
      <w:proofErr w:type="spellEnd"/>
      <w:r w:rsidRPr="00822010">
        <w:rPr>
          <w:sz w:val="18"/>
          <w:szCs w:val="18"/>
        </w:rPr>
        <w:t xml:space="preserve"> Hussain Mirza and Mukhtar Ahmad Nadeem. </w:t>
      </w:r>
      <w:r w:rsidRPr="00822010">
        <w:rPr>
          <w:spacing w:val="2"/>
          <w:sz w:val="18"/>
          <w:szCs w:val="18"/>
        </w:rPr>
        <w:t xml:space="preserve">2011. </w:t>
      </w:r>
      <w:r w:rsidRPr="00822010">
        <w:rPr>
          <w:b w:val="0"/>
          <w:sz w:val="18"/>
          <w:szCs w:val="18"/>
        </w:rPr>
        <w:t>Macro-minerals concentrations of major fodder tree leaves and shrubs of district Chakwal, Pakistan</w:t>
      </w:r>
      <w:r w:rsidRPr="00822010">
        <w:rPr>
          <w:sz w:val="18"/>
          <w:szCs w:val="18"/>
        </w:rPr>
        <w:t xml:space="preserve">. </w:t>
      </w:r>
      <w:r w:rsidRPr="00822010">
        <w:rPr>
          <w:i/>
          <w:sz w:val="18"/>
          <w:szCs w:val="18"/>
        </w:rPr>
        <w:t>Pakistan Journal of Nutrition</w:t>
      </w:r>
      <w:r w:rsidRPr="00822010">
        <w:rPr>
          <w:sz w:val="18"/>
          <w:szCs w:val="18"/>
        </w:rPr>
        <w:t>. 10 (5): 480-484.</w:t>
      </w:r>
    </w:p>
    <w:p w:rsidR="00F61451" w:rsidRPr="00822010" w:rsidRDefault="00F61451" w:rsidP="00F61451">
      <w:pPr>
        <w:pStyle w:val="ListParagraph"/>
        <w:numPr>
          <w:ilvl w:val="1"/>
          <w:numId w:val="9"/>
        </w:numPr>
        <w:tabs>
          <w:tab w:val="left" w:pos="1204"/>
        </w:tabs>
        <w:ind w:left="1203" w:right="562"/>
        <w:jc w:val="both"/>
        <w:rPr>
          <w:sz w:val="18"/>
          <w:szCs w:val="18"/>
        </w:rPr>
      </w:pPr>
      <w:r w:rsidRPr="00822010">
        <w:rPr>
          <w:b/>
          <w:sz w:val="18"/>
          <w:szCs w:val="18"/>
        </w:rPr>
        <w:t>Atiya</w:t>
      </w:r>
      <w:r w:rsidRPr="00822010">
        <w:rPr>
          <w:b/>
          <w:spacing w:val="-14"/>
          <w:sz w:val="18"/>
          <w:szCs w:val="18"/>
        </w:rPr>
        <w:t xml:space="preserve"> </w:t>
      </w:r>
      <w:r w:rsidRPr="00822010">
        <w:rPr>
          <w:b/>
          <w:sz w:val="18"/>
          <w:szCs w:val="18"/>
        </w:rPr>
        <w:t>Azim,</w:t>
      </w:r>
      <w:r w:rsidRPr="00822010">
        <w:rPr>
          <w:b/>
          <w:spacing w:val="-14"/>
          <w:sz w:val="18"/>
          <w:szCs w:val="18"/>
        </w:rPr>
        <w:t xml:space="preserve"> </w:t>
      </w:r>
      <w:r w:rsidRPr="00822010">
        <w:rPr>
          <w:b/>
          <w:sz w:val="18"/>
          <w:szCs w:val="18"/>
        </w:rPr>
        <w:t>Shakira Ghazanfar,</w:t>
      </w:r>
      <w:r w:rsidRPr="00822010">
        <w:rPr>
          <w:b/>
          <w:spacing w:val="-13"/>
          <w:sz w:val="18"/>
          <w:szCs w:val="18"/>
        </w:rPr>
        <w:t xml:space="preserve"> </w:t>
      </w:r>
      <w:r w:rsidRPr="00822010">
        <w:rPr>
          <w:b/>
          <w:sz w:val="18"/>
          <w:szCs w:val="18"/>
        </w:rPr>
        <w:t>Asma</w:t>
      </w:r>
      <w:r w:rsidRPr="00822010">
        <w:rPr>
          <w:b/>
          <w:spacing w:val="-13"/>
          <w:sz w:val="18"/>
          <w:szCs w:val="18"/>
        </w:rPr>
        <w:t xml:space="preserve"> </w:t>
      </w:r>
      <w:r w:rsidRPr="00822010">
        <w:rPr>
          <w:b/>
          <w:sz w:val="18"/>
          <w:szCs w:val="18"/>
        </w:rPr>
        <w:t>Latif</w:t>
      </w:r>
      <w:r w:rsidRPr="00822010">
        <w:rPr>
          <w:b/>
          <w:spacing w:val="-16"/>
          <w:sz w:val="18"/>
          <w:szCs w:val="18"/>
        </w:rPr>
        <w:t xml:space="preserve"> </w:t>
      </w:r>
      <w:r w:rsidRPr="00822010">
        <w:rPr>
          <w:b/>
          <w:sz w:val="18"/>
          <w:szCs w:val="18"/>
        </w:rPr>
        <w:t>and</w:t>
      </w:r>
      <w:r w:rsidRPr="00822010">
        <w:rPr>
          <w:b/>
          <w:spacing w:val="-15"/>
          <w:sz w:val="18"/>
          <w:szCs w:val="18"/>
        </w:rPr>
        <w:t xml:space="preserve"> </w:t>
      </w:r>
      <w:r w:rsidRPr="00822010">
        <w:rPr>
          <w:b/>
          <w:sz w:val="18"/>
          <w:szCs w:val="18"/>
        </w:rPr>
        <w:t>Mukhtar</w:t>
      </w:r>
      <w:r w:rsidRPr="00822010">
        <w:rPr>
          <w:b/>
          <w:spacing w:val="-14"/>
          <w:sz w:val="18"/>
          <w:szCs w:val="18"/>
        </w:rPr>
        <w:t xml:space="preserve"> </w:t>
      </w:r>
      <w:r w:rsidRPr="00822010">
        <w:rPr>
          <w:b/>
          <w:sz w:val="18"/>
          <w:szCs w:val="18"/>
        </w:rPr>
        <w:t>Ahmed</w:t>
      </w:r>
      <w:r w:rsidRPr="00822010">
        <w:rPr>
          <w:b/>
          <w:spacing w:val="-14"/>
          <w:sz w:val="18"/>
          <w:szCs w:val="18"/>
        </w:rPr>
        <w:t xml:space="preserve"> </w:t>
      </w:r>
      <w:r w:rsidRPr="00822010">
        <w:rPr>
          <w:b/>
          <w:sz w:val="18"/>
          <w:szCs w:val="18"/>
        </w:rPr>
        <w:t>Nadeem.</w:t>
      </w:r>
      <w:r w:rsidRPr="00822010">
        <w:rPr>
          <w:b/>
          <w:spacing w:val="-14"/>
          <w:sz w:val="18"/>
          <w:szCs w:val="18"/>
        </w:rPr>
        <w:t xml:space="preserve"> </w:t>
      </w:r>
      <w:r w:rsidRPr="00822010">
        <w:rPr>
          <w:b/>
          <w:sz w:val="18"/>
          <w:szCs w:val="18"/>
        </w:rPr>
        <w:t>2011.</w:t>
      </w:r>
      <w:r w:rsidRPr="00822010">
        <w:rPr>
          <w:b/>
          <w:spacing w:val="-14"/>
          <w:sz w:val="18"/>
          <w:szCs w:val="18"/>
        </w:rPr>
        <w:t xml:space="preserve"> </w:t>
      </w:r>
      <w:r w:rsidRPr="00822010">
        <w:rPr>
          <w:sz w:val="18"/>
          <w:szCs w:val="18"/>
        </w:rPr>
        <w:t>Nutritional</w:t>
      </w:r>
      <w:r w:rsidRPr="00822010">
        <w:rPr>
          <w:spacing w:val="-14"/>
          <w:sz w:val="18"/>
          <w:szCs w:val="18"/>
        </w:rPr>
        <w:t xml:space="preserve"> </w:t>
      </w:r>
      <w:r w:rsidRPr="00822010">
        <w:rPr>
          <w:sz w:val="18"/>
          <w:szCs w:val="18"/>
        </w:rPr>
        <w:t>evaluation</w:t>
      </w:r>
      <w:r w:rsidRPr="00822010">
        <w:rPr>
          <w:spacing w:val="-14"/>
          <w:sz w:val="18"/>
          <w:szCs w:val="18"/>
        </w:rPr>
        <w:t xml:space="preserve"> </w:t>
      </w:r>
      <w:r w:rsidRPr="00822010">
        <w:rPr>
          <w:sz w:val="18"/>
          <w:szCs w:val="18"/>
        </w:rPr>
        <w:t>of</w:t>
      </w:r>
      <w:r w:rsidRPr="00822010">
        <w:rPr>
          <w:spacing w:val="-13"/>
          <w:sz w:val="18"/>
          <w:szCs w:val="18"/>
        </w:rPr>
        <w:t xml:space="preserve"> </w:t>
      </w:r>
      <w:r w:rsidRPr="00822010">
        <w:rPr>
          <w:sz w:val="18"/>
          <w:szCs w:val="18"/>
        </w:rPr>
        <w:t>some top</w:t>
      </w:r>
      <w:r w:rsidRPr="00822010">
        <w:rPr>
          <w:spacing w:val="-6"/>
          <w:sz w:val="18"/>
          <w:szCs w:val="18"/>
        </w:rPr>
        <w:t xml:space="preserve"> </w:t>
      </w:r>
      <w:r w:rsidRPr="00822010">
        <w:rPr>
          <w:sz w:val="18"/>
          <w:szCs w:val="18"/>
        </w:rPr>
        <w:t>fodder</w:t>
      </w:r>
      <w:r w:rsidRPr="00822010">
        <w:rPr>
          <w:spacing w:val="-4"/>
          <w:sz w:val="18"/>
          <w:szCs w:val="18"/>
        </w:rPr>
        <w:t xml:space="preserve"> </w:t>
      </w:r>
      <w:r w:rsidRPr="00822010">
        <w:rPr>
          <w:sz w:val="18"/>
          <w:szCs w:val="18"/>
        </w:rPr>
        <w:t>tree</w:t>
      </w:r>
      <w:r w:rsidRPr="00822010">
        <w:rPr>
          <w:spacing w:val="-6"/>
          <w:sz w:val="18"/>
          <w:szCs w:val="18"/>
        </w:rPr>
        <w:t xml:space="preserve"> </w:t>
      </w:r>
      <w:r w:rsidRPr="00822010">
        <w:rPr>
          <w:sz w:val="18"/>
          <w:szCs w:val="18"/>
        </w:rPr>
        <w:t>leaves</w:t>
      </w:r>
      <w:r w:rsidRPr="00822010">
        <w:rPr>
          <w:spacing w:val="-7"/>
          <w:sz w:val="18"/>
          <w:szCs w:val="18"/>
        </w:rPr>
        <w:t xml:space="preserve"> </w:t>
      </w:r>
      <w:r w:rsidRPr="00822010">
        <w:rPr>
          <w:sz w:val="18"/>
          <w:szCs w:val="18"/>
        </w:rPr>
        <w:t>and</w:t>
      </w:r>
      <w:r w:rsidRPr="00822010">
        <w:rPr>
          <w:spacing w:val="-5"/>
          <w:sz w:val="18"/>
          <w:szCs w:val="18"/>
        </w:rPr>
        <w:t xml:space="preserve"> </w:t>
      </w:r>
      <w:r w:rsidRPr="00822010">
        <w:rPr>
          <w:sz w:val="18"/>
          <w:szCs w:val="18"/>
        </w:rPr>
        <w:t>shrubs</w:t>
      </w:r>
      <w:r w:rsidRPr="00822010">
        <w:rPr>
          <w:spacing w:val="-5"/>
          <w:sz w:val="18"/>
          <w:szCs w:val="18"/>
        </w:rPr>
        <w:t xml:space="preserve"> </w:t>
      </w:r>
      <w:r w:rsidRPr="00822010">
        <w:rPr>
          <w:sz w:val="18"/>
          <w:szCs w:val="18"/>
        </w:rPr>
        <w:t>of</w:t>
      </w:r>
      <w:r w:rsidRPr="00822010">
        <w:rPr>
          <w:spacing w:val="-4"/>
          <w:sz w:val="18"/>
          <w:szCs w:val="18"/>
        </w:rPr>
        <w:t xml:space="preserve"> </w:t>
      </w:r>
      <w:r w:rsidRPr="00822010">
        <w:rPr>
          <w:sz w:val="18"/>
          <w:szCs w:val="18"/>
        </w:rPr>
        <w:t>district</w:t>
      </w:r>
      <w:r w:rsidRPr="00822010">
        <w:rPr>
          <w:spacing w:val="-4"/>
          <w:sz w:val="18"/>
          <w:szCs w:val="18"/>
        </w:rPr>
        <w:t xml:space="preserve"> </w:t>
      </w:r>
      <w:r w:rsidRPr="00822010">
        <w:rPr>
          <w:sz w:val="18"/>
          <w:szCs w:val="18"/>
        </w:rPr>
        <w:t>Chakwal,</w:t>
      </w:r>
      <w:r w:rsidRPr="00822010">
        <w:rPr>
          <w:spacing w:val="-4"/>
          <w:sz w:val="18"/>
          <w:szCs w:val="18"/>
        </w:rPr>
        <w:t xml:space="preserve"> </w:t>
      </w:r>
      <w:r w:rsidRPr="00822010">
        <w:rPr>
          <w:sz w:val="18"/>
          <w:szCs w:val="18"/>
        </w:rPr>
        <w:t>Pakistan</w:t>
      </w:r>
      <w:r w:rsidRPr="00822010">
        <w:rPr>
          <w:spacing w:val="-5"/>
          <w:sz w:val="18"/>
          <w:szCs w:val="18"/>
        </w:rPr>
        <w:t xml:space="preserve"> </w:t>
      </w:r>
      <w:r w:rsidRPr="00822010">
        <w:rPr>
          <w:sz w:val="18"/>
          <w:szCs w:val="18"/>
        </w:rPr>
        <w:t>in</w:t>
      </w:r>
      <w:r w:rsidRPr="00822010">
        <w:rPr>
          <w:spacing w:val="-5"/>
          <w:sz w:val="18"/>
          <w:szCs w:val="18"/>
        </w:rPr>
        <w:t xml:space="preserve"> </w:t>
      </w:r>
      <w:r w:rsidRPr="00822010">
        <w:rPr>
          <w:sz w:val="18"/>
          <w:szCs w:val="18"/>
        </w:rPr>
        <w:t>relation</w:t>
      </w:r>
      <w:r w:rsidRPr="00822010">
        <w:rPr>
          <w:spacing w:val="-7"/>
          <w:sz w:val="18"/>
          <w:szCs w:val="18"/>
        </w:rPr>
        <w:t xml:space="preserve"> </w:t>
      </w:r>
      <w:r w:rsidRPr="00822010">
        <w:rPr>
          <w:sz w:val="18"/>
          <w:szCs w:val="18"/>
        </w:rPr>
        <w:t>to</w:t>
      </w:r>
      <w:r w:rsidRPr="00822010">
        <w:rPr>
          <w:spacing w:val="-6"/>
          <w:sz w:val="18"/>
          <w:szCs w:val="18"/>
        </w:rPr>
        <w:t xml:space="preserve"> </w:t>
      </w:r>
      <w:proofErr w:type="gramStart"/>
      <w:r w:rsidRPr="00822010">
        <w:rPr>
          <w:sz w:val="18"/>
          <w:szCs w:val="18"/>
        </w:rPr>
        <w:t>ruminants</w:t>
      </w:r>
      <w:proofErr w:type="gramEnd"/>
      <w:r w:rsidRPr="00822010">
        <w:rPr>
          <w:spacing w:val="-5"/>
          <w:sz w:val="18"/>
          <w:szCs w:val="18"/>
        </w:rPr>
        <w:t xml:space="preserve"> </w:t>
      </w:r>
      <w:r w:rsidRPr="00822010">
        <w:rPr>
          <w:sz w:val="18"/>
          <w:szCs w:val="18"/>
        </w:rPr>
        <w:t>requirements.</w:t>
      </w:r>
      <w:r w:rsidRPr="00822010">
        <w:rPr>
          <w:spacing w:val="4"/>
          <w:sz w:val="18"/>
          <w:szCs w:val="18"/>
        </w:rPr>
        <w:t xml:space="preserve"> </w:t>
      </w:r>
      <w:r w:rsidRPr="00822010">
        <w:rPr>
          <w:i/>
          <w:sz w:val="18"/>
          <w:szCs w:val="18"/>
        </w:rPr>
        <w:t xml:space="preserve">Pakistan Journal of Nutrition </w:t>
      </w:r>
      <w:r w:rsidRPr="00822010">
        <w:rPr>
          <w:sz w:val="18"/>
          <w:szCs w:val="18"/>
        </w:rPr>
        <w:t>10 (1):</w:t>
      </w:r>
      <w:r w:rsidRPr="00822010">
        <w:rPr>
          <w:spacing w:val="-2"/>
          <w:sz w:val="18"/>
          <w:szCs w:val="18"/>
        </w:rPr>
        <w:t xml:space="preserve"> </w:t>
      </w:r>
      <w:r w:rsidRPr="00822010">
        <w:rPr>
          <w:sz w:val="18"/>
          <w:szCs w:val="18"/>
        </w:rPr>
        <w:t>54</w:t>
      </w:r>
      <w:r w:rsidRPr="00822010">
        <w:rPr>
          <w:b/>
          <w:sz w:val="18"/>
          <w:szCs w:val="18"/>
        </w:rPr>
        <w:t>-59</w:t>
      </w:r>
      <w:r w:rsidRPr="00822010">
        <w:rPr>
          <w:sz w:val="18"/>
          <w:szCs w:val="18"/>
        </w:rPr>
        <w:t>.</w:t>
      </w:r>
    </w:p>
    <w:p w:rsidR="00F61451" w:rsidRPr="00822010" w:rsidRDefault="00F61451" w:rsidP="00F61451">
      <w:pPr>
        <w:pStyle w:val="ListParagraph"/>
        <w:numPr>
          <w:ilvl w:val="1"/>
          <w:numId w:val="9"/>
        </w:numPr>
        <w:tabs>
          <w:tab w:val="left" w:pos="1204"/>
        </w:tabs>
        <w:ind w:left="1203" w:right="562"/>
        <w:jc w:val="both"/>
        <w:rPr>
          <w:sz w:val="18"/>
          <w:szCs w:val="18"/>
        </w:rPr>
      </w:pPr>
      <w:r w:rsidRPr="00822010">
        <w:rPr>
          <w:b/>
          <w:sz w:val="18"/>
          <w:szCs w:val="18"/>
        </w:rPr>
        <w:t xml:space="preserve">Shakira Ghazanfar, </w:t>
      </w:r>
      <w:proofErr w:type="spellStart"/>
      <w:r w:rsidRPr="00822010">
        <w:rPr>
          <w:sz w:val="18"/>
          <w:szCs w:val="18"/>
        </w:rPr>
        <w:t>Imdad</w:t>
      </w:r>
      <w:proofErr w:type="spellEnd"/>
      <w:r w:rsidRPr="00822010">
        <w:rPr>
          <w:sz w:val="18"/>
          <w:szCs w:val="18"/>
        </w:rPr>
        <w:t xml:space="preserve"> Hussain Mirza, </w:t>
      </w:r>
      <w:proofErr w:type="spellStart"/>
      <w:r w:rsidRPr="00822010">
        <w:rPr>
          <w:sz w:val="18"/>
          <w:szCs w:val="18"/>
        </w:rPr>
        <w:t>Asma</w:t>
      </w:r>
      <w:proofErr w:type="spellEnd"/>
      <w:r w:rsidRPr="00822010">
        <w:rPr>
          <w:sz w:val="18"/>
          <w:szCs w:val="18"/>
        </w:rPr>
        <w:t xml:space="preserve"> Latif, and Mukhtar Ahmad Nadeem. </w:t>
      </w:r>
      <w:r w:rsidRPr="00822010">
        <w:rPr>
          <w:b/>
          <w:sz w:val="18"/>
          <w:szCs w:val="18"/>
        </w:rPr>
        <w:t xml:space="preserve">2011. </w:t>
      </w:r>
      <w:r w:rsidRPr="00822010">
        <w:rPr>
          <w:sz w:val="18"/>
          <w:szCs w:val="18"/>
        </w:rPr>
        <w:t>Proximate analysis of fodder tree leaves of district Rawalpindi, Pakistan. Pakistan Journal of Livestock Science 111(3):</w:t>
      </w:r>
      <w:r w:rsidRPr="00822010">
        <w:rPr>
          <w:spacing w:val="-11"/>
          <w:sz w:val="18"/>
          <w:szCs w:val="18"/>
        </w:rPr>
        <w:t xml:space="preserve"> </w:t>
      </w:r>
      <w:r w:rsidRPr="00822010">
        <w:rPr>
          <w:sz w:val="18"/>
          <w:szCs w:val="18"/>
        </w:rPr>
        <w:t>188-191</w:t>
      </w:r>
    </w:p>
    <w:p w:rsidR="00F61451" w:rsidRPr="00822010" w:rsidRDefault="00F61451" w:rsidP="00F61451">
      <w:pPr>
        <w:pStyle w:val="ListParagraph"/>
        <w:numPr>
          <w:ilvl w:val="1"/>
          <w:numId w:val="9"/>
        </w:numPr>
        <w:tabs>
          <w:tab w:val="left" w:pos="1204"/>
        </w:tabs>
        <w:spacing w:before="1"/>
        <w:ind w:left="1203" w:right="566"/>
        <w:jc w:val="both"/>
        <w:rPr>
          <w:sz w:val="18"/>
          <w:szCs w:val="18"/>
        </w:rPr>
      </w:pPr>
      <w:r w:rsidRPr="00822010">
        <w:rPr>
          <w:b/>
          <w:sz w:val="18"/>
          <w:szCs w:val="18"/>
        </w:rPr>
        <w:t>Shakira Ghazanfar</w:t>
      </w:r>
      <w:r w:rsidRPr="00822010">
        <w:rPr>
          <w:sz w:val="18"/>
          <w:szCs w:val="18"/>
        </w:rPr>
        <w:t xml:space="preserve"> and Atiya Azim. </w:t>
      </w:r>
      <w:r w:rsidRPr="00822010">
        <w:rPr>
          <w:b/>
          <w:sz w:val="18"/>
          <w:szCs w:val="18"/>
        </w:rPr>
        <w:t>2010</w:t>
      </w:r>
      <w:r w:rsidRPr="00822010">
        <w:rPr>
          <w:sz w:val="18"/>
          <w:szCs w:val="18"/>
        </w:rPr>
        <w:t xml:space="preserve">. Metagenomics and its application in soil ecosystem potential biotechnological prospects. </w:t>
      </w:r>
      <w:r w:rsidRPr="00822010">
        <w:rPr>
          <w:i/>
          <w:sz w:val="18"/>
          <w:szCs w:val="18"/>
        </w:rPr>
        <w:t>International Journal of Animal and Plant Sciences</w:t>
      </w:r>
      <w:r w:rsidRPr="00822010">
        <w:rPr>
          <w:sz w:val="18"/>
          <w:szCs w:val="18"/>
        </w:rPr>
        <w:t>. 6 (2): 611-</w:t>
      </w:r>
      <w:r w:rsidRPr="00822010">
        <w:rPr>
          <w:spacing w:val="-9"/>
          <w:sz w:val="18"/>
          <w:szCs w:val="18"/>
        </w:rPr>
        <w:t xml:space="preserve"> </w:t>
      </w:r>
      <w:r w:rsidRPr="00822010">
        <w:rPr>
          <w:sz w:val="18"/>
          <w:szCs w:val="18"/>
        </w:rPr>
        <w:t>622.</w:t>
      </w:r>
    </w:p>
    <w:p w:rsidR="00F61451" w:rsidRPr="00822010" w:rsidRDefault="00F61451" w:rsidP="00F61451">
      <w:pPr>
        <w:pStyle w:val="Heading5"/>
        <w:numPr>
          <w:ilvl w:val="1"/>
          <w:numId w:val="9"/>
        </w:numPr>
        <w:tabs>
          <w:tab w:val="left" w:pos="1204"/>
        </w:tabs>
        <w:ind w:left="1203" w:right="573"/>
        <w:jc w:val="both"/>
        <w:rPr>
          <w:sz w:val="18"/>
          <w:szCs w:val="18"/>
        </w:rPr>
      </w:pPr>
      <w:r w:rsidRPr="00822010">
        <w:rPr>
          <w:b w:val="0"/>
          <w:sz w:val="18"/>
          <w:szCs w:val="18"/>
        </w:rPr>
        <w:t>Shakira Ghazanfar</w:t>
      </w:r>
      <w:r w:rsidRPr="00822010">
        <w:rPr>
          <w:sz w:val="18"/>
          <w:szCs w:val="18"/>
        </w:rPr>
        <w:t xml:space="preserve"> and Atiya Azim. 2009. Metagenomics and its application in rumen ecosystem potential biotechnological prospects. </w:t>
      </w:r>
      <w:r w:rsidRPr="00822010">
        <w:rPr>
          <w:i/>
          <w:sz w:val="18"/>
          <w:szCs w:val="18"/>
        </w:rPr>
        <w:t>Pakistan Journal of Nutrition</w:t>
      </w:r>
      <w:r w:rsidRPr="00822010">
        <w:rPr>
          <w:sz w:val="18"/>
          <w:szCs w:val="18"/>
        </w:rPr>
        <w:t>. 8 (8):</w:t>
      </w:r>
      <w:r w:rsidRPr="00822010">
        <w:rPr>
          <w:spacing w:val="-2"/>
          <w:sz w:val="18"/>
          <w:szCs w:val="18"/>
        </w:rPr>
        <w:t xml:space="preserve"> </w:t>
      </w:r>
      <w:r w:rsidRPr="00822010">
        <w:rPr>
          <w:sz w:val="18"/>
          <w:szCs w:val="18"/>
        </w:rPr>
        <w:t>1309-1315</w:t>
      </w:r>
    </w:p>
    <w:bookmarkEnd w:id="1"/>
    <w:p w:rsidR="00F61451" w:rsidRPr="00822010" w:rsidRDefault="00F61451" w:rsidP="00F61451">
      <w:pPr>
        <w:pStyle w:val="ListParagraph"/>
        <w:numPr>
          <w:ilvl w:val="0"/>
          <w:numId w:val="9"/>
        </w:numPr>
        <w:tabs>
          <w:tab w:val="left" w:pos="560"/>
        </w:tabs>
        <w:rPr>
          <w:b/>
          <w:sz w:val="18"/>
          <w:szCs w:val="18"/>
        </w:rPr>
      </w:pPr>
      <w:r w:rsidRPr="00822010">
        <w:rPr>
          <w:b/>
          <w:sz w:val="18"/>
          <w:szCs w:val="18"/>
        </w:rPr>
        <w:t>Book</w:t>
      </w:r>
      <w:r w:rsidRPr="00822010">
        <w:rPr>
          <w:b/>
          <w:spacing w:val="1"/>
          <w:sz w:val="18"/>
          <w:szCs w:val="18"/>
        </w:rPr>
        <w:t xml:space="preserve"> </w:t>
      </w:r>
      <w:r w:rsidRPr="00822010">
        <w:rPr>
          <w:b/>
          <w:sz w:val="18"/>
          <w:szCs w:val="18"/>
        </w:rPr>
        <w:t>Chapters</w:t>
      </w:r>
    </w:p>
    <w:p w:rsidR="00724440" w:rsidRPr="00724440" w:rsidRDefault="00724440" w:rsidP="00724440">
      <w:pPr>
        <w:pStyle w:val="ListParagraph"/>
        <w:numPr>
          <w:ilvl w:val="1"/>
          <w:numId w:val="9"/>
        </w:numPr>
        <w:tabs>
          <w:tab w:val="left" w:pos="920"/>
          <w:tab w:val="left" w:pos="921"/>
        </w:tabs>
        <w:ind w:left="920" w:right="561" w:hanging="361"/>
        <w:jc w:val="both"/>
        <w:rPr>
          <w:sz w:val="18"/>
          <w:szCs w:val="18"/>
        </w:rPr>
      </w:pPr>
      <w:r w:rsidRPr="00724440">
        <w:rPr>
          <w:bCs/>
          <w:sz w:val="18"/>
          <w:szCs w:val="18"/>
        </w:rPr>
        <w:t xml:space="preserve">Charles O. Adetunji, </w:t>
      </w:r>
      <w:proofErr w:type="spellStart"/>
      <w:r w:rsidRPr="00724440">
        <w:rPr>
          <w:bCs/>
          <w:sz w:val="18"/>
          <w:szCs w:val="18"/>
        </w:rPr>
        <w:t>Olugbemi</w:t>
      </w:r>
      <w:proofErr w:type="spellEnd"/>
      <w:r w:rsidRPr="00724440">
        <w:rPr>
          <w:bCs/>
          <w:sz w:val="18"/>
          <w:szCs w:val="18"/>
        </w:rPr>
        <w:t xml:space="preserve"> T. </w:t>
      </w:r>
      <w:proofErr w:type="spellStart"/>
      <w:r w:rsidRPr="00724440">
        <w:rPr>
          <w:bCs/>
          <w:sz w:val="18"/>
          <w:szCs w:val="18"/>
        </w:rPr>
        <w:t>Olaniyan</w:t>
      </w:r>
      <w:proofErr w:type="spellEnd"/>
      <w:r w:rsidRPr="00724440">
        <w:rPr>
          <w:bCs/>
          <w:sz w:val="18"/>
          <w:szCs w:val="18"/>
        </w:rPr>
        <w:t xml:space="preserve">, </w:t>
      </w:r>
      <w:proofErr w:type="spellStart"/>
      <w:r w:rsidRPr="00724440">
        <w:rPr>
          <w:bCs/>
          <w:sz w:val="18"/>
          <w:szCs w:val="18"/>
        </w:rPr>
        <w:t>Mayowa</w:t>
      </w:r>
      <w:proofErr w:type="spellEnd"/>
      <w:r w:rsidRPr="00724440">
        <w:rPr>
          <w:bCs/>
          <w:sz w:val="18"/>
          <w:szCs w:val="18"/>
        </w:rPr>
        <w:t xml:space="preserve"> J. </w:t>
      </w:r>
      <w:proofErr w:type="spellStart"/>
      <w:r w:rsidRPr="00724440">
        <w:rPr>
          <w:bCs/>
          <w:sz w:val="18"/>
          <w:szCs w:val="18"/>
        </w:rPr>
        <w:t>Adeniyi</w:t>
      </w:r>
      <w:proofErr w:type="spellEnd"/>
      <w:r w:rsidRPr="00724440">
        <w:rPr>
          <w:bCs/>
          <w:sz w:val="18"/>
          <w:szCs w:val="18"/>
        </w:rPr>
        <w:t xml:space="preserve">, </w:t>
      </w:r>
      <w:proofErr w:type="spellStart"/>
      <w:r w:rsidRPr="00724440">
        <w:rPr>
          <w:bCs/>
          <w:sz w:val="18"/>
          <w:szCs w:val="18"/>
        </w:rPr>
        <w:t>Omosigho</w:t>
      </w:r>
      <w:proofErr w:type="spellEnd"/>
      <w:r w:rsidRPr="00724440">
        <w:rPr>
          <w:bCs/>
          <w:sz w:val="18"/>
          <w:szCs w:val="18"/>
        </w:rPr>
        <w:t xml:space="preserve"> </w:t>
      </w:r>
      <w:proofErr w:type="spellStart"/>
      <w:r w:rsidRPr="00724440">
        <w:rPr>
          <w:bCs/>
          <w:sz w:val="18"/>
          <w:szCs w:val="18"/>
        </w:rPr>
        <w:t>Omoruyi</w:t>
      </w:r>
      <w:proofErr w:type="spellEnd"/>
      <w:r w:rsidRPr="00724440">
        <w:rPr>
          <w:bCs/>
          <w:sz w:val="18"/>
          <w:szCs w:val="18"/>
        </w:rPr>
        <w:t xml:space="preserve"> Pius, </w:t>
      </w:r>
      <w:r w:rsidRPr="00724440">
        <w:rPr>
          <w:b/>
          <w:bCs/>
          <w:sz w:val="18"/>
          <w:szCs w:val="18"/>
        </w:rPr>
        <w:t>Shakira Ghazanfar</w:t>
      </w:r>
      <w:r w:rsidRPr="00724440">
        <w:rPr>
          <w:bCs/>
          <w:sz w:val="18"/>
          <w:szCs w:val="18"/>
        </w:rPr>
        <w:t xml:space="preserve">, Wajya Ajmal, </w:t>
      </w:r>
      <w:proofErr w:type="spellStart"/>
      <w:r w:rsidRPr="00724440">
        <w:rPr>
          <w:bCs/>
          <w:sz w:val="18"/>
          <w:szCs w:val="18"/>
        </w:rPr>
        <w:t>Olorunsola</w:t>
      </w:r>
      <w:proofErr w:type="spellEnd"/>
      <w:r w:rsidRPr="00724440">
        <w:rPr>
          <w:bCs/>
          <w:sz w:val="18"/>
          <w:szCs w:val="18"/>
        </w:rPr>
        <w:t xml:space="preserve"> </w:t>
      </w:r>
      <w:proofErr w:type="spellStart"/>
      <w:proofErr w:type="gramStart"/>
      <w:r w:rsidRPr="00724440">
        <w:rPr>
          <w:bCs/>
          <w:sz w:val="18"/>
          <w:szCs w:val="18"/>
        </w:rPr>
        <w:t>Adeyomoye</w:t>
      </w:r>
      <w:proofErr w:type="spellEnd"/>
      <w:r w:rsidRPr="00724440">
        <w:rPr>
          <w:bCs/>
          <w:sz w:val="18"/>
          <w:szCs w:val="18"/>
        </w:rPr>
        <w:t xml:space="preserve"> ;</w:t>
      </w:r>
      <w:proofErr w:type="spellStart"/>
      <w:r w:rsidRPr="00724440">
        <w:rPr>
          <w:bCs/>
          <w:sz w:val="18"/>
          <w:szCs w:val="18"/>
        </w:rPr>
        <w:t>Blockchain</w:t>
      </w:r>
      <w:proofErr w:type="spellEnd"/>
      <w:proofErr w:type="gramEnd"/>
      <w:r w:rsidRPr="00724440">
        <w:rPr>
          <w:bCs/>
          <w:sz w:val="18"/>
          <w:szCs w:val="18"/>
        </w:rPr>
        <w:t xml:space="preserve"> and Clinical Trials for Health Informatics, </w:t>
      </w:r>
      <w:proofErr w:type="spellStart"/>
      <w:r w:rsidRPr="00724440">
        <w:rPr>
          <w:bCs/>
          <w:sz w:val="18"/>
          <w:szCs w:val="18"/>
        </w:rPr>
        <w:t>Blockchain</w:t>
      </w:r>
      <w:proofErr w:type="spellEnd"/>
      <w:r w:rsidRPr="00724440">
        <w:rPr>
          <w:bCs/>
          <w:sz w:val="18"/>
          <w:szCs w:val="18"/>
        </w:rPr>
        <w:t xml:space="preserve"> Technology in Healthcare - Concepts, Methodologies, and Applications Applied Artificial Intelligence in Data Science, Cloud Computing and </w:t>
      </w:r>
      <w:proofErr w:type="spellStart"/>
      <w:r w:rsidRPr="00724440">
        <w:rPr>
          <w:bCs/>
          <w:sz w:val="18"/>
          <w:szCs w:val="18"/>
        </w:rPr>
        <w:t>IoT</w:t>
      </w:r>
      <w:proofErr w:type="spellEnd"/>
      <w:r w:rsidRPr="00724440">
        <w:rPr>
          <w:bCs/>
          <w:sz w:val="18"/>
          <w:szCs w:val="18"/>
        </w:rPr>
        <w:t xml:space="preserve"> Frameworks (2023) 1: 77. </w:t>
      </w:r>
      <w:hyperlink r:id="rId78" w:history="1">
        <w:r w:rsidRPr="001D4BB3">
          <w:rPr>
            <w:rStyle w:val="Hyperlink"/>
            <w:bCs/>
            <w:sz w:val="18"/>
            <w:szCs w:val="18"/>
          </w:rPr>
          <w:t>https://doi.org/10.2174/9789815165197123010007</w:t>
        </w:r>
      </w:hyperlink>
    </w:p>
    <w:p w:rsidR="00724440" w:rsidRPr="00724440" w:rsidRDefault="00724440" w:rsidP="00724440">
      <w:pPr>
        <w:pStyle w:val="ListParagraph"/>
        <w:numPr>
          <w:ilvl w:val="1"/>
          <w:numId w:val="9"/>
        </w:numPr>
        <w:tabs>
          <w:tab w:val="left" w:pos="920"/>
          <w:tab w:val="left" w:pos="921"/>
        </w:tabs>
        <w:ind w:left="920" w:right="561" w:hanging="361"/>
        <w:jc w:val="both"/>
        <w:rPr>
          <w:bCs/>
          <w:sz w:val="18"/>
          <w:szCs w:val="18"/>
        </w:rPr>
      </w:pPr>
      <w:r w:rsidRPr="00724440">
        <w:rPr>
          <w:bCs/>
          <w:sz w:val="18"/>
          <w:szCs w:val="18"/>
        </w:rPr>
        <w:t xml:space="preserve">Charles O. Adetunji, </w:t>
      </w:r>
      <w:proofErr w:type="spellStart"/>
      <w:r w:rsidRPr="00724440">
        <w:rPr>
          <w:bCs/>
          <w:sz w:val="18"/>
          <w:szCs w:val="18"/>
        </w:rPr>
        <w:t>Olugbemi</w:t>
      </w:r>
      <w:proofErr w:type="spellEnd"/>
      <w:r w:rsidRPr="00724440">
        <w:rPr>
          <w:bCs/>
          <w:sz w:val="18"/>
          <w:szCs w:val="18"/>
        </w:rPr>
        <w:t xml:space="preserve"> T. </w:t>
      </w:r>
      <w:proofErr w:type="spellStart"/>
      <w:r w:rsidRPr="00724440">
        <w:rPr>
          <w:bCs/>
          <w:sz w:val="18"/>
          <w:szCs w:val="18"/>
        </w:rPr>
        <w:t>Olaniyan</w:t>
      </w:r>
      <w:proofErr w:type="spellEnd"/>
      <w:r w:rsidRPr="00724440">
        <w:rPr>
          <w:bCs/>
          <w:sz w:val="18"/>
          <w:szCs w:val="18"/>
        </w:rPr>
        <w:t xml:space="preserve">, </w:t>
      </w:r>
      <w:proofErr w:type="spellStart"/>
      <w:r w:rsidRPr="00724440">
        <w:rPr>
          <w:bCs/>
          <w:sz w:val="18"/>
          <w:szCs w:val="18"/>
        </w:rPr>
        <w:t>Mayowa</w:t>
      </w:r>
      <w:proofErr w:type="spellEnd"/>
      <w:r w:rsidRPr="00724440">
        <w:rPr>
          <w:bCs/>
          <w:sz w:val="18"/>
          <w:szCs w:val="18"/>
        </w:rPr>
        <w:t xml:space="preserve"> J. </w:t>
      </w:r>
      <w:proofErr w:type="spellStart"/>
      <w:r w:rsidRPr="00724440">
        <w:rPr>
          <w:bCs/>
          <w:sz w:val="18"/>
          <w:szCs w:val="18"/>
        </w:rPr>
        <w:t>Adeniyi</w:t>
      </w:r>
      <w:proofErr w:type="spellEnd"/>
      <w:r w:rsidRPr="00724440">
        <w:rPr>
          <w:bCs/>
          <w:sz w:val="18"/>
          <w:szCs w:val="18"/>
        </w:rPr>
        <w:t xml:space="preserve">, </w:t>
      </w:r>
      <w:proofErr w:type="spellStart"/>
      <w:r w:rsidRPr="00724440">
        <w:rPr>
          <w:bCs/>
          <w:sz w:val="18"/>
          <w:szCs w:val="18"/>
        </w:rPr>
        <w:t>Omosigho</w:t>
      </w:r>
      <w:proofErr w:type="spellEnd"/>
      <w:r w:rsidRPr="00724440">
        <w:rPr>
          <w:bCs/>
          <w:sz w:val="18"/>
          <w:szCs w:val="18"/>
        </w:rPr>
        <w:t xml:space="preserve"> </w:t>
      </w:r>
      <w:proofErr w:type="spellStart"/>
      <w:r w:rsidRPr="00724440">
        <w:rPr>
          <w:bCs/>
          <w:sz w:val="18"/>
          <w:szCs w:val="18"/>
        </w:rPr>
        <w:t>Omoruyi</w:t>
      </w:r>
      <w:proofErr w:type="spellEnd"/>
      <w:r w:rsidRPr="00724440">
        <w:rPr>
          <w:bCs/>
          <w:sz w:val="18"/>
          <w:szCs w:val="18"/>
        </w:rPr>
        <w:t xml:space="preserve"> Pius, </w:t>
      </w:r>
      <w:r w:rsidRPr="00724440">
        <w:rPr>
          <w:b/>
          <w:bCs/>
          <w:sz w:val="18"/>
          <w:szCs w:val="18"/>
        </w:rPr>
        <w:t>Shakira Ghazanfar</w:t>
      </w:r>
      <w:r w:rsidRPr="00724440">
        <w:rPr>
          <w:bCs/>
          <w:sz w:val="18"/>
          <w:szCs w:val="18"/>
        </w:rPr>
        <w:t xml:space="preserve">, </w:t>
      </w:r>
      <w:proofErr w:type="spellStart"/>
      <w:r w:rsidRPr="00724440">
        <w:rPr>
          <w:bCs/>
          <w:sz w:val="18"/>
          <w:szCs w:val="18"/>
        </w:rPr>
        <w:t>Olorunsola</w:t>
      </w:r>
      <w:proofErr w:type="spellEnd"/>
      <w:r w:rsidRPr="00724440">
        <w:rPr>
          <w:bCs/>
          <w:sz w:val="18"/>
          <w:szCs w:val="18"/>
        </w:rPr>
        <w:t xml:space="preserve"> </w:t>
      </w:r>
      <w:proofErr w:type="spellStart"/>
      <w:proofErr w:type="gramStart"/>
      <w:r w:rsidRPr="00724440">
        <w:rPr>
          <w:bCs/>
          <w:sz w:val="18"/>
          <w:szCs w:val="18"/>
        </w:rPr>
        <w:t>Adeyomoye</w:t>
      </w:r>
      <w:proofErr w:type="spellEnd"/>
      <w:r w:rsidRPr="00724440">
        <w:rPr>
          <w:bCs/>
          <w:sz w:val="18"/>
          <w:szCs w:val="18"/>
        </w:rPr>
        <w:t xml:space="preserve"> ;Advancing</w:t>
      </w:r>
      <w:proofErr w:type="gramEnd"/>
      <w:r w:rsidRPr="00724440">
        <w:rPr>
          <w:bCs/>
          <w:sz w:val="18"/>
          <w:szCs w:val="18"/>
        </w:rPr>
        <w:t xml:space="preserve"> Health Research Data Analysis with </w:t>
      </w:r>
      <w:proofErr w:type="spellStart"/>
      <w:r w:rsidRPr="00724440">
        <w:rPr>
          <w:bCs/>
          <w:sz w:val="18"/>
          <w:szCs w:val="18"/>
        </w:rPr>
        <w:t>Blockchain</w:t>
      </w:r>
      <w:proofErr w:type="spellEnd"/>
      <w:r w:rsidRPr="00724440">
        <w:rPr>
          <w:bCs/>
          <w:sz w:val="18"/>
          <w:szCs w:val="18"/>
        </w:rPr>
        <w:t xml:space="preserve"> Technology, </w:t>
      </w:r>
      <w:proofErr w:type="spellStart"/>
      <w:r w:rsidRPr="00724440">
        <w:rPr>
          <w:bCs/>
          <w:sz w:val="18"/>
          <w:szCs w:val="18"/>
        </w:rPr>
        <w:t>Blockchain</w:t>
      </w:r>
      <w:proofErr w:type="spellEnd"/>
      <w:r w:rsidRPr="00724440">
        <w:rPr>
          <w:bCs/>
          <w:sz w:val="18"/>
          <w:szCs w:val="18"/>
        </w:rPr>
        <w:t xml:space="preserve"> Technology in Healthcare - Concepts, Methodologies, and Applications Applied Artificial Intelligence in Data Science, Cloud Computing and </w:t>
      </w:r>
      <w:proofErr w:type="spellStart"/>
      <w:r w:rsidRPr="00724440">
        <w:rPr>
          <w:bCs/>
          <w:sz w:val="18"/>
          <w:szCs w:val="18"/>
        </w:rPr>
        <w:t>IoT</w:t>
      </w:r>
      <w:proofErr w:type="spellEnd"/>
      <w:r w:rsidRPr="00724440">
        <w:rPr>
          <w:bCs/>
          <w:sz w:val="18"/>
          <w:szCs w:val="18"/>
        </w:rPr>
        <w:t xml:space="preserve"> Frameworks (2023) 1: 129. https://doi.org/10.2174/9789815165197123010010</w:t>
      </w:r>
    </w:p>
    <w:p w:rsidR="00724440" w:rsidRPr="00724440" w:rsidRDefault="00724440" w:rsidP="00724440">
      <w:pPr>
        <w:pStyle w:val="ListParagraph"/>
        <w:numPr>
          <w:ilvl w:val="1"/>
          <w:numId w:val="9"/>
        </w:numPr>
        <w:tabs>
          <w:tab w:val="left" w:pos="920"/>
          <w:tab w:val="left" w:pos="921"/>
        </w:tabs>
        <w:ind w:left="920" w:right="561" w:hanging="361"/>
        <w:jc w:val="both"/>
        <w:rPr>
          <w:bCs/>
          <w:sz w:val="18"/>
          <w:szCs w:val="18"/>
        </w:rPr>
      </w:pPr>
      <w:proofErr w:type="spellStart"/>
      <w:r w:rsidRPr="00724440">
        <w:rPr>
          <w:bCs/>
          <w:sz w:val="18"/>
          <w:szCs w:val="18"/>
        </w:rPr>
        <w:t>Olugbemi</w:t>
      </w:r>
      <w:proofErr w:type="spellEnd"/>
      <w:r w:rsidRPr="00724440">
        <w:rPr>
          <w:bCs/>
          <w:sz w:val="18"/>
          <w:szCs w:val="18"/>
        </w:rPr>
        <w:t xml:space="preserve"> T. </w:t>
      </w:r>
      <w:proofErr w:type="spellStart"/>
      <w:r w:rsidRPr="00724440">
        <w:rPr>
          <w:bCs/>
          <w:sz w:val="18"/>
          <w:szCs w:val="18"/>
        </w:rPr>
        <w:t>Olaniyan</w:t>
      </w:r>
      <w:proofErr w:type="spellEnd"/>
      <w:r w:rsidRPr="00724440">
        <w:rPr>
          <w:bCs/>
          <w:sz w:val="18"/>
          <w:szCs w:val="18"/>
        </w:rPr>
        <w:t xml:space="preserve">, </w:t>
      </w:r>
      <w:proofErr w:type="spellStart"/>
      <w:r w:rsidRPr="00724440">
        <w:rPr>
          <w:bCs/>
          <w:sz w:val="18"/>
          <w:szCs w:val="18"/>
        </w:rPr>
        <w:t>Mayowa</w:t>
      </w:r>
      <w:proofErr w:type="spellEnd"/>
      <w:r w:rsidRPr="00724440">
        <w:rPr>
          <w:bCs/>
          <w:sz w:val="18"/>
          <w:szCs w:val="18"/>
        </w:rPr>
        <w:t xml:space="preserve"> J. </w:t>
      </w:r>
      <w:proofErr w:type="spellStart"/>
      <w:r w:rsidRPr="00724440">
        <w:rPr>
          <w:bCs/>
          <w:sz w:val="18"/>
          <w:szCs w:val="18"/>
        </w:rPr>
        <w:t>Adeniyi</w:t>
      </w:r>
      <w:proofErr w:type="spellEnd"/>
      <w:r w:rsidRPr="00724440">
        <w:rPr>
          <w:bCs/>
          <w:sz w:val="18"/>
          <w:szCs w:val="18"/>
        </w:rPr>
        <w:t xml:space="preserve">, Charles O. Adetunji, </w:t>
      </w:r>
      <w:proofErr w:type="spellStart"/>
      <w:r w:rsidRPr="00724440">
        <w:rPr>
          <w:bCs/>
          <w:sz w:val="18"/>
          <w:szCs w:val="18"/>
        </w:rPr>
        <w:t>Omosigho</w:t>
      </w:r>
      <w:proofErr w:type="spellEnd"/>
      <w:r w:rsidRPr="00724440">
        <w:rPr>
          <w:bCs/>
          <w:sz w:val="18"/>
          <w:szCs w:val="18"/>
        </w:rPr>
        <w:t xml:space="preserve"> </w:t>
      </w:r>
      <w:proofErr w:type="spellStart"/>
      <w:r w:rsidRPr="00724440">
        <w:rPr>
          <w:bCs/>
          <w:sz w:val="18"/>
          <w:szCs w:val="18"/>
        </w:rPr>
        <w:t>Omoruyi</w:t>
      </w:r>
      <w:proofErr w:type="spellEnd"/>
      <w:r w:rsidRPr="00724440">
        <w:rPr>
          <w:bCs/>
          <w:sz w:val="18"/>
          <w:szCs w:val="18"/>
        </w:rPr>
        <w:t xml:space="preserve"> Pius, </w:t>
      </w:r>
      <w:r w:rsidRPr="000D79E7">
        <w:rPr>
          <w:b/>
          <w:bCs/>
          <w:sz w:val="18"/>
          <w:szCs w:val="18"/>
        </w:rPr>
        <w:t>Shakira Ghazanfar,</w:t>
      </w:r>
      <w:r w:rsidRPr="00724440">
        <w:rPr>
          <w:bCs/>
          <w:sz w:val="18"/>
          <w:szCs w:val="18"/>
        </w:rPr>
        <w:t xml:space="preserve"> Wajya Ajmal, </w:t>
      </w:r>
      <w:proofErr w:type="spellStart"/>
      <w:r w:rsidRPr="00724440">
        <w:rPr>
          <w:bCs/>
          <w:sz w:val="18"/>
          <w:szCs w:val="18"/>
        </w:rPr>
        <w:t>Olorunsola</w:t>
      </w:r>
      <w:proofErr w:type="spellEnd"/>
      <w:r w:rsidRPr="00724440">
        <w:rPr>
          <w:bCs/>
          <w:sz w:val="18"/>
          <w:szCs w:val="18"/>
        </w:rPr>
        <w:t xml:space="preserve"> </w:t>
      </w:r>
      <w:proofErr w:type="spellStart"/>
      <w:proofErr w:type="gramStart"/>
      <w:r w:rsidRPr="00724440">
        <w:rPr>
          <w:bCs/>
          <w:sz w:val="18"/>
          <w:szCs w:val="18"/>
        </w:rPr>
        <w:t>Adeyomoye</w:t>
      </w:r>
      <w:proofErr w:type="spellEnd"/>
      <w:r w:rsidRPr="00724440">
        <w:rPr>
          <w:bCs/>
          <w:sz w:val="18"/>
          <w:szCs w:val="18"/>
        </w:rPr>
        <w:t xml:space="preserve"> ;</w:t>
      </w:r>
      <w:proofErr w:type="spellStart"/>
      <w:r w:rsidRPr="00724440">
        <w:rPr>
          <w:bCs/>
          <w:sz w:val="18"/>
          <w:szCs w:val="18"/>
        </w:rPr>
        <w:t>Blockchain</w:t>
      </w:r>
      <w:proofErr w:type="spellEnd"/>
      <w:proofErr w:type="gramEnd"/>
      <w:r w:rsidRPr="00724440">
        <w:rPr>
          <w:bCs/>
          <w:sz w:val="18"/>
          <w:szCs w:val="18"/>
        </w:rPr>
        <w:t xml:space="preserve"> Distributed Ledger Technologies for Biomedical and Healthcare Applications, </w:t>
      </w:r>
      <w:proofErr w:type="spellStart"/>
      <w:r w:rsidRPr="00724440">
        <w:rPr>
          <w:bCs/>
          <w:sz w:val="18"/>
          <w:szCs w:val="18"/>
        </w:rPr>
        <w:t>Blockchain</w:t>
      </w:r>
      <w:proofErr w:type="spellEnd"/>
      <w:r w:rsidRPr="00724440">
        <w:rPr>
          <w:bCs/>
          <w:sz w:val="18"/>
          <w:szCs w:val="18"/>
        </w:rPr>
        <w:t xml:space="preserve"> Technology in Healthcare - Concepts, Methodologies, and Applications Applied Artificial Intelligence in Data Science, Cloud Computing and </w:t>
      </w:r>
      <w:proofErr w:type="spellStart"/>
      <w:r w:rsidRPr="00724440">
        <w:rPr>
          <w:bCs/>
          <w:sz w:val="18"/>
          <w:szCs w:val="18"/>
        </w:rPr>
        <w:t>IoT</w:t>
      </w:r>
      <w:proofErr w:type="spellEnd"/>
      <w:r w:rsidRPr="00724440">
        <w:rPr>
          <w:bCs/>
          <w:sz w:val="18"/>
          <w:szCs w:val="18"/>
        </w:rPr>
        <w:t xml:space="preserve"> Frameworks (2023) 1: 188. https://doi.org/10.2174/9789815165197123010013</w:t>
      </w:r>
    </w:p>
    <w:p w:rsidR="000D79E7" w:rsidRPr="000D79E7" w:rsidRDefault="000D79E7" w:rsidP="000D79E7">
      <w:pPr>
        <w:pStyle w:val="ListParagraph"/>
        <w:numPr>
          <w:ilvl w:val="1"/>
          <w:numId w:val="9"/>
        </w:numPr>
        <w:tabs>
          <w:tab w:val="left" w:pos="920"/>
          <w:tab w:val="left" w:pos="921"/>
        </w:tabs>
        <w:ind w:left="920" w:right="561" w:hanging="361"/>
        <w:jc w:val="both"/>
        <w:rPr>
          <w:bCs/>
          <w:sz w:val="18"/>
          <w:szCs w:val="18"/>
        </w:rPr>
      </w:pPr>
      <w:proofErr w:type="spellStart"/>
      <w:r w:rsidRPr="000D79E7">
        <w:rPr>
          <w:bCs/>
          <w:sz w:val="18"/>
          <w:szCs w:val="18"/>
        </w:rPr>
        <w:t>Olugbemi</w:t>
      </w:r>
      <w:proofErr w:type="spellEnd"/>
      <w:r w:rsidRPr="000D79E7">
        <w:rPr>
          <w:bCs/>
          <w:sz w:val="18"/>
          <w:szCs w:val="18"/>
        </w:rPr>
        <w:t xml:space="preserve"> T. </w:t>
      </w:r>
      <w:proofErr w:type="spellStart"/>
      <w:r w:rsidRPr="000D79E7">
        <w:rPr>
          <w:bCs/>
          <w:sz w:val="18"/>
          <w:szCs w:val="18"/>
        </w:rPr>
        <w:t>Olaniyan</w:t>
      </w:r>
      <w:proofErr w:type="spellEnd"/>
      <w:r w:rsidRPr="000D79E7">
        <w:rPr>
          <w:bCs/>
          <w:sz w:val="18"/>
          <w:szCs w:val="18"/>
        </w:rPr>
        <w:t xml:space="preserve">, </w:t>
      </w:r>
      <w:proofErr w:type="spellStart"/>
      <w:r w:rsidRPr="000D79E7">
        <w:rPr>
          <w:bCs/>
          <w:sz w:val="18"/>
          <w:szCs w:val="18"/>
        </w:rPr>
        <w:t>Mayowa</w:t>
      </w:r>
      <w:proofErr w:type="spellEnd"/>
      <w:r w:rsidRPr="000D79E7">
        <w:rPr>
          <w:bCs/>
          <w:sz w:val="18"/>
          <w:szCs w:val="18"/>
        </w:rPr>
        <w:t xml:space="preserve"> J. </w:t>
      </w:r>
      <w:proofErr w:type="spellStart"/>
      <w:r w:rsidRPr="000D79E7">
        <w:rPr>
          <w:bCs/>
          <w:sz w:val="18"/>
          <w:szCs w:val="18"/>
        </w:rPr>
        <w:t>Adeniyi</w:t>
      </w:r>
      <w:proofErr w:type="spellEnd"/>
      <w:r w:rsidRPr="000D79E7">
        <w:rPr>
          <w:bCs/>
          <w:sz w:val="18"/>
          <w:szCs w:val="18"/>
        </w:rPr>
        <w:t xml:space="preserve">, Charles O. Adetunji, </w:t>
      </w:r>
      <w:proofErr w:type="spellStart"/>
      <w:r w:rsidRPr="000D79E7">
        <w:rPr>
          <w:bCs/>
          <w:sz w:val="18"/>
          <w:szCs w:val="18"/>
        </w:rPr>
        <w:t>Omosigho</w:t>
      </w:r>
      <w:proofErr w:type="spellEnd"/>
      <w:r w:rsidRPr="000D79E7">
        <w:rPr>
          <w:bCs/>
          <w:sz w:val="18"/>
          <w:szCs w:val="18"/>
        </w:rPr>
        <w:t xml:space="preserve"> </w:t>
      </w:r>
      <w:proofErr w:type="spellStart"/>
      <w:r w:rsidRPr="000D79E7">
        <w:rPr>
          <w:bCs/>
          <w:sz w:val="18"/>
          <w:szCs w:val="18"/>
        </w:rPr>
        <w:t>Omoruyi</w:t>
      </w:r>
      <w:proofErr w:type="spellEnd"/>
      <w:r w:rsidRPr="000D79E7">
        <w:rPr>
          <w:bCs/>
          <w:sz w:val="18"/>
          <w:szCs w:val="18"/>
        </w:rPr>
        <w:t xml:space="preserve"> Pius, </w:t>
      </w:r>
      <w:r w:rsidRPr="000D79E7">
        <w:rPr>
          <w:b/>
          <w:bCs/>
          <w:sz w:val="18"/>
          <w:szCs w:val="18"/>
        </w:rPr>
        <w:t>Shakira Ghazanfar</w:t>
      </w:r>
      <w:r w:rsidRPr="000D79E7">
        <w:rPr>
          <w:bCs/>
          <w:sz w:val="18"/>
          <w:szCs w:val="18"/>
        </w:rPr>
        <w:t xml:space="preserve">, Wajya Ajmal, Sujata Dash, </w:t>
      </w:r>
      <w:proofErr w:type="spellStart"/>
      <w:r w:rsidRPr="000D79E7">
        <w:rPr>
          <w:bCs/>
          <w:sz w:val="18"/>
          <w:szCs w:val="18"/>
        </w:rPr>
        <w:t>Olorunsola</w:t>
      </w:r>
      <w:proofErr w:type="spellEnd"/>
      <w:r w:rsidRPr="000D79E7">
        <w:rPr>
          <w:bCs/>
          <w:sz w:val="18"/>
          <w:szCs w:val="18"/>
        </w:rPr>
        <w:t xml:space="preserve"> </w:t>
      </w:r>
      <w:proofErr w:type="spellStart"/>
      <w:proofErr w:type="gramStart"/>
      <w:r w:rsidRPr="000D79E7">
        <w:rPr>
          <w:bCs/>
          <w:sz w:val="18"/>
          <w:szCs w:val="18"/>
        </w:rPr>
        <w:t>Adeyomoye</w:t>
      </w:r>
      <w:proofErr w:type="spellEnd"/>
      <w:r w:rsidRPr="000D79E7">
        <w:rPr>
          <w:bCs/>
          <w:sz w:val="18"/>
          <w:szCs w:val="18"/>
        </w:rPr>
        <w:t xml:space="preserve"> ;Medical</w:t>
      </w:r>
      <w:proofErr w:type="gramEnd"/>
      <w:r w:rsidRPr="000D79E7">
        <w:rPr>
          <w:bCs/>
          <w:sz w:val="18"/>
          <w:szCs w:val="18"/>
        </w:rPr>
        <w:t xml:space="preserve"> Imaging Systems Using </w:t>
      </w:r>
      <w:proofErr w:type="spellStart"/>
      <w:r w:rsidRPr="000D79E7">
        <w:rPr>
          <w:bCs/>
          <w:sz w:val="18"/>
          <w:szCs w:val="18"/>
        </w:rPr>
        <w:t>Blockchain</w:t>
      </w:r>
      <w:proofErr w:type="spellEnd"/>
      <w:r w:rsidRPr="000D79E7">
        <w:rPr>
          <w:bCs/>
          <w:sz w:val="18"/>
          <w:szCs w:val="18"/>
        </w:rPr>
        <w:t xml:space="preserve">, </w:t>
      </w:r>
      <w:proofErr w:type="spellStart"/>
      <w:r w:rsidRPr="000D79E7">
        <w:rPr>
          <w:bCs/>
          <w:sz w:val="18"/>
          <w:szCs w:val="18"/>
        </w:rPr>
        <w:t>Blockchain</w:t>
      </w:r>
      <w:proofErr w:type="spellEnd"/>
      <w:r w:rsidRPr="000D79E7">
        <w:rPr>
          <w:bCs/>
          <w:sz w:val="18"/>
          <w:szCs w:val="18"/>
        </w:rPr>
        <w:t xml:space="preserve"> Technology in Healthcare - Concepts, Methodologies, and Applications Applied Artificial Intelligence in Data Science, Cloud Computing and </w:t>
      </w:r>
      <w:proofErr w:type="spellStart"/>
      <w:r w:rsidRPr="000D79E7">
        <w:rPr>
          <w:bCs/>
          <w:sz w:val="18"/>
          <w:szCs w:val="18"/>
        </w:rPr>
        <w:t>IoT</w:t>
      </w:r>
      <w:proofErr w:type="spellEnd"/>
      <w:r w:rsidRPr="000D79E7">
        <w:rPr>
          <w:bCs/>
          <w:sz w:val="18"/>
          <w:szCs w:val="18"/>
        </w:rPr>
        <w:t xml:space="preserve"> Frameworks (2023) 1: 203. https://doi.org/10.2174/9789815165197123010014</w:t>
      </w:r>
    </w:p>
    <w:p w:rsidR="00493DC3" w:rsidRPr="00493DC3" w:rsidRDefault="00493DC3" w:rsidP="00493DC3">
      <w:pPr>
        <w:pStyle w:val="ListParagraph"/>
        <w:numPr>
          <w:ilvl w:val="1"/>
          <w:numId w:val="9"/>
        </w:numPr>
        <w:tabs>
          <w:tab w:val="left" w:pos="920"/>
          <w:tab w:val="left" w:pos="921"/>
        </w:tabs>
        <w:ind w:left="920" w:right="561" w:hanging="361"/>
        <w:jc w:val="both"/>
        <w:rPr>
          <w:sz w:val="18"/>
          <w:szCs w:val="18"/>
        </w:rPr>
      </w:pPr>
      <w:r w:rsidRPr="00822010">
        <w:rPr>
          <w:b/>
          <w:sz w:val="18"/>
          <w:szCs w:val="18"/>
        </w:rPr>
        <w:t>Shakira Ghazanfar</w:t>
      </w:r>
      <w:r w:rsidRPr="00493DC3">
        <w:rPr>
          <w:bCs/>
          <w:sz w:val="18"/>
          <w:szCs w:val="18"/>
        </w:rPr>
        <w:t xml:space="preserve"> </w:t>
      </w:r>
      <w:r>
        <w:rPr>
          <w:bCs/>
          <w:sz w:val="18"/>
          <w:szCs w:val="18"/>
        </w:rPr>
        <w:t xml:space="preserve">etal., 2023, </w:t>
      </w:r>
      <w:r w:rsidRPr="00493DC3">
        <w:rPr>
          <w:sz w:val="18"/>
          <w:szCs w:val="18"/>
        </w:rPr>
        <w:t xml:space="preserve">Discovery of Novel Compounds of Pharmaceutical Significance Derived from </w:t>
      </w:r>
      <w:proofErr w:type="spellStart"/>
      <w:r w:rsidRPr="00493DC3">
        <w:rPr>
          <w:sz w:val="18"/>
          <w:szCs w:val="18"/>
        </w:rPr>
        <w:t>AlgaeJuly</w:t>
      </w:r>
      <w:proofErr w:type="spellEnd"/>
      <w:r w:rsidRPr="00493DC3">
        <w:rPr>
          <w:sz w:val="18"/>
          <w:szCs w:val="18"/>
        </w:rPr>
        <w:t xml:space="preserve"> 2023, DOI: </w:t>
      </w:r>
      <w:hyperlink r:id="rId79" w:tgtFrame="_blank" w:history="1">
        <w:r w:rsidRPr="00493DC3">
          <w:rPr>
            <w:sz w:val="18"/>
            <w:szCs w:val="18"/>
          </w:rPr>
          <w:t>10.1002/9781119857860.ch28</w:t>
        </w:r>
      </w:hyperlink>
      <w:r w:rsidRPr="00493DC3">
        <w:rPr>
          <w:sz w:val="18"/>
          <w:szCs w:val="18"/>
        </w:rPr>
        <w:t>, In book: Next‐Generation Algae</w:t>
      </w:r>
    </w:p>
    <w:p w:rsidR="00493DC3" w:rsidRPr="00D97E9A" w:rsidRDefault="00493DC3" w:rsidP="00D97E9A">
      <w:pPr>
        <w:pStyle w:val="ListParagraph"/>
        <w:numPr>
          <w:ilvl w:val="1"/>
          <w:numId w:val="9"/>
        </w:numPr>
        <w:tabs>
          <w:tab w:val="left" w:pos="920"/>
          <w:tab w:val="left" w:pos="921"/>
        </w:tabs>
        <w:ind w:left="920" w:right="561" w:hanging="361"/>
        <w:jc w:val="both"/>
        <w:rPr>
          <w:sz w:val="18"/>
          <w:szCs w:val="18"/>
        </w:rPr>
      </w:pPr>
      <w:r w:rsidRPr="00D97E9A">
        <w:rPr>
          <w:b/>
          <w:sz w:val="18"/>
          <w:szCs w:val="18"/>
        </w:rPr>
        <w:t>Shakira Ghazanfar</w:t>
      </w:r>
      <w:r w:rsidRPr="00D97E9A">
        <w:rPr>
          <w:bCs/>
          <w:sz w:val="18"/>
          <w:szCs w:val="18"/>
        </w:rPr>
        <w:t xml:space="preserve"> etal., </w:t>
      </w:r>
      <w:proofErr w:type="gramStart"/>
      <w:r w:rsidRPr="00D97E9A">
        <w:rPr>
          <w:bCs/>
          <w:sz w:val="18"/>
          <w:szCs w:val="18"/>
        </w:rPr>
        <w:t>2023,</w:t>
      </w:r>
      <w:r w:rsidRPr="00D97E9A">
        <w:rPr>
          <w:sz w:val="18"/>
          <w:szCs w:val="18"/>
        </w:rPr>
        <w:t>Application</w:t>
      </w:r>
      <w:proofErr w:type="gramEnd"/>
      <w:r w:rsidRPr="00D97E9A">
        <w:rPr>
          <w:sz w:val="18"/>
          <w:szCs w:val="18"/>
        </w:rPr>
        <w:t xml:space="preserve"> of Nanotechnology for the Bioengineering of Useful Metabolites Derived from Algae and Their Multifaceted Applications, July 2023. DOI: </w:t>
      </w:r>
      <w:hyperlink r:id="rId80" w:tgtFrame="_blank" w:history="1">
        <w:r w:rsidRPr="00D97E9A">
          <w:rPr>
            <w:sz w:val="18"/>
            <w:szCs w:val="18"/>
          </w:rPr>
          <w:t>10.1002/9781119857860.ch27</w:t>
        </w:r>
      </w:hyperlink>
      <w:r w:rsidRPr="00D97E9A">
        <w:rPr>
          <w:sz w:val="18"/>
          <w:szCs w:val="18"/>
        </w:rPr>
        <w:t>, In book: Next‐Generation Algae</w:t>
      </w:r>
    </w:p>
    <w:p w:rsidR="00493DC3" w:rsidRPr="00493DC3" w:rsidRDefault="00493DC3" w:rsidP="00493DC3">
      <w:pPr>
        <w:pStyle w:val="ListParagraph"/>
        <w:numPr>
          <w:ilvl w:val="1"/>
          <w:numId w:val="9"/>
        </w:numPr>
        <w:tabs>
          <w:tab w:val="left" w:pos="920"/>
          <w:tab w:val="left" w:pos="921"/>
        </w:tabs>
        <w:ind w:left="920" w:right="561" w:hanging="361"/>
        <w:jc w:val="both"/>
        <w:rPr>
          <w:sz w:val="18"/>
          <w:szCs w:val="18"/>
        </w:rPr>
      </w:pPr>
      <w:r w:rsidRPr="00822010">
        <w:rPr>
          <w:b/>
          <w:sz w:val="18"/>
          <w:szCs w:val="18"/>
        </w:rPr>
        <w:t>Shakira Ghazanfar</w:t>
      </w:r>
      <w:r w:rsidRPr="00493DC3">
        <w:rPr>
          <w:bCs/>
          <w:sz w:val="18"/>
          <w:szCs w:val="18"/>
        </w:rPr>
        <w:t xml:space="preserve"> </w:t>
      </w:r>
      <w:r>
        <w:rPr>
          <w:bCs/>
          <w:sz w:val="18"/>
          <w:szCs w:val="18"/>
        </w:rPr>
        <w:t xml:space="preserve">etal., 2023, </w:t>
      </w:r>
      <w:hyperlink r:id="rId81" w:history="1">
        <w:r w:rsidRPr="00493DC3">
          <w:rPr>
            <w:sz w:val="18"/>
            <w:szCs w:val="18"/>
          </w:rPr>
          <w:t>The Role of Probiotics and Prebiotics in Gut Modulation</w:t>
        </w:r>
      </w:hyperlink>
      <w:r w:rsidRPr="00493DC3">
        <w:rPr>
          <w:bCs/>
          <w:sz w:val="18"/>
          <w:szCs w:val="18"/>
        </w:rPr>
        <w:t xml:space="preserve">, </w:t>
      </w:r>
      <w:r w:rsidRPr="00493DC3">
        <w:rPr>
          <w:sz w:val="18"/>
          <w:szCs w:val="18"/>
        </w:rPr>
        <w:t>DOI:</w:t>
      </w:r>
      <w:hyperlink r:id="rId82" w:tgtFrame="_blank" w:history="1">
        <w:r w:rsidRPr="00493DC3">
          <w:rPr>
            <w:sz w:val="18"/>
            <w:szCs w:val="18"/>
          </w:rPr>
          <w:t>10.1002/9781119904786.ch18</w:t>
        </w:r>
      </w:hyperlink>
      <w:r w:rsidRPr="00493DC3">
        <w:rPr>
          <w:sz w:val="18"/>
          <w:szCs w:val="18"/>
        </w:rPr>
        <w:t xml:space="preserve">, </w:t>
      </w:r>
      <w:r w:rsidRPr="00493DC3">
        <w:rPr>
          <w:bCs/>
          <w:sz w:val="18"/>
          <w:szCs w:val="18"/>
        </w:rPr>
        <w:t>In book: The Gut Microbiota in Health and Disease</w:t>
      </w:r>
    </w:p>
    <w:p w:rsidR="00E61CFC" w:rsidRPr="00822010" w:rsidRDefault="00BB35E4" w:rsidP="00BB35E4">
      <w:pPr>
        <w:pStyle w:val="ListParagraph"/>
        <w:numPr>
          <w:ilvl w:val="1"/>
          <w:numId w:val="9"/>
        </w:numPr>
        <w:tabs>
          <w:tab w:val="left" w:pos="920"/>
          <w:tab w:val="left" w:pos="921"/>
        </w:tabs>
        <w:ind w:left="920" w:right="561" w:hanging="361"/>
        <w:jc w:val="both"/>
        <w:rPr>
          <w:sz w:val="18"/>
          <w:szCs w:val="18"/>
        </w:rPr>
      </w:pPr>
      <w:r w:rsidRPr="00822010">
        <w:rPr>
          <w:b/>
          <w:sz w:val="18"/>
          <w:szCs w:val="18"/>
        </w:rPr>
        <w:t>Shakira Ghazanfar</w:t>
      </w:r>
      <w:r w:rsidR="00683AC8" w:rsidRPr="00822010">
        <w:rPr>
          <w:b/>
          <w:sz w:val="18"/>
          <w:szCs w:val="18"/>
        </w:rPr>
        <w:t>,</w:t>
      </w:r>
      <w:r w:rsidR="00683AC8" w:rsidRPr="00822010">
        <w:rPr>
          <w:sz w:val="18"/>
          <w:szCs w:val="18"/>
        </w:rPr>
        <w:t xml:space="preserve"> </w:t>
      </w:r>
      <w:proofErr w:type="spellStart"/>
      <w:r w:rsidR="00683AC8" w:rsidRPr="00822010">
        <w:rPr>
          <w:sz w:val="18"/>
          <w:szCs w:val="18"/>
        </w:rPr>
        <w:t>Olulope</w:t>
      </w:r>
      <w:proofErr w:type="spellEnd"/>
      <w:r w:rsidR="00683AC8" w:rsidRPr="00822010">
        <w:rPr>
          <w:sz w:val="18"/>
          <w:szCs w:val="18"/>
        </w:rPr>
        <w:t xml:space="preserve"> </w:t>
      </w:r>
      <w:proofErr w:type="spellStart"/>
      <w:r w:rsidR="00683AC8" w:rsidRPr="00822010">
        <w:rPr>
          <w:sz w:val="18"/>
          <w:szCs w:val="18"/>
        </w:rPr>
        <w:t>Olufemi</w:t>
      </w:r>
      <w:proofErr w:type="spellEnd"/>
      <w:r w:rsidR="00683AC8" w:rsidRPr="00822010">
        <w:rPr>
          <w:sz w:val="18"/>
          <w:szCs w:val="18"/>
        </w:rPr>
        <w:t xml:space="preserve"> </w:t>
      </w:r>
      <w:proofErr w:type="spellStart"/>
      <w:r w:rsidR="00683AC8" w:rsidRPr="00822010">
        <w:rPr>
          <w:sz w:val="18"/>
          <w:szCs w:val="18"/>
        </w:rPr>
        <w:t>Ajayi</w:t>
      </w:r>
      <w:proofErr w:type="spellEnd"/>
      <w:r w:rsidR="00683AC8" w:rsidRPr="00822010">
        <w:rPr>
          <w:sz w:val="18"/>
          <w:szCs w:val="18"/>
        </w:rPr>
        <w:t xml:space="preserve">, Abel </w:t>
      </w:r>
      <w:proofErr w:type="spellStart"/>
      <w:r w:rsidR="00683AC8" w:rsidRPr="00822010">
        <w:rPr>
          <w:sz w:val="18"/>
          <w:szCs w:val="18"/>
        </w:rPr>
        <w:t>Inobeme</w:t>
      </w:r>
      <w:proofErr w:type="spellEnd"/>
      <w:r w:rsidR="00683AC8" w:rsidRPr="00822010">
        <w:rPr>
          <w:sz w:val="18"/>
          <w:szCs w:val="18"/>
        </w:rPr>
        <w:t xml:space="preserve"> et al. "Roles of nutrigenomics in drug discovery and development." In Role of Nutrigenomics in Modern-Day Healthcare and Drug Discovery, pp. 277-299. Elsevier, 2023.</w:t>
      </w:r>
    </w:p>
    <w:p w:rsidR="00890933" w:rsidRPr="00822010" w:rsidRDefault="00890933" w:rsidP="00BB35E4">
      <w:pPr>
        <w:pStyle w:val="ListParagraph"/>
        <w:numPr>
          <w:ilvl w:val="1"/>
          <w:numId w:val="9"/>
        </w:numPr>
        <w:tabs>
          <w:tab w:val="left" w:pos="920"/>
          <w:tab w:val="left" w:pos="921"/>
        </w:tabs>
        <w:ind w:left="920" w:right="561" w:hanging="361"/>
        <w:jc w:val="both"/>
        <w:rPr>
          <w:sz w:val="18"/>
          <w:szCs w:val="18"/>
        </w:rPr>
      </w:pPr>
      <w:r w:rsidRPr="00822010">
        <w:rPr>
          <w:sz w:val="18"/>
          <w:szCs w:val="18"/>
        </w:rPr>
        <w:t xml:space="preserve">Adetunji, Charles Oluwaseun, Frank </w:t>
      </w:r>
      <w:proofErr w:type="spellStart"/>
      <w:r w:rsidRPr="00822010">
        <w:rPr>
          <w:sz w:val="18"/>
          <w:szCs w:val="18"/>
        </w:rPr>
        <w:t>Abimbola</w:t>
      </w:r>
      <w:proofErr w:type="spellEnd"/>
      <w:r w:rsidRPr="00822010">
        <w:rPr>
          <w:sz w:val="18"/>
          <w:szCs w:val="18"/>
        </w:rPr>
        <w:t xml:space="preserve"> </w:t>
      </w:r>
      <w:proofErr w:type="spellStart"/>
      <w:r w:rsidRPr="00822010">
        <w:rPr>
          <w:sz w:val="18"/>
          <w:szCs w:val="18"/>
        </w:rPr>
        <w:t>Ogundolie</w:t>
      </w:r>
      <w:proofErr w:type="spellEnd"/>
      <w:r w:rsidRPr="00822010">
        <w:rPr>
          <w:sz w:val="18"/>
          <w:szCs w:val="18"/>
        </w:rPr>
        <w:t xml:space="preserve">, John </w:t>
      </w:r>
      <w:proofErr w:type="spellStart"/>
      <w:r w:rsidRPr="00822010">
        <w:rPr>
          <w:sz w:val="18"/>
          <w:szCs w:val="18"/>
        </w:rPr>
        <w:t>Tsado</w:t>
      </w:r>
      <w:proofErr w:type="spellEnd"/>
      <w:r w:rsidRPr="00822010">
        <w:rPr>
          <w:sz w:val="18"/>
          <w:szCs w:val="18"/>
        </w:rPr>
        <w:t xml:space="preserve"> Mathew, Abel </w:t>
      </w:r>
      <w:proofErr w:type="spellStart"/>
      <w:r w:rsidRPr="00822010">
        <w:rPr>
          <w:sz w:val="18"/>
          <w:szCs w:val="18"/>
        </w:rPr>
        <w:t>Inobeme</w:t>
      </w:r>
      <w:proofErr w:type="spellEnd"/>
      <w:r w:rsidRPr="00822010">
        <w:rPr>
          <w:sz w:val="18"/>
          <w:szCs w:val="18"/>
        </w:rPr>
        <w:t xml:space="preserve">, </w:t>
      </w:r>
      <w:proofErr w:type="spellStart"/>
      <w:r w:rsidRPr="00822010">
        <w:rPr>
          <w:sz w:val="18"/>
          <w:szCs w:val="18"/>
        </w:rPr>
        <w:t>Olotu</w:t>
      </w:r>
      <w:proofErr w:type="spellEnd"/>
      <w:r w:rsidRPr="00822010">
        <w:rPr>
          <w:sz w:val="18"/>
          <w:szCs w:val="18"/>
        </w:rPr>
        <w:t xml:space="preserve"> </w:t>
      </w:r>
      <w:proofErr w:type="spellStart"/>
      <w:r w:rsidRPr="00822010">
        <w:rPr>
          <w:sz w:val="18"/>
          <w:szCs w:val="18"/>
        </w:rPr>
        <w:t>Titilayo</w:t>
      </w:r>
      <w:proofErr w:type="spellEnd"/>
      <w:r w:rsidRPr="00822010">
        <w:rPr>
          <w:sz w:val="18"/>
          <w:szCs w:val="18"/>
        </w:rPr>
        <w:t xml:space="preserve">, </w:t>
      </w:r>
      <w:proofErr w:type="spellStart"/>
      <w:r w:rsidRPr="00822010">
        <w:rPr>
          <w:sz w:val="18"/>
          <w:szCs w:val="18"/>
        </w:rPr>
        <w:t>Olugbemi</w:t>
      </w:r>
      <w:proofErr w:type="spellEnd"/>
      <w:r w:rsidRPr="00822010">
        <w:rPr>
          <w:sz w:val="18"/>
          <w:szCs w:val="18"/>
        </w:rPr>
        <w:t xml:space="preserve"> Tope </w:t>
      </w:r>
      <w:proofErr w:type="spellStart"/>
      <w:r w:rsidRPr="00822010">
        <w:rPr>
          <w:sz w:val="18"/>
          <w:szCs w:val="18"/>
        </w:rPr>
        <w:t>Olaniyan</w:t>
      </w:r>
      <w:proofErr w:type="spellEnd"/>
      <w:r w:rsidRPr="00822010">
        <w:rPr>
          <w:sz w:val="18"/>
          <w:szCs w:val="18"/>
        </w:rPr>
        <w:t xml:space="preserve">, </w:t>
      </w:r>
      <w:proofErr w:type="spellStart"/>
      <w:r w:rsidRPr="00822010">
        <w:rPr>
          <w:sz w:val="18"/>
          <w:szCs w:val="18"/>
        </w:rPr>
        <w:t>Oluwatosin</w:t>
      </w:r>
      <w:proofErr w:type="spellEnd"/>
      <w:r w:rsidRPr="00822010">
        <w:rPr>
          <w:sz w:val="18"/>
          <w:szCs w:val="18"/>
        </w:rPr>
        <w:t xml:space="preserve"> </w:t>
      </w:r>
      <w:proofErr w:type="spellStart"/>
      <w:r w:rsidRPr="00822010">
        <w:rPr>
          <w:sz w:val="18"/>
          <w:szCs w:val="18"/>
        </w:rPr>
        <w:t>Ademola</w:t>
      </w:r>
      <w:proofErr w:type="spellEnd"/>
      <w:r w:rsidRPr="00822010">
        <w:rPr>
          <w:sz w:val="18"/>
          <w:szCs w:val="18"/>
        </w:rPr>
        <w:t xml:space="preserve"> </w:t>
      </w:r>
      <w:proofErr w:type="spellStart"/>
      <w:r w:rsidRPr="00822010">
        <w:rPr>
          <w:sz w:val="18"/>
          <w:szCs w:val="18"/>
        </w:rPr>
        <w:t>Ijabadeniyi</w:t>
      </w:r>
      <w:proofErr w:type="spellEnd"/>
      <w:r w:rsidRPr="00822010">
        <w:rPr>
          <w:sz w:val="18"/>
          <w:szCs w:val="18"/>
        </w:rPr>
        <w:t xml:space="preserve"> et al. "Graphene-based nanomaterials for targeted drug delivery and tissue engineering." Novel Platforms for Drug Delivery Applications (2023): 277-288.</w:t>
      </w:r>
    </w:p>
    <w:p w:rsidR="00890933" w:rsidRPr="00822010" w:rsidRDefault="00890933" w:rsidP="00BB35E4">
      <w:pPr>
        <w:pStyle w:val="ListParagraph"/>
        <w:numPr>
          <w:ilvl w:val="1"/>
          <w:numId w:val="9"/>
        </w:numPr>
        <w:tabs>
          <w:tab w:val="left" w:pos="920"/>
          <w:tab w:val="left" w:pos="921"/>
        </w:tabs>
        <w:ind w:left="920" w:right="561" w:hanging="361"/>
        <w:jc w:val="both"/>
        <w:rPr>
          <w:sz w:val="18"/>
          <w:szCs w:val="18"/>
        </w:rPr>
      </w:pPr>
      <w:r w:rsidRPr="00822010">
        <w:rPr>
          <w:sz w:val="18"/>
          <w:szCs w:val="18"/>
        </w:rPr>
        <w:t xml:space="preserve">Adetunji, Charles Oluwaseun, Frank </w:t>
      </w:r>
      <w:proofErr w:type="spellStart"/>
      <w:r w:rsidRPr="00822010">
        <w:rPr>
          <w:sz w:val="18"/>
          <w:szCs w:val="18"/>
        </w:rPr>
        <w:t>Abimbola</w:t>
      </w:r>
      <w:proofErr w:type="spellEnd"/>
      <w:r w:rsidRPr="00822010">
        <w:rPr>
          <w:sz w:val="18"/>
          <w:szCs w:val="18"/>
        </w:rPr>
        <w:t xml:space="preserve"> </w:t>
      </w:r>
      <w:proofErr w:type="spellStart"/>
      <w:r w:rsidRPr="00822010">
        <w:rPr>
          <w:sz w:val="18"/>
          <w:szCs w:val="18"/>
        </w:rPr>
        <w:t>Ogundolie</w:t>
      </w:r>
      <w:proofErr w:type="spellEnd"/>
      <w:r w:rsidRPr="00822010">
        <w:rPr>
          <w:sz w:val="18"/>
          <w:szCs w:val="18"/>
        </w:rPr>
        <w:t xml:space="preserve">, John </w:t>
      </w:r>
      <w:proofErr w:type="spellStart"/>
      <w:r w:rsidRPr="00822010">
        <w:rPr>
          <w:sz w:val="18"/>
          <w:szCs w:val="18"/>
        </w:rPr>
        <w:t>Tsado</w:t>
      </w:r>
      <w:proofErr w:type="spellEnd"/>
      <w:r w:rsidRPr="00822010">
        <w:rPr>
          <w:sz w:val="18"/>
          <w:szCs w:val="18"/>
        </w:rPr>
        <w:t xml:space="preserve"> Mathew, Abel </w:t>
      </w:r>
      <w:proofErr w:type="spellStart"/>
      <w:r w:rsidRPr="00822010">
        <w:rPr>
          <w:sz w:val="18"/>
          <w:szCs w:val="18"/>
        </w:rPr>
        <w:t>Inobeme</w:t>
      </w:r>
      <w:proofErr w:type="spellEnd"/>
      <w:r w:rsidRPr="00822010">
        <w:rPr>
          <w:sz w:val="18"/>
          <w:szCs w:val="18"/>
        </w:rPr>
        <w:t xml:space="preserve">, </w:t>
      </w:r>
      <w:proofErr w:type="spellStart"/>
      <w:r w:rsidRPr="00822010">
        <w:rPr>
          <w:sz w:val="18"/>
          <w:szCs w:val="18"/>
        </w:rPr>
        <w:t>Olotu</w:t>
      </w:r>
      <w:proofErr w:type="spellEnd"/>
      <w:r w:rsidRPr="00822010">
        <w:rPr>
          <w:sz w:val="18"/>
          <w:szCs w:val="18"/>
        </w:rPr>
        <w:t xml:space="preserve"> </w:t>
      </w:r>
      <w:proofErr w:type="spellStart"/>
      <w:r w:rsidRPr="00822010">
        <w:rPr>
          <w:sz w:val="18"/>
          <w:szCs w:val="18"/>
        </w:rPr>
        <w:t>Titilayo</w:t>
      </w:r>
      <w:proofErr w:type="spellEnd"/>
      <w:r w:rsidRPr="00822010">
        <w:rPr>
          <w:sz w:val="18"/>
          <w:szCs w:val="18"/>
        </w:rPr>
        <w:t xml:space="preserve">, </w:t>
      </w:r>
      <w:proofErr w:type="spellStart"/>
      <w:r w:rsidRPr="00822010">
        <w:rPr>
          <w:sz w:val="18"/>
          <w:szCs w:val="18"/>
        </w:rPr>
        <w:t>Olugbemi</w:t>
      </w:r>
      <w:proofErr w:type="spellEnd"/>
      <w:r w:rsidRPr="00822010">
        <w:rPr>
          <w:sz w:val="18"/>
          <w:szCs w:val="18"/>
        </w:rPr>
        <w:t xml:space="preserve"> Tope </w:t>
      </w:r>
      <w:proofErr w:type="spellStart"/>
      <w:r w:rsidRPr="00822010">
        <w:rPr>
          <w:sz w:val="18"/>
          <w:szCs w:val="18"/>
        </w:rPr>
        <w:t>Olaniyan</w:t>
      </w:r>
      <w:proofErr w:type="spellEnd"/>
      <w:r w:rsidRPr="00822010">
        <w:rPr>
          <w:sz w:val="18"/>
          <w:szCs w:val="18"/>
        </w:rPr>
        <w:t xml:space="preserve">, </w:t>
      </w:r>
      <w:r w:rsidRPr="00822010">
        <w:rPr>
          <w:b/>
          <w:sz w:val="18"/>
          <w:szCs w:val="18"/>
        </w:rPr>
        <w:t>Shakira Ghazanfar</w:t>
      </w:r>
      <w:r w:rsidRPr="00822010">
        <w:rPr>
          <w:sz w:val="18"/>
          <w:szCs w:val="18"/>
        </w:rPr>
        <w:t xml:space="preserve"> et al. "Nanotube platforms for effective drug delivery applications." Novel Platforms for Drug Delivery Applications (2023): 317-332.</w:t>
      </w:r>
    </w:p>
    <w:p w:rsidR="00890933" w:rsidRPr="00822010" w:rsidRDefault="00890933" w:rsidP="00BB35E4">
      <w:pPr>
        <w:pStyle w:val="ListParagraph"/>
        <w:numPr>
          <w:ilvl w:val="1"/>
          <w:numId w:val="9"/>
        </w:numPr>
        <w:tabs>
          <w:tab w:val="left" w:pos="920"/>
          <w:tab w:val="left" w:pos="921"/>
        </w:tabs>
        <w:ind w:left="920" w:right="561" w:hanging="361"/>
        <w:jc w:val="both"/>
        <w:rPr>
          <w:sz w:val="18"/>
          <w:szCs w:val="18"/>
        </w:rPr>
      </w:pPr>
      <w:r w:rsidRPr="00822010">
        <w:rPr>
          <w:sz w:val="18"/>
          <w:szCs w:val="18"/>
        </w:rPr>
        <w:lastRenderedPageBreak/>
        <w:t xml:space="preserve">Adetunji, Charles Oluwaseun, Frank </w:t>
      </w:r>
      <w:proofErr w:type="spellStart"/>
      <w:r w:rsidRPr="00822010">
        <w:rPr>
          <w:sz w:val="18"/>
          <w:szCs w:val="18"/>
        </w:rPr>
        <w:t>Abimbola</w:t>
      </w:r>
      <w:proofErr w:type="spellEnd"/>
      <w:r w:rsidRPr="00822010">
        <w:rPr>
          <w:sz w:val="18"/>
          <w:szCs w:val="18"/>
        </w:rPr>
        <w:t xml:space="preserve"> </w:t>
      </w:r>
      <w:proofErr w:type="spellStart"/>
      <w:r w:rsidRPr="00822010">
        <w:rPr>
          <w:sz w:val="18"/>
          <w:szCs w:val="18"/>
        </w:rPr>
        <w:t>Ogundolie</w:t>
      </w:r>
      <w:proofErr w:type="spellEnd"/>
      <w:r w:rsidRPr="00822010">
        <w:rPr>
          <w:sz w:val="18"/>
          <w:szCs w:val="18"/>
        </w:rPr>
        <w:t xml:space="preserve">, </w:t>
      </w:r>
      <w:proofErr w:type="spellStart"/>
      <w:r w:rsidRPr="00822010">
        <w:rPr>
          <w:sz w:val="18"/>
          <w:szCs w:val="18"/>
        </w:rPr>
        <w:t>Modupe</w:t>
      </w:r>
      <w:proofErr w:type="spellEnd"/>
      <w:r w:rsidRPr="00822010">
        <w:rPr>
          <w:sz w:val="18"/>
          <w:szCs w:val="18"/>
        </w:rPr>
        <w:t xml:space="preserve"> Doris </w:t>
      </w:r>
      <w:proofErr w:type="spellStart"/>
      <w:r w:rsidRPr="00822010">
        <w:rPr>
          <w:sz w:val="18"/>
          <w:szCs w:val="18"/>
        </w:rPr>
        <w:t>Ajiboye</w:t>
      </w:r>
      <w:proofErr w:type="spellEnd"/>
      <w:r w:rsidRPr="00822010">
        <w:rPr>
          <w:sz w:val="18"/>
          <w:szCs w:val="18"/>
        </w:rPr>
        <w:t xml:space="preserve">, John </w:t>
      </w:r>
      <w:proofErr w:type="spellStart"/>
      <w:r w:rsidRPr="00822010">
        <w:rPr>
          <w:sz w:val="18"/>
          <w:szCs w:val="18"/>
        </w:rPr>
        <w:t>Tsado</w:t>
      </w:r>
      <w:proofErr w:type="spellEnd"/>
      <w:r w:rsidRPr="00822010">
        <w:rPr>
          <w:sz w:val="18"/>
          <w:szCs w:val="18"/>
        </w:rPr>
        <w:t xml:space="preserve"> Mathew, Abel </w:t>
      </w:r>
      <w:proofErr w:type="spellStart"/>
      <w:r w:rsidRPr="00822010">
        <w:rPr>
          <w:sz w:val="18"/>
          <w:szCs w:val="18"/>
        </w:rPr>
        <w:t>Inobeme</w:t>
      </w:r>
      <w:proofErr w:type="spellEnd"/>
      <w:r w:rsidRPr="00822010">
        <w:rPr>
          <w:sz w:val="18"/>
          <w:szCs w:val="18"/>
        </w:rPr>
        <w:t xml:space="preserve">, </w:t>
      </w:r>
      <w:proofErr w:type="spellStart"/>
      <w:r w:rsidRPr="00822010">
        <w:rPr>
          <w:sz w:val="18"/>
          <w:szCs w:val="18"/>
        </w:rPr>
        <w:t>Wadzani</w:t>
      </w:r>
      <w:proofErr w:type="spellEnd"/>
      <w:r w:rsidRPr="00822010">
        <w:rPr>
          <w:sz w:val="18"/>
          <w:szCs w:val="18"/>
        </w:rPr>
        <w:t xml:space="preserve"> </w:t>
      </w:r>
      <w:proofErr w:type="spellStart"/>
      <w:r w:rsidRPr="00822010">
        <w:rPr>
          <w:sz w:val="18"/>
          <w:szCs w:val="18"/>
        </w:rPr>
        <w:t>Palnam</w:t>
      </w:r>
      <w:proofErr w:type="spellEnd"/>
      <w:r w:rsidRPr="00822010">
        <w:rPr>
          <w:sz w:val="18"/>
          <w:szCs w:val="18"/>
        </w:rPr>
        <w:t xml:space="preserve"> </w:t>
      </w:r>
      <w:proofErr w:type="spellStart"/>
      <w:r w:rsidRPr="00822010">
        <w:rPr>
          <w:sz w:val="18"/>
          <w:szCs w:val="18"/>
        </w:rPr>
        <w:t>Dauda</w:t>
      </w:r>
      <w:proofErr w:type="spellEnd"/>
      <w:r w:rsidRPr="00822010">
        <w:rPr>
          <w:b/>
          <w:sz w:val="18"/>
          <w:szCs w:val="18"/>
        </w:rPr>
        <w:t>, Shakira Ghazanfar</w:t>
      </w:r>
      <w:r w:rsidRPr="00822010">
        <w:rPr>
          <w:sz w:val="18"/>
          <w:szCs w:val="18"/>
        </w:rPr>
        <w:t xml:space="preserve"> et al. "Nano-engineered Sensors for Food Processing." In Bio-and Nano-sensing Technologies for Food Processing and Packaging, pp. 151-166. Royal Society of Chemistry, 2022.</w:t>
      </w:r>
    </w:p>
    <w:p w:rsidR="00890933" w:rsidRPr="00822010" w:rsidRDefault="00890933" w:rsidP="00BB35E4">
      <w:pPr>
        <w:pStyle w:val="ListParagraph"/>
        <w:numPr>
          <w:ilvl w:val="1"/>
          <w:numId w:val="9"/>
        </w:numPr>
        <w:tabs>
          <w:tab w:val="left" w:pos="920"/>
          <w:tab w:val="left" w:pos="921"/>
        </w:tabs>
        <w:ind w:left="920" w:right="561" w:hanging="361"/>
        <w:jc w:val="both"/>
        <w:rPr>
          <w:sz w:val="18"/>
          <w:szCs w:val="18"/>
        </w:rPr>
      </w:pPr>
      <w:r w:rsidRPr="00822010">
        <w:rPr>
          <w:sz w:val="18"/>
          <w:szCs w:val="18"/>
        </w:rPr>
        <w:t xml:space="preserve">Adetunji, Charles Oluwaseun, Frank </w:t>
      </w:r>
      <w:proofErr w:type="spellStart"/>
      <w:r w:rsidRPr="00822010">
        <w:rPr>
          <w:sz w:val="18"/>
          <w:szCs w:val="18"/>
        </w:rPr>
        <w:t>Abimbola</w:t>
      </w:r>
      <w:proofErr w:type="spellEnd"/>
      <w:r w:rsidRPr="00822010">
        <w:rPr>
          <w:sz w:val="18"/>
          <w:szCs w:val="18"/>
        </w:rPr>
        <w:t xml:space="preserve"> </w:t>
      </w:r>
      <w:proofErr w:type="spellStart"/>
      <w:r w:rsidRPr="00822010">
        <w:rPr>
          <w:sz w:val="18"/>
          <w:szCs w:val="18"/>
        </w:rPr>
        <w:t>Ogundolie</w:t>
      </w:r>
      <w:proofErr w:type="spellEnd"/>
      <w:r w:rsidRPr="00822010">
        <w:rPr>
          <w:sz w:val="18"/>
          <w:szCs w:val="18"/>
        </w:rPr>
        <w:t xml:space="preserve">, </w:t>
      </w:r>
      <w:proofErr w:type="spellStart"/>
      <w:r w:rsidRPr="00822010">
        <w:rPr>
          <w:sz w:val="18"/>
          <w:szCs w:val="18"/>
        </w:rPr>
        <w:t>Olugbemi</w:t>
      </w:r>
      <w:proofErr w:type="spellEnd"/>
      <w:r w:rsidRPr="00822010">
        <w:rPr>
          <w:sz w:val="18"/>
          <w:szCs w:val="18"/>
        </w:rPr>
        <w:t xml:space="preserve"> Tope </w:t>
      </w:r>
      <w:proofErr w:type="spellStart"/>
      <w:r w:rsidRPr="00822010">
        <w:rPr>
          <w:sz w:val="18"/>
          <w:szCs w:val="18"/>
        </w:rPr>
        <w:t>Olaniyan</w:t>
      </w:r>
      <w:proofErr w:type="spellEnd"/>
      <w:r w:rsidRPr="00822010">
        <w:rPr>
          <w:sz w:val="18"/>
          <w:szCs w:val="18"/>
        </w:rPr>
        <w:t xml:space="preserve">, John </w:t>
      </w:r>
      <w:proofErr w:type="spellStart"/>
      <w:r w:rsidRPr="00822010">
        <w:rPr>
          <w:sz w:val="18"/>
          <w:szCs w:val="18"/>
        </w:rPr>
        <w:t>Tsado</w:t>
      </w:r>
      <w:proofErr w:type="spellEnd"/>
      <w:r w:rsidRPr="00822010">
        <w:rPr>
          <w:sz w:val="18"/>
          <w:szCs w:val="18"/>
        </w:rPr>
        <w:t xml:space="preserve"> Mathew, Abel </w:t>
      </w:r>
      <w:proofErr w:type="spellStart"/>
      <w:r w:rsidRPr="00822010">
        <w:rPr>
          <w:sz w:val="18"/>
          <w:szCs w:val="18"/>
        </w:rPr>
        <w:t>Inobeme</w:t>
      </w:r>
      <w:proofErr w:type="spellEnd"/>
      <w:r w:rsidRPr="00822010">
        <w:rPr>
          <w:sz w:val="18"/>
          <w:szCs w:val="18"/>
        </w:rPr>
        <w:t xml:space="preserve">, </w:t>
      </w:r>
      <w:proofErr w:type="spellStart"/>
      <w:r w:rsidRPr="00822010">
        <w:rPr>
          <w:sz w:val="18"/>
          <w:szCs w:val="18"/>
        </w:rPr>
        <w:t>Olotu</w:t>
      </w:r>
      <w:proofErr w:type="spellEnd"/>
      <w:r w:rsidRPr="00822010">
        <w:rPr>
          <w:sz w:val="18"/>
          <w:szCs w:val="18"/>
        </w:rPr>
        <w:t xml:space="preserve"> </w:t>
      </w:r>
      <w:proofErr w:type="spellStart"/>
      <w:r w:rsidRPr="00822010">
        <w:rPr>
          <w:sz w:val="18"/>
          <w:szCs w:val="18"/>
        </w:rPr>
        <w:t>Titilayo</w:t>
      </w:r>
      <w:proofErr w:type="spellEnd"/>
      <w:r w:rsidRPr="00822010">
        <w:rPr>
          <w:sz w:val="18"/>
          <w:szCs w:val="18"/>
        </w:rPr>
        <w:t xml:space="preserve">, </w:t>
      </w:r>
      <w:r w:rsidRPr="00822010">
        <w:rPr>
          <w:b/>
          <w:sz w:val="18"/>
          <w:szCs w:val="18"/>
        </w:rPr>
        <w:t>Shakira Ghazanfar</w:t>
      </w:r>
      <w:r w:rsidRPr="00822010">
        <w:rPr>
          <w:sz w:val="18"/>
          <w:szCs w:val="18"/>
        </w:rPr>
        <w:t xml:space="preserve"> et al. "</w:t>
      </w:r>
      <w:proofErr w:type="spellStart"/>
      <w:r w:rsidRPr="00822010">
        <w:rPr>
          <w:sz w:val="18"/>
          <w:szCs w:val="18"/>
        </w:rPr>
        <w:t>Nanobiomaterials</w:t>
      </w:r>
      <w:proofErr w:type="spellEnd"/>
      <w:r w:rsidRPr="00822010">
        <w:rPr>
          <w:sz w:val="18"/>
          <w:szCs w:val="18"/>
        </w:rPr>
        <w:t xml:space="preserve"> for Food Packaging Sensor Applications." In Bio-and Nano-sensing Technologies for Food Processing and Packaging, pp. 167-180. Royal Society of Chemistry, 2022.</w:t>
      </w:r>
    </w:p>
    <w:p w:rsidR="00890933" w:rsidRPr="00822010" w:rsidRDefault="00890933" w:rsidP="00BB35E4">
      <w:pPr>
        <w:pStyle w:val="ListParagraph"/>
        <w:numPr>
          <w:ilvl w:val="1"/>
          <w:numId w:val="9"/>
        </w:numPr>
        <w:tabs>
          <w:tab w:val="left" w:pos="920"/>
          <w:tab w:val="left" w:pos="921"/>
        </w:tabs>
        <w:ind w:left="920" w:right="561" w:hanging="361"/>
        <w:jc w:val="both"/>
        <w:rPr>
          <w:sz w:val="18"/>
          <w:szCs w:val="18"/>
        </w:rPr>
      </w:pPr>
      <w:r w:rsidRPr="00822010">
        <w:rPr>
          <w:sz w:val="18"/>
          <w:szCs w:val="18"/>
        </w:rPr>
        <w:t xml:space="preserve">Adetunji, Charles Oluwaseun, </w:t>
      </w:r>
      <w:proofErr w:type="spellStart"/>
      <w:r w:rsidRPr="00822010">
        <w:rPr>
          <w:sz w:val="18"/>
          <w:szCs w:val="18"/>
        </w:rPr>
        <w:t>Olugbemi</w:t>
      </w:r>
      <w:proofErr w:type="spellEnd"/>
      <w:r w:rsidRPr="00822010">
        <w:rPr>
          <w:sz w:val="18"/>
          <w:szCs w:val="18"/>
        </w:rPr>
        <w:t xml:space="preserve"> </w:t>
      </w:r>
      <w:r w:rsidR="00BB35E4" w:rsidRPr="00822010">
        <w:rPr>
          <w:b/>
          <w:sz w:val="18"/>
          <w:szCs w:val="18"/>
        </w:rPr>
        <w:t>Shakira Ghazanfar</w:t>
      </w:r>
      <w:r w:rsidR="00BB35E4" w:rsidRPr="00822010">
        <w:rPr>
          <w:sz w:val="18"/>
          <w:szCs w:val="18"/>
        </w:rPr>
        <w:t xml:space="preserve"> </w:t>
      </w:r>
      <w:r w:rsidRPr="00822010">
        <w:rPr>
          <w:sz w:val="18"/>
          <w:szCs w:val="18"/>
        </w:rPr>
        <w:t xml:space="preserve">Abel </w:t>
      </w:r>
      <w:proofErr w:type="spellStart"/>
      <w:r w:rsidRPr="00822010">
        <w:rPr>
          <w:sz w:val="18"/>
          <w:szCs w:val="18"/>
        </w:rPr>
        <w:t>Inobeme</w:t>
      </w:r>
      <w:proofErr w:type="spellEnd"/>
      <w:r w:rsidRPr="00822010">
        <w:rPr>
          <w:sz w:val="18"/>
          <w:szCs w:val="18"/>
        </w:rPr>
        <w:t xml:space="preserve"> et al. "Roles of nutrigenomics in drug discovery and development." In Role of Nutrigenomics in Modern-Day Healthcare and Drug Discovery, pp. 277-299. Elsevier, 2023.</w:t>
      </w:r>
    </w:p>
    <w:p w:rsidR="00F61451" w:rsidRPr="00822010" w:rsidRDefault="00F61451" w:rsidP="00BB35E4">
      <w:pPr>
        <w:pStyle w:val="ListParagraph"/>
        <w:numPr>
          <w:ilvl w:val="1"/>
          <w:numId w:val="9"/>
        </w:numPr>
        <w:tabs>
          <w:tab w:val="left" w:pos="920"/>
          <w:tab w:val="left" w:pos="921"/>
        </w:tabs>
        <w:spacing w:before="46"/>
        <w:ind w:left="920" w:right="569" w:hanging="361"/>
        <w:jc w:val="both"/>
        <w:rPr>
          <w:sz w:val="18"/>
          <w:szCs w:val="18"/>
        </w:rPr>
      </w:pPr>
      <w:r w:rsidRPr="00822010">
        <w:rPr>
          <w:b/>
          <w:sz w:val="18"/>
          <w:szCs w:val="18"/>
        </w:rPr>
        <w:t xml:space="preserve">Shakira Ghazanfar, </w:t>
      </w:r>
      <w:r w:rsidRPr="00822010">
        <w:rPr>
          <w:sz w:val="18"/>
          <w:szCs w:val="18"/>
        </w:rPr>
        <w:t xml:space="preserve">2021 Understanding the mechanism of action of indigenous probiotic yeast: linking the gut microbiota and performance in dairy animals, </w:t>
      </w:r>
      <w:r w:rsidRPr="00822010">
        <w:rPr>
          <w:i/>
          <w:sz w:val="18"/>
          <w:szCs w:val="18"/>
        </w:rPr>
        <w:t xml:space="preserve">Saccharomyces </w:t>
      </w:r>
      <w:r w:rsidRPr="00822010">
        <w:rPr>
          <w:sz w:val="18"/>
          <w:szCs w:val="18"/>
        </w:rPr>
        <w:t>book DOI: 10.5772/intechopen.95822</w:t>
      </w:r>
    </w:p>
    <w:p w:rsidR="00F61451" w:rsidRPr="00822010" w:rsidRDefault="00F61451" w:rsidP="00BB35E4">
      <w:pPr>
        <w:pStyle w:val="ListParagraph"/>
        <w:numPr>
          <w:ilvl w:val="1"/>
          <w:numId w:val="9"/>
        </w:numPr>
        <w:tabs>
          <w:tab w:val="left" w:pos="920"/>
          <w:tab w:val="left" w:pos="921"/>
        </w:tabs>
        <w:ind w:left="920" w:right="561" w:hanging="361"/>
        <w:jc w:val="both"/>
        <w:rPr>
          <w:sz w:val="18"/>
          <w:szCs w:val="18"/>
        </w:rPr>
      </w:pPr>
      <w:r w:rsidRPr="00822010">
        <w:rPr>
          <w:b/>
          <w:sz w:val="18"/>
          <w:szCs w:val="18"/>
        </w:rPr>
        <w:t>Shakira Ghazanfar</w:t>
      </w:r>
      <w:r w:rsidRPr="00822010">
        <w:rPr>
          <w:sz w:val="18"/>
          <w:szCs w:val="18"/>
        </w:rPr>
        <w:t>, Aayesha Riaz, Ghulam Muhammad Ali, Saima Naveed, Irum Arif, Sidra Irshad, Naeem Riaz and Nazneen Manzoor. Common Methods to Understand and Develop Indigenous Probiotics Yeast for Ruminant.</w:t>
      </w:r>
      <w:r w:rsidRPr="00822010">
        <w:rPr>
          <w:spacing w:val="35"/>
          <w:sz w:val="18"/>
          <w:szCs w:val="18"/>
        </w:rPr>
        <w:t xml:space="preserve"> </w:t>
      </w:r>
      <w:proofErr w:type="spellStart"/>
      <w:r w:rsidRPr="00822010">
        <w:rPr>
          <w:sz w:val="18"/>
          <w:szCs w:val="18"/>
        </w:rPr>
        <w:t>InTech</w:t>
      </w:r>
      <w:proofErr w:type="spellEnd"/>
    </w:p>
    <w:p w:rsidR="00F61451" w:rsidRPr="00822010" w:rsidRDefault="00F61451" w:rsidP="00BB35E4">
      <w:pPr>
        <w:pStyle w:val="BodyText"/>
        <w:spacing w:before="62"/>
        <w:ind w:left="920"/>
        <w:jc w:val="both"/>
        <w:rPr>
          <w:sz w:val="18"/>
          <w:szCs w:val="18"/>
        </w:rPr>
      </w:pPr>
      <w:r w:rsidRPr="00822010">
        <w:rPr>
          <w:sz w:val="18"/>
          <w:szCs w:val="18"/>
        </w:rPr>
        <w:t>Open Access Books, 2019</w:t>
      </w:r>
    </w:p>
    <w:p w:rsidR="00F61451" w:rsidRPr="00822010" w:rsidRDefault="00F61451" w:rsidP="00BB35E4">
      <w:pPr>
        <w:pStyle w:val="ListParagraph"/>
        <w:numPr>
          <w:ilvl w:val="1"/>
          <w:numId w:val="9"/>
        </w:numPr>
        <w:tabs>
          <w:tab w:val="left" w:pos="921"/>
        </w:tabs>
        <w:ind w:left="920" w:right="561" w:hanging="361"/>
        <w:jc w:val="both"/>
        <w:rPr>
          <w:sz w:val="18"/>
          <w:szCs w:val="18"/>
        </w:rPr>
      </w:pPr>
      <w:r w:rsidRPr="00822010">
        <w:rPr>
          <w:b/>
          <w:sz w:val="18"/>
          <w:szCs w:val="18"/>
        </w:rPr>
        <w:t>Shakira Ghazanfar</w:t>
      </w:r>
      <w:r w:rsidRPr="00822010">
        <w:rPr>
          <w:sz w:val="18"/>
          <w:szCs w:val="18"/>
        </w:rPr>
        <w:t xml:space="preserve"> Aayesha</w:t>
      </w:r>
      <w:r w:rsidRPr="00822010">
        <w:rPr>
          <w:spacing w:val="-12"/>
          <w:sz w:val="18"/>
          <w:szCs w:val="18"/>
        </w:rPr>
        <w:t xml:space="preserve"> </w:t>
      </w:r>
      <w:r w:rsidRPr="00822010">
        <w:rPr>
          <w:sz w:val="18"/>
          <w:szCs w:val="18"/>
        </w:rPr>
        <w:t>Riaz,</w:t>
      </w:r>
      <w:r w:rsidRPr="00822010">
        <w:rPr>
          <w:spacing w:val="-8"/>
          <w:sz w:val="18"/>
          <w:szCs w:val="18"/>
        </w:rPr>
        <w:t xml:space="preserve"> </w:t>
      </w:r>
      <w:r w:rsidRPr="00822010">
        <w:rPr>
          <w:sz w:val="18"/>
          <w:szCs w:val="18"/>
        </w:rPr>
        <w:t>Muhammad</w:t>
      </w:r>
      <w:r w:rsidRPr="00822010">
        <w:rPr>
          <w:spacing w:val="-10"/>
          <w:sz w:val="18"/>
          <w:szCs w:val="18"/>
        </w:rPr>
        <w:t xml:space="preserve"> </w:t>
      </w:r>
      <w:r w:rsidRPr="00822010">
        <w:rPr>
          <w:sz w:val="18"/>
          <w:szCs w:val="18"/>
        </w:rPr>
        <w:t>Naeem</w:t>
      </w:r>
      <w:r w:rsidRPr="00822010">
        <w:rPr>
          <w:spacing w:val="-9"/>
          <w:sz w:val="18"/>
          <w:szCs w:val="18"/>
        </w:rPr>
        <w:t xml:space="preserve"> </w:t>
      </w:r>
      <w:r w:rsidRPr="00822010">
        <w:rPr>
          <w:sz w:val="18"/>
          <w:szCs w:val="18"/>
        </w:rPr>
        <w:t>Tahir,</w:t>
      </w:r>
      <w:r w:rsidRPr="00822010">
        <w:rPr>
          <w:spacing w:val="-9"/>
          <w:sz w:val="18"/>
          <w:szCs w:val="18"/>
        </w:rPr>
        <w:t xml:space="preserve"> </w:t>
      </w:r>
      <w:r w:rsidRPr="00822010">
        <w:rPr>
          <w:sz w:val="18"/>
          <w:szCs w:val="18"/>
        </w:rPr>
        <w:t>Saad</w:t>
      </w:r>
      <w:r w:rsidRPr="00822010">
        <w:rPr>
          <w:spacing w:val="-8"/>
          <w:sz w:val="18"/>
          <w:szCs w:val="18"/>
        </w:rPr>
        <w:t xml:space="preserve"> </w:t>
      </w:r>
      <w:r w:rsidRPr="00822010">
        <w:rPr>
          <w:sz w:val="18"/>
          <w:szCs w:val="18"/>
        </w:rPr>
        <w:t>Maqbool,</w:t>
      </w:r>
      <w:r w:rsidRPr="00822010">
        <w:rPr>
          <w:spacing w:val="-10"/>
          <w:sz w:val="18"/>
          <w:szCs w:val="18"/>
        </w:rPr>
        <w:t xml:space="preserve"> </w:t>
      </w:r>
      <w:r w:rsidRPr="00822010">
        <w:rPr>
          <w:sz w:val="18"/>
          <w:szCs w:val="18"/>
        </w:rPr>
        <w:t>Ghulam</w:t>
      </w:r>
      <w:r w:rsidRPr="00822010">
        <w:rPr>
          <w:spacing w:val="-3"/>
          <w:sz w:val="18"/>
          <w:szCs w:val="18"/>
        </w:rPr>
        <w:t xml:space="preserve"> </w:t>
      </w:r>
      <w:r w:rsidRPr="00822010">
        <w:rPr>
          <w:sz w:val="18"/>
          <w:szCs w:val="18"/>
        </w:rPr>
        <w:t>Muhammad</w:t>
      </w:r>
      <w:r w:rsidRPr="00822010">
        <w:rPr>
          <w:spacing w:val="-9"/>
          <w:sz w:val="18"/>
          <w:szCs w:val="18"/>
        </w:rPr>
        <w:t xml:space="preserve"> </w:t>
      </w:r>
      <w:r w:rsidRPr="00822010">
        <w:rPr>
          <w:sz w:val="18"/>
          <w:szCs w:val="18"/>
        </w:rPr>
        <w:t>Ali,</w:t>
      </w:r>
      <w:r w:rsidRPr="00822010">
        <w:rPr>
          <w:spacing w:val="-9"/>
          <w:sz w:val="18"/>
          <w:szCs w:val="18"/>
        </w:rPr>
        <w:t xml:space="preserve"> </w:t>
      </w:r>
      <w:r w:rsidRPr="00822010">
        <w:rPr>
          <w:sz w:val="18"/>
          <w:szCs w:val="18"/>
        </w:rPr>
        <w:t>Fatima</w:t>
      </w:r>
      <w:r w:rsidRPr="00822010">
        <w:rPr>
          <w:spacing w:val="-10"/>
          <w:sz w:val="18"/>
          <w:szCs w:val="18"/>
        </w:rPr>
        <w:t xml:space="preserve"> </w:t>
      </w:r>
      <w:r w:rsidRPr="00822010">
        <w:rPr>
          <w:sz w:val="18"/>
          <w:szCs w:val="18"/>
        </w:rPr>
        <w:t>Tariq</w:t>
      </w:r>
      <w:r w:rsidRPr="00822010">
        <w:rPr>
          <w:spacing w:val="-8"/>
          <w:sz w:val="18"/>
          <w:szCs w:val="18"/>
        </w:rPr>
        <w:t xml:space="preserve"> </w:t>
      </w:r>
      <w:r w:rsidRPr="00822010">
        <w:rPr>
          <w:sz w:val="18"/>
          <w:szCs w:val="18"/>
        </w:rPr>
        <w:t>and Irum Arif. Probiotic Supplement Improves the Health Status and Lactation Performance in Dairy Animals (Published: April 26th</w:t>
      </w:r>
      <w:r w:rsidRPr="00822010">
        <w:rPr>
          <w:spacing w:val="-3"/>
          <w:sz w:val="18"/>
          <w:szCs w:val="18"/>
        </w:rPr>
        <w:t xml:space="preserve"> </w:t>
      </w:r>
      <w:r w:rsidRPr="00822010">
        <w:rPr>
          <w:sz w:val="18"/>
          <w:szCs w:val="18"/>
        </w:rPr>
        <w:t>2019)</w:t>
      </w:r>
    </w:p>
    <w:p w:rsidR="00F61451" w:rsidRPr="00822010" w:rsidRDefault="00F61451" w:rsidP="00BB35E4">
      <w:pPr>
        <w:pStyle w:val="ListParagraph"/>
        <w:numPr>
          <w:ilvl w:val="1"/>
          <w:numId w:val="9"/>
        </w:numPr>
        <w:tabs>
          <w:tab w:val="left" w:pos="921"/>
        </w:tabs>
        <w:ind w:left="920" w:right="561" w:hanging="361"/>
        <w:jc w:val="both"/>
        <w:rPr>
          <w:sz w:val="18"/>
          <w:szCs w:val="18"/>
        </w:rPr>
      </w:pPr>
      <w:r w:rsidRPr="00822010">
        <w:rPr>
          <w:b/>
          <w:sz w:val="18"/>
          <w:szCs w:val="18"/>
        </w:rPr>
        <w:t xml:space="preserve">Shakira Ghazanfar, </w:t>
      </w:r>
      <w:r w:rsidRPr="00822010">
        <w:rPr>
          <w:sz w:val="18"/>
          <w:szCs w:val="18"/>
        </w:rPr>
        <w:t xml:space="preserve">Khalid, N., Ahmed, I., Imran M. Probiotic Yeast: Mode of Action and Its Effects on Ruminant Nutrition. Chapter 8, pp. 179–202. In: - Yeast - Industrial Applications ISBN 978-953-51-5782-3. Ed. Antonio Morata. </w:t>
      </w:r>
      <w:proofErr w:type="spellStart"/>
      <w:r w:rsidRPr="00822010">
        <w:rPr>
          <w:sz w:val="18"/>
          <w:szCs w:val="18"/>
        </w:rPr>
        <w:t>InTechOpen</w:t>
      </w:r>
      <w:proofErr w:type="spellEnd"/>
      <w:r w:rsidRPr="00822010">
        <w:rPr>
          <w:sz w:val="18"/>
          <w:szCs w:val="18"/>
        </w:rPr>
        <w:t xml:space="preserve"> </w:t>
      </w:r>
      <w:proofErr w:type="spellStart"/>
      <w:r w:rsidRPr="00822010">
        <w:rPr>
          <w:sz w:val="18"/>
          <w:szCs w:val="18"/>
        </w:rPr>
        <w:t>Janeza</w:t>
      </w:r>
      <w:proofErr w:type="spellEnd"/>
      <w:r w:rsidRPr="00822010">
        <w:rPr>
          <w:sz w:val="18"/>
          <w:szCs w:val="18"/>
        </w:rPr>
        <w:t xml:space="preserve"> </w:t>
      </w:r>
      <w:proofErr w:type="spellStart"/>
      <w:r w:rsidRPr="00822010">
        <w:rPr>
          <w:sz w:val="18"/>
          <w:szCs w:val="18"/>
        </w:rPr>
        <w:t>Trdine</w:t>
      </w:r>
      <w:proofErr w:type="spellEnd"/>
      <w:r w:rsidRPr="00822010">
        <w:rPr>
          <w:sz w:val="18"/>
          <w:szCs w:val="18"/>
        </w:rPr>
        <w:t xml:space="preserve"> 9 51000 Rijeka, Croatia</w:t>
      </w:r>
      <w:r w:rsidRPr="00822010">
        <w:rPr>
          <w:spacing w:val="6"/>
          <w:sz w:val="18"/>
          <w:szCs w:val="18"/>
        </w:rPr>
        <w:t xml:space="preserve"> </w:t>
      </w:r>
      <w:r w:rsidRPr="00822010">
        <w:rPr>
          <w:sz w:val="18"/>
          <w:szCs w:val="18"/>
        </w:rPr>
        <w:t>(2017).</w:t>
      </w:r>
    </w:p>
    <w:p w:rsidR="00F61451" w:rsidRPr="00822010" w:rsidRDefault="00F61451" w:rsidP="00F61451">
      <w:pPr>
        <w:pStyle w:val="BodyText"/>
        <w:spacing w:before="10"/>
        <w:rPr>
          <w:sz w:val="19"/>
        </w:rPr>
      </w:pPr>
    </w:p>
    <w:p w:rsidR="00F61451" w:rsidRPr="00682BB6" w:rsidRDefault="00F61451" w:rsidP="00F61451">
      <w:pPr>
        <w:pStyle w:val="Heading5"/>
        <w:numPr>
          <w:ilvl w:val="0"/>
          <w:numId w:val="9"/>
        </w:numPr>
        <w:tabs>
          <w:tab w:val="left" w:pos="560"/>
        </w:tabs>
        <w:spacing w:line="230" w:lineRule="exact"/>
        <w:rPr>
          <w:color w:val="FF0000"/>
        </w:rPr>
      </w:pPr>
      <w:r w:rsidRPr="00682BB6">
        <w:rPr>
          <w:color w:val="FF0000"/>
        </w:rPr>
        <w:t>BOOKS: AS</w:t>
      </w:r>
      <w:r w:rsidRPr="00682BB6">
        <w:rPr>
          <w:color w:val="FF0000"/>
          <w:spacing w:val="-1"/>
        </w:rPr>
        <w:t xml:space="preserve"> </w:t>
      </w:r>
      <w:r w:rsidRPr="00682BB6">
        <w:rPr>
          <w:color w:val="FF0000"/>
        </w:rPr>
        <w:t>EDITOR</w:t>
      </w:r>
    </w:p>
    <w:p w:rsidR="00F61451" w:rsidRPr="00682BB6" w:rsidRDefault="00F61451" w:rsidP="00431F48">
      <w:pPr>
        <w:pStyle w:val="ListParagraph"/>
        <w:numPr>
          <w:ilvl w:val="1"/>
          <w:numId w:val="9"/>
        </w:numPr>
        <w:tabs>
          <w:tab w:val="left" w:pos="920"/>
          <w:tab w:val="left" w:pos="921"/>
        </w:tabs>
        <w:ind w:left="920" w:hanging="361"/>
        <w:rPr>
          <w:b/>
          <w:color w:val="FF0000"/>
          <w:sz w:val="20"/>
          <w:szCs w:val="20"/>
        </w:rPr>
      </w:pPr>
      <w:r w:rsidRPr="00682BB6">
        <w:rPr>
          <w:b/>
          <w:color w:val="FF0000"/>
          <w:sz w:val="20"/>
          <w:szCs w:val="20"/>
        </w:rPr>
        <w:t>Shakira Ghazanfar</w:t>
      </w:r>
      <w:r w:rsidR="00431F48" w:rsidRPr="00682BB6">
        <w:rPr>
          <w:b/>
          <w:color w:val="FF0000"/>
          <w:sz w:val="20"/>
          <w:szCs w:val="20"/>
        </w:rPr>
        <w:t>*</w:t>
      </w:r>
      <w:r w:rsidRPr="00682BB6">
        <w:rPr>
          <w:b/>
          <w:color w:val="FF0000"/>
          <w:sz w:val="20"/>
          <w:szCs w:val="20"/>
        </w:rPr>
        <w:t>,</w:t>
      </w:r>
      <w:r w:rsidRPr="00682BB6">
        <w:rPr>
          <w:color w:val="FF0000"/>
          <w:sz w:val="20"/>
          <w:szCs w:val="20"/>
        </w:rPr>
        <w:t xml:space="preserve"> Probiotic Genomics: Under the agreement </w:t>
      </w:r>
      <w:r w:rsidR="00431F48" w:rsidRPr="00682BB6">
        <w:rPr>
          <w:color w:val="FF0000"/>
          <w:sz w:val="20"/>
          <w:szCs w:val="20"/>
        </w:rPr>
        <w:t xml:space="preserve">CRC Press, Taylor and Francis Group, Boca Raton.ISBN-10 0367473364, ISBN-13 9780367473365 (*Corresponding Editor </w:t>
      </w:r>
      <w:r w:rsidR="00F0053C" w:rsidRPr="00682BB6">
        <w:rPr>
          <w:color w:val="FF0000"/>
          <w:sz w:val="20"/>
          <w:szCs w:val="20"/>
        </w:rPr>
        <w:t xml:space="preserve"> </w:t>
      </w:r>
      <w:r w:rsidR="00431F48" w:rsidRPr="00682BB6">
        <w:rPr>
          <w:b/>
          <w:color w:val="FF0000"/>
          <w:sz w:val="20"/>
          <w:szCs w:val="20"/>
        </w:rPr>
        <w:t>(Accepted, agreement signed, chapters invited)</w:t>
      </w:r>
    </w:p>
    <w:p w:rsidR="00431F48" w:rsidRPr="00682BB6" w:rsidRDefault="00F61451" w:rsidP="00F61451">
      <w:pPr>
        <w:pStyle w:val="ListParagraph"/>
        <w:numPr>
          <w:ilvl w:val="1"/>
          <w:numId w:val="9"/>
        </w:numPr>
        <w:tabs>
          <w:tab w:val="left" w:pos="920"/>
          <w:tab w:val="left" w:pos="921"/>
        </w:tabs>
        <w:ind w:left="920" w:hanging="361"/>
        <w:rPr>
          <w:color w:val="FF0000"/>
          <w:sz w:val="20"/>
          <w:szCs w:val="20"/>
        </w:rPr>
      </w:pPr>
      <w:r w:rsidRPr="00682BB6">
        <w:rPr>
          <w:b/>
          <w:color w:val="FF0000"/>
          <w:sz w:val="20"/>
          <w:szCs w:val="20"/>
        </w:rPr>
        <w:t>Shakira Ghazanfar</w:t>
      </w:r>
      <w:r w:rsidR="00431F48" w:rsidRPr="00682BB6">
        <w:rPr>
          <w:b/>
          <w:color w:val="FF0000"/>
          <w:sz w:val="20"/>
          <w:szCs w:val="20"/>
        </w:rPr>
        <w:t>*</w:t>
      </w:r>
      <w:r w:rsidRPr="00682BB6">
        <w:rPr>
          <w:b/>
          <w:color w:val="FF0000"/>
          <w:sz w:val="20"/>
          <w:szCs w:val="20"/>
        </w:rPr>
        <w:t>,</w:t>
      </w:r>
      <w:r w:rsidRPr="00682BB6">
        <w:rPr>
          <w:color w:val="FF0000"/>
          <w:sz w:val="20"/>
          <w:szCs w:val="20"/>
        </w:rPr>
        <w:t xml:space="preserve"> Probiotics:</w:t>
      </w:r>
      <w:r w:rsidR="00431F48" w:rsidRPr="00682BB6">
        <w:rPr>
          <w:color w:val="FF0000"/>
          <w:sz w:val="20"/>
          <w:szCs w:val="20"/>
        </w:rPr>
        <w:t xml:space="preserve"> Role in health and production.</w:t>
      </w:r>
      <w:r w:rsidRPr="00682BB6">
        <w:rPr>
          <w:color w:val="FF0000"/>
          <w:sz w:val="20"/>
          <w:szCs w:val="20"/>
        </w:rPr>
        <w:t xml:space="preserve"> </w:t>
      </w:r>
      <w:r w:rsidR="00431F48" w:rsidRPr="00682BB6">
        <w:rPr>
          <w:color w:val="FF0000"/>
          <w:sz w:val="20"/>
          <w:szCs w:val="20"/>
        </w:rPr>
        <w:t xml:space="preserve">CRC Press, Taylor and Francis Group, Boca Raton.ISBN-10 0367473364, ISBN-13 9780367473365 (*Corresponding Editor </w:t>
      </w:r>
      <w:r w:rsidR="00431F48" w:rsidRPr="00682BB6">
        <w:rPr>
          <w:b/>
          <w:color w:val="FF0000"/>
          <w:sz w:val="20"/>
          <w:szCs w:val="20"/>
        </w:rPr>
        <w:t xml:space="preserve">(Accepted, agreement signed, chapters invited) </w:t>
      </w:r>
    </w:p>
    <w:p w:rsidR="00034F6F" w:rsidRPr="00682BB6" w:rsidRDefault="00034F6F" w:rsidP="00F61451">
      <w:pPr>
        <w:pStyle w:val="ListParagraph"/>
        <w:numPr>
          <w:ilvl w:val="1"/>
          <w:numId w:val="9"/>
        </w:numPr>
        <w:tabs>
          <w:tab w:val="left" w:pos="920"/>
          <w:tab w:val="left" w:pos="921"/>
        </w:tabs>
        <w:ind w:left="920" w:hanging="361"/>
        <w:rPr>
          <w:color w:val="FF0000"/>
          <w:sz w:val="20"/>
          <w:szCs w:val="20"/>
        </w:rPr>
      </w:pPr>
      <w:r w:rsidRPr="00682BB6">
        <w:rPr>
          <w:b/>
          <w:color w:val="FF0000"/>
          <w:sz w:val="20"/>
          <w:szCs w:val="20"/>
        </w:rPr>
        <w:t xml:space="preserve">Ghazanfar S*, </w:t>
      </w:r>
      <w:r w:rsidRPr="00682BB6">
        <w:rPr>
          <w:color w:val="FF0000"/>
          <w:sz w:val="20"/>
          <w:szCs w:val="20"/>
        </w:rPr>
        <w:t xml:space="preserve">Akbar MY, Adetunji CO, Ali GM, (2022) Machines learning for probiotics: </w:t>
      </w:r>
      <w:r w:rsidR="00D97E9A" w:rsidRPr="00682BB6">
        <w:rPr>
          <w:color w:val="FF0000"/>
          <w:sz w:val="20"/>
          <w:szCs w:val="20"/>
        </w:rPr>
        <w:t xml:space="preserve">(*Corresponding </w:t>
      </w:r>
      <w:proofErr w:type="gramStart"/>
      <w:r w:rsidR="00D97E9A" w:rsidRPr="00682BB6">
        <w:rPr>
          <w:color w:val="FF0000"/>
          <w:sz w:val="20"/>
          <w:szCs w:val="20"/>
        </w:rPr>
        <w:t xml:space="preserve">Editor  </w:t>
      </w:r>
      <w:r w:rsidRPr="00682BB6">
        <w:rPr>
          <w:color w:val="FF0000"/>
          <w:sz w:val="20"/>
          <w:szCs w:val="20"/>
        </w:rPr>
        <w:t>Trends</w:t>
      </w:r>
      <w:proofErr w:type="gramEnd"/>
      <w:r w:rsidRPr="00682BB6">
        <w:rPr>
          <w:color w:val="FF0000"/>
          <w:sz w:val="20"/>
          <w:szCs w:val="20"/>
        </w:rPr>
        <w:t xml:space="preserve"> and Application. Springer, New York </w:t>
      </w:r>
      <w:r w:rsidR="00431F48" w:rsidRPr="00682BB6">
        <w:rPr>
          <w:b/>
          <w:color w:val="FF0000"/>
          <w:sz w:val="20"/>
          <w:szCs w:val="20"/>
        </w:rPr>
        <w:t>(Accepted, agreement signed, chapters invited)</w:t>
      </w:r>
    </w:p>
    <w:p w:rsidR="00D97E9A" w:rsidRPr="00682BB6" w:rsidRDefault="00D97E9A" w:rsidP="00D97E9A">
      <w:pPr>
        <w:pStyle w:val="ListParagraph"/>
        <w:numPr>
          <w:ilvl w:val="1"/>
          <w:numId w:val="9"/>
        </w:numPr>
        <w:tabs>
          <w:tab w:val="left" w:pos="920"/>
          <w:tab w:val="left" w:pos="921"/>
        </w:tabs>
        <w:ind w:left="920" w:hanging="361"/>
        <w:rPr>
          <w:color w:val="FF0000"/>
          <w:sz w:val="20"/>
          <w:szCs w:val="20"/>
        </w:rPr>
      </w:pPr>
      <w:r w:rsidRPr="00682BB6">
        <w:rPr>
          <w:b/>
          <w:color w:val="FF0000"/>
          <w:sz w:val="20"/>
          <w:szCs w:val="20"/>
        </w:rPr>
        <w:t xml:space="preserve">Ghazanfar S*, </w:t>
      </w:r>
      <w:r w:rsidRPr="00682BB6">
        <w:rPr>
          <w:color w:val="FF0000"/>
          <w:sz w:val="20"/>
          <w:szCs w:val="20"/>
        </w:rPr>
        <w:t xml:space="preserve">(2023) (*Corresponding </w:t>
      </w:r>
      <w:proofErr w:type="gramStart"/>
      <w:r w:rsidRPr="00682BB6">
        <w:rPr>
          <w:color w:val="FF0000"/>
          <w:sz w:val="20"/>
          <w:szCs w:val="20"/>
        </w:rPr>
        <w:t>Editor  Machines</w:t>
      </w:r>
      <w:proofErr w:type="gramEnd"/>
      <w:r w:rsidRPr="00682BB6">
        <w:rPr>
          <w:color w:val="FF0000"/>
          <w:sz w:val="20"/>
          <w:szCs w:val="20"/>
        </w:rPr>
        <w:t xml:space="preserve"> learning for probiotics:. Springer, New York </w:t>
      </w:r>
      <w:r w:rsidRPr="00682BB6">
        <w:rPr>
          <w:b/>
          <w:color w:val="FF0000"/>
          <w:sz w:val="20"/>
          <w:szCs w:val="20"/>
        </w:rPr>
        <w:t>(Submitted)</w:t>
      </w:r>
    </w:p>
    <w:p w:rsidR="00501358" w:rsidRPr="00822010" w:rsidRDefault="00501358" w:rsidP="00501358">
      <w:pPr>
        <w:pStyle w:val="ListParagraph"/>
        <w:tabs>
          <w:tab w:val="left" w:pos="920"/>
          <w:tab w:val="left" w:pos="921"/>
        </w:tabs>
        <w:ind w:firstLine="0"/>
        <w:rPr>
          <w:sz w:val="20"/>
        </w:rPr>
      </w:pPr>
    </w:p>
    <w:p w:rsidR="00F61451" w:rsidRPr="00822010" w:rsidRDefault="00F61451" w:rsidP="00F61451">
      <w:pPr>
        <w:pStyle w:val="Heading5"/>
        <w:numPr>
          <w:ilvl w:val="0"/>
          <w:numId w:val="9"/>
        </w:numPr>
        <w:tabs>
          <w:tab w:val="left" w:pos="560"/>
        </w:tabs>
      </w:pPr>
      <w:r w:rsidRPr="00822010">
        <w:t>Abstract (Posters/oral) Presented in Conferences (National/</w:t>
      </w:r>
      <w:r w:rsidRPr="00822010">
        <w:rPr>
          <w:spacing w:val="2"/>
        </w:rPr>
        <w:t xml:space="preserve"> </w:t>
      </w:r>
      <w:r w:rsidRPr="00822010">
        <w:t>International):</w:t>
      </w:r>
    </w:p>
    <w:p w:rsidR="00501358" w:rsidRPr="00822010" w:rsidRDefault="00501358" w:rsidP="00501358">
      <w:pPr>
        <w:pStyle w:val="Heading5"/>
        <w:tabs>
          <w:tab w:val="left" w:pos="560"/>
        </w:tabs>
        <w:ind w:left="560" w:firstLine="0"/>
      </w:pPr>
    </w:p>
    <w:p w:rsidR="00F61451" w:rsidRPr="00822010" w:rsidRDefault="00F61451" w:rsidP="00F61451">
      <w:pPr>
        <w:pStyle w:val="ListParagraph"/>
        <w:numPr>
          <w:ilvl w:val="0"/>
          <w:numId w:val="8"/>
        </w:numPr>
        <w:tabs>
          <w:tab w:val="left" w:pos="1280"/>
          <w:tab w:val="left" w:pos="1281"/>
        </w:tabs>
        <w:spacing w:before="1" w:line="230" w:lineRule="exact"/>
        <w:ind w:hanging="361"/>
        <w:rPr>
          <w:b/>
          <w:sz w:val="18"/>
          <w:szCs w:val="18"/>
        </w:rPr>
      </w:pPr>
      <w:r w:rsidRPr="00822010">
        <w:rPr>
          <w:b/>
          <w:sz w:val="18"/>
          <w:szCs w:val="18"/>
        </w:rPr>
        <w:t>KEY NOTE</w:t>
      </w:r>
      <w:r w:rsidRPr="00822010">
        <w:rPr>
          <w:b/>
          <w:spacing w:val="-2"/>
          <w:sz w:val="18"/>
          <w:szCs w:val="18"/>
        </w:rPr>
        <w:t xml:space="preserve"> </w:t>
      </w:r>
      <w:r w:rsidRPr="00822010">
        <w:rPr>
          <w:b/>
          <w:sz w:val="18"/>
          <w:szCs w:val="18"/>
        </w:rPr>
        <w:t>SPEAKER</w:t>
      </w:r>
    </w:p>
    <w:p w:rsidR="00501358" w:rsidRPr="00822010" w:rsidRDefault="00501358" w:rsidP="00501358">
      <w:pPr>
        <w:pStyle w:val="ListParagraph"/>
        <w:tabs>
          <w:tab w:val="left" w:pos="1280"/>
          <w:tab w:val="left" w:pos="1281"/>
        </w:tabs>
        <w:spacing w:before="1" w:line="230" w:lineRule="exact"/>
        <w:ind w:left="900" w:firstLine="0"/>
        <w:rPr>
          <w:b/>
          <w:sz w:val="18"/>
          <w:szCs w:val="18"/>
        </w:rPr>
      </w:pPr>
    </w:p>
    <w:p w:rsidR="00F61451" w:rsidRPr="00822010" w:rsidRDefault="00F61451" w:rsidP="00F61451">
      <w:pPr>
        <w:pStyle w:val="ListParagraph"/>
        <w:numPr>
          <w:ilvl w:val="1"/>
          <w:numId w:val="9"/>
        </w:numPr>
        <w:tabs>
          <w:tab w:val="left" w:pos="921"/>
        </w:tabs>
        <w:spacing w:before="4" w:line="235" w:lineRule="auto"/>
        <w:ind w:left="920" w:right="562" w:hanging="361"/>
        <w:jc w:val="both"/>
        <w:rPr>
          <w:sz w:val="18"/>
          <w:szCs w:val="18"/>
        </w:rPr>
      </w:pPr>
      <w:r w:rsidRPr="00822010">
        <w:rPr>
          <w:b/>
          <w:sz w:val="18"/>
          <w:szCs w:val="18"/>
        </w:rPr>
        <w:t xml:space="preserve">Shakira Ghazanfar, 2021. </w:t>
      </w:r>
      <w:r w:rsidRPr="00822010">
        <w:rPr>
          <w:sz w:val="18"/>
          <w:szCs w:val="18"/>
        </w:rPr>
        <w:t>“</w:t>
      </w:r>
      <w:r w:rsidRPr="00822010">
        <w:rPr>
          <w:i/>
          <w:sz w:val="18"/>
          <w:szCs w:val="18"/>
        </w:rPr>
        <w:t>Isolation and Molecular Characterization of Potential Probiotic Bacterial Strains for Their Potential Use in Cow Feed</w:t>
      </w:r>
      <w:r w:rsidRPr="00822010">
        <w:rPr>
          <w:sz w:val="18"/>
          <w:szCs w:val="18"/>
        </w:rPr>
        <w:t>” 3rd Edition of Webinar on Probiotics, Gut Microbiome &amp; Immune System Organized by Endeavor Research Private Limited. Jul 15 to 15, 2021 Virtual</w:t>
      </w:r>
      <w:r w:rsidRPr="00822010">
        <w:rPr>
          <w:spacing w:val="5"/>
          <w:sz w:val="18"/>
          <w:szCs w:val="18"/>
        </w:rPr>
        <w:t xml:space="preserve"> </w:t>
      </w:r>
      <w:r w:rsidRPr="00822010">
        <w:rPr>
          <w:sz w:val="18"/>
          <w:szCs w:val="18"/>
        </w:rPr>
        <w:t>Event,</w:t>
      </w:r>
    </w:p>
    <w:p w:rsidR="00F61451" w:rsidRPr="00822010" w:rsidRDefault="00F61451" w:rsidP="00F61451">
      <w:pPr>
        <w:pStyle w:val="ListParagraph"/>
        <w:numPr>
          <w:ilvl w:val="1"/>
          <w:numId w:val="9"/>
        </w:numPr>
        <w:tabs>
          <w:tab w:val="left" w:pos="921"/>
        </w:tabs>
        <w:spacing w:before="4" w:line="235" w:lineRule="auto"/>
        <w:ind w:left="920" w:right="562" w:hanging="361"/>
        <w:jc w:val="both"/>
        <w:rPr>
          <w:sz w:val="18"/>
          <w:szCs w:val="18"/>
        </w:rPr>
      </w:pPr>
      <w:r w:rsidRPr="00822010">
        <w:rPr>
          <w:b/>
          <w:sz w:val="18"/>
          <w:szCs w:val="18"/>
        </w:rPr>
        <w:t>Shakira Ghazanfar, 2021</w:t>
      </w:r>
      <w:r w:rsidRPr="00822010">
        <w:rPr>
          <w:sz w:val="18"/>
          <w:szCs w:val="18"/>
        </w:rPr>
        <w:t xml:space="preserve"> “</w:t>
      </w:r>
      <w:r w:rsidRPr="00822010">
        <w:rPr>
          <w:i/>
          <w:sz w:val="18"/>
          <w:szCs w:val="18"/>
        </w:rPr>
        <w:t>Impact of buffalo gut associated Pediococcus pentosaceus SPARC2 on growth performance and gut microbiota of tilapia fish (Oreochromis niloticus)”</w:t>
      </w:r>
      <w:r w:rsidRPr="00822010">
        <w:rPr>
          <w:sz w:val="18"/>
          <w:szCs w:val="18"/>
        </w:rPr>
        <w:t xml:space="preserve"> (Biotechnology3345), “3rd World Congress on Advances in Biotechnology” December 6-7, 2021 in Dubai, UAE Virtual</w:t>
      </w:r>
      <w:r w:rsidRPr="00822010">
        <w:rPr>
          <w:spacing w:val="5"/>
          <w:sz w:val="18"/>
          <w:szCs w:val="18"/>
        </w:rPr>
        <w:t xml:space="preserve"> </w:t>
      </w:r>
      <w:r w:rsidRPr="00822010">
        <w:rPr>
          <w:sz w:val="18"/>
          <w:szCs w:val="18"/>
        </w:rPr>
        <w:t>Event</w:t>
      </w:r>
    </w:p>
    <w:p w:rsidR="00F61451" w:rsidRPr="00822010" w:rsidRDefault="00F61451" w:rsidP="00F61451">
      <w:pPr>
        <w:pStyle w:val="ListParagraph"/>
        <w:numPr>
          <w:ilvl w:val="1"/>
          <w:numId w:val="9"/>
        </w:numPr>
        <w:tabs>
          <w:tab w:val="left" w:pos="921"/>
        </w:tabs>
        <w:spacing w:before="4" w:line="235" w:lineRule="auto"/>
        <w:ind w:left="920" w:right="562" w:hanging="361"/>
        <w:jc w:val="both"/>
        <w:rPr>
          <w:b/>
          <w:sz w:val="18"/>
          <w:szCs w:val="18"/>
        </w:rPr>
      </w:pPr>
      <w:r w:rsidRPr="00822010">
        <w:rPr>
          <w:b/>
          <w:sz w:val="18"/>
          <w:szCs w:val="18"/>
        </w:rPr>
        <w:t xml:space="preserve">Shakira Ghazanfar, 2021, </w:t>
      </w:r>
      <w:r w:rsidRPr="00822010">
        <w:rPr>
          <w:i/>
          <w:sz w:val="18"/>
          <w:szCs w:val="18"/>
        </w:rPr>
        <w:t>Draft Genome Sequence of Pediococcus pentosaceus SPARC2, isolated from gut of indigenous water buffalo (Bubalus bubalis), South-East-Asia</w:t>
      </w:r>
      <w:r w:rsidRPr="00822010">
        <w:rPr>
          <w:sz w:val="18"/>
          <w:szCs w:val="18"/>
        </w:rPr>
        <w:t>, Next Generation sequencing conference, 31 August 2021. Islamabad, Pakistan.</w:t>
      </w:r>
    </w:p>
    <w:p w:rsidR="00F61451" w:rsidRPr="00822010" w:rsidRDefault="00F61451" w:rsidP="00F61451">
      <w:pPr>
        <w:pStyle w:val="ListParagraph"/>
        <w:tabs>
          <w:tab w:val="left" w:pos="921"/>
        </w:tabs>
        <w:spacing w:before="4" w:line="235" w:lineRule="auto"/>
        <w:ind w:right="562" w:firstLine="0"/>
        <w:jc w:val="both"/>
        <w:rPr>
          <w:b/>
          <w:sz w:val="18"/>
          <w:szCs w:val="18"/>
        </w:rPr>
      </w:pPr>
    </w:p>
    <w:p w:rsidR="00F61451" w:rsidRPr="00822010" w:rsidRDefault="00F61451" w:rsidP="00F61451">
      <w:pPr>
        <w:pStyle w:val="ListParagraph"/>
        <w:numPr>
          <w:ilvl w:val="0"/>
          <w:numId w:val="8"/>
        </w:numPr>
        <w:tabs>
          <w:tab w:val="left" w:pos="1280"/>
          <w:tab w:val="left" w:pos="1281"/>
        </w:tabs>
        <w:spacing w:before="1" w:line="230" w:lineRule="exact"/>
        <w:ind w:hanging="361"/>
        <w:rPr>
          <w:b/>
          <w:sz w:val="18"/>
          <w:szCs w:val="18"/>
        </w:rPr>
      </w:pPr>
      <w:r w:rsidRPr="00822010">
        <w:rPr>
          <w:b/>
          <w:sz w:val="18"/>
          <w:szCs w:val="18"/>
        </w:rPr>
        <w:t>ORAL PRESENTATIONS</w:t>
      </w:r>
    </w:p>
    <w:p w:rsidR="00350CC5" w:rsidRPr="00822010" w:rsidRDefault="00350CC5" w:rsidP="00350CC5">
      <w:pPr>
        <w:pStyle w:val="ListParagraph"/>
        <w:numPr>
          <w:ilvl w:val="2"/>
          <w:numId w:val="9"/>
        </w:numPr>
        <w:tabs>
          <w:tab w:val="left" w:pos="921"/>
        </w:tabs>
        <w:spacing w:line="235" w:lineRule="auto"/>
        <w:ind w:right="560"/>
        <w:jc w:val="both"/>
        <w:rPr>
          <w:sz w:val="18"/>
          <w:szCs w:val="18"/>
        </w:rPr>
      </w:pPr>
      <w:r w:rsidRPr="00822010">
        <w:rPr>
          <w:b/>
          <w:sz w:val="18"/>
          <w:szCs w:val="18"/>
        </w:rPr>
        <w:t xml:space="preserve">Shakira Ghazanfar, 2021, </w:t>
      </w:r>
      <w:r w:rsidRPr="00822010">
        <w:rPr>
          <w:i/>
          <w:sz w:val="18"/>
          <w:szCs w:val="18"/>
        </w:rPr>
        <w:t>Draft Genome Sequence of Pediococcus pentosaceus SPARC2, isolated from gut of indigenous water buffalo (</w:t>
      </w:r>
      <w:proofErr w:type="spellStart"/>
      <w:r w:rsidRPr="00822010">
        <w:rPr>
          <w:i/>
          <w:sz w:val="18"/>
          <w:szCs w:val="18"/>
        </w:rPr>
        <w:t>Bubalus</w:t>
      </w:r>
      <w:proofErr w:type="spellEnd"/>
      <w:r w:rsidRPr="00822010">
        <w:rPr>
          <w:i/>
          <w:sz w:val="18"/>
          <w:szCs w:val="18"/>
        </w:rPr>
        <w:t xml:space="preserve"> </w:t>
      </w:r>
      <w:proofErr w:type="spellStart"/>
      <w:r w:rsidRPr="00822010">
        <w:rPr>
          <w:i/>
          <w:sz w:val="18"/>
          <w:szCs w:val="18"/>
        </w:rPr>
        <w:t>bubalis</w:t>
      </w:r>
      <w:proofErr w:type="spellEnd"/>
      <w:r w:rsidRPr="00822010">
        <w:rPr>
          <w:i/>
          <w:sz w:val="18"/>
          <w:szCs w:val="18"/>
        </w:rPr>
        <w:t>), South-East-Asia</w:t>
      </w:r>
      <w:r w:rsidRPr="00822010">
        <w:rPr>
          <w:sz w:val="18"/>
          <w:szCs w:val="18"/>
        </w:rPr>
        <w:t>, Next Generation sequencing conference, 31 August 2021. Islamabad, Pakistan.</w:t>
      </w:r>
    </w:p>
    <w:p w:rsidR="00114220" w:rsidRPr="00822010" w:rsidRDefault="00F61451" w:rsidP="00114220">
      <w:pPr>
        <w:pStyle w:val="ListParagraph"/>
        <w:numPr>
          <w:ilvl w:val="2"/>
          <w:numId w:val="9"/>
        </w:numPr>
        <w:tabs>
          <w:tab w:val="left" w:pos="921"/>
        </w:tabs>
        <w:spacing w:line="235" w:lineRule="auto"/>
        <w:ind w:right="560"/>
        <w:jc w:val="both"/>
        <w:rPr>
          <w:sz w:val="18"/>
          <w:szCs w:val="18"/>
        </w:rPr>
      </w:pPr>
      <w:r w:rsidRPr="00822010">
        <w:rPr>
          <w:noProof/>
          <w:sz w:val="18"/>
          <w:szCs w:val="18"/>
        </w:rPr>
        <mc:AlternateContent>
          <mc:Choice Requires="wps">
            <w:drawing>
              <wp:anchor distT="0" distB="0" distL="114300" distR="114300" simplePos="0" relativeHeight="251678720" behindDoc="1" locked="0" layoutInCell="1" allowOverlap="1" wp14:anchorId="6D1B0BFB" wp14:editId="41A79F4F">
                <wp:simplePos x="0" y="0"/>
                <wp:positionH relativeFrom="page">
                  <wp:posOffset>1964690</wp:posOffset>
                </wp:positionH>
                <wp:positionV relativeFrom="paragraph">
                  <wp:posOffset>300990</wp:posOffset>
                </wp:positionV>
                <wp:extent cx="31750" cy="12065"/>
                <wp:effectExtent l="0" t="0" r="0" b="0"/>
                <wp:wrapNone/>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206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95805" id="Rectangle 23" o:spid="_x0000_s1026" style="position:absolute;margin-left:154.7pt;margin-top:23.7pt;width:2.5pt;height:.9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" fillcolor="red" stroked="f">
                <w10:wrap anchorx="page"/>
              </v:rect>
            </w:pict>
          </mc:Fallback>
        </mc:AlternateContent>
      </w:r>
      <w:r w:rsidRPr="00822010">
        <w:rPr>
          <w:b/>
          <w:sz w:val="18"/>
          <w:szCs w:val="18"/>
        </w:rPr>
        <w:t xml:space="preserve">Shakira </w:t>
      </w:r>
      <w:r w:rsidR="00F80659" w:rsidRPr="00822010">
        <w:rPr>
          <w:b/>
          <w:sz w:val="18"/>
          <w:szCs w:val="18"/>
        </w:rPr>
        <w:t>Ghazanfar,</w:t>
      </w:r>
      <w:r w:rsidRPr="00822010">
        <w:rPr>
          <w:b/>
          <w:sz w:val="18"/>
          <w:szCs w:val="18"/>
        </w:rPr>
        <w:t xml:space="preserve"> 2019. </w:t>
      </w:r>
      <w:r w:rsidRPr="00822010">
        <w:rPr>
          <w:sz w:val="18"/>
          <w:szCs w:val="18"/>
        </w:rPr>
        <w:t xml:space="preserve">Role of the Metagenomics in Search Probiotic strains.1st International Conference on Recent Updates in Biotechnology (ICRUB-2019), Organized by Abdul </w:t>
      </w:r>
      <w:proofErr w:type="spellStart"/>
      <w:r w:rsidRPr="00822010">
        <w:rPr>
          <w:sz w:val="18"/>
          <w:szCs w:val="18"/>
        </w:rPr>
        <w:t>Wali</w:t>
      </w:r>
      <w:proofErr w:type="spellEnd"/>
      <w:r w:rsidRPr="00822010">
        <w:rPr>
          <w:sz w:val="18"/>
          <w:szCs w:val="18"/>
        </w:rPr>
        <w:t xml:space="preserve"> Khan University </w:t>
      </w:r>
      <w:proofErr w:type="spellStart"/>
      <w:r w:rsidRPr="00822010">
        <w:rPr>
          <w:sz w:val="18"/>
          <w:szCs w:val="18"/>
        </w:rPr>
        <w:t>Mardan</w:t>
      </w:r>
      <w:proofErr w:type="spellEnd"/>
      <w:r w:rsidRPr="00822010">
        <w:rPr>
          <w:sz w:val="18"/>
          <w:szCs w:val="18"/>
        </w:rPr>
        <w:t xml:space="preserve"> (AWKUM). October </w:t>
      </w:r>
      <w:r w:rsidRPr="00822010">
        <w:rPr>
          <w:spacing w:val="3"/>
          <w:sz w:val="18"/>
          <w:szCs w:val="18"/>
        </w:rPr>
        <w:t xml:space="preserve">16- </w:t>
      </w:r>
      <w:r w:rsidRPr="00822010">
        <w:rPr>
          <w:sz w:val="18"/>
          <w:szCs w:val="18"/>
        </w:rPr>
        <w:t>18, 2019. Islamabad</w:t>
      </w:r>
      <w:r w:rsidRPr="00822010">
        <w:rPr>
          <w:spacing w:val="-2"/>
          <w:sz w:val="18"/>
          <w:szCs w:val="18"/>
        </w:rPr>
        <w:t xml:space="preserve"> </w:t>
      </w:r>
      <w:r w:rsidRPr="00822010">
        <w:rPr>
          <w:sz w:val="18"/>
          <w:szCs w:val="18"/>
        </w:rPr>
        <w:t>Pakistan</w:t>
      </w:r>
    </w:p>
    <w:p w:rsidR="00114220" w:rsidRPr="00822010" w:rsidRDefault="00F61451" w:rsidP="00114220">
      <w:pPr>
        <w:pStyle w:val="ListParagraph"/>
        <w:numPr>
          <w:ilvl w:val="2"/>
          <w:numId w:val="9"/>
        </w:numPr>
        <w:tabs>
          <w:tab w:val="left" w:pos="921"/>
        </w:tabs>
        <w:spacing w:line="235" w:lineRule="auto"/>
        <w:ind w:right="560"/>
        <w:jc w:val="both"/>
        <w:rPr>
          <w:sz w:val="18"/>
          <w:szCs w:val="18"/>
        </w:rPr>
      </w:pPr>
      <w:r w:rsidRPr="00822010">
        <w:rPr>
          <w:b/>
          <w:sz w:val="18"/>
          <w:szCs w:val="18"/>
        </w:rPr>
        <w:t xml:space="preserve">Shakira </w:t>
      </w:r>
      <w:proofErr w:type="spellStart"/>
      <w:proofErr w:type="gramStart"/>
      <w:r w:rsidRPr="00822010">
        <w:rPr>
          <w:b/>
          <w:sz w:val="18"/>
          <w:szCs w:val="18"/>
        </w:rPr>
        <w:t>Ghazanfar,</w:t>
      </w:r>
      <w:r w:rsidRPr="00822010">
        <w:rPr>
          <w:sz w:val="18"/>
          <w:szCs w:val="18"/>
        </w:rPr>
        <w:t>Iftikhar</w:t>
      </w:r>
      <w:proofErr w:type="spellEnd"/>
      <w:proofErr w:type="gramEnd"/>
      <w:r w:rsidRPr="00822010">
        <w:rPr>
          <w:sz w:val="18"/>
          <w:szCs w:val="18"/>
        </w:rPr>
        <w:t xml:space="preserve"> Ahmed, Muhammad Iqbal </w:t>
      </w:r>
      <w:proofErr w:type="spellStart"/>
      <w:r w:rsidRPr="00822010">
        <w:rPr>
          <w:sz w:val="18"/>
          <w:szCs w:val="18"/>
        </w:rPr>
        <w:t>Anjum</w:t>
      </w:r>
      <w:proofErr w:type="spellEnd"/>
      <w:r w:rsidRPr="00822010">
        <w:rPr>
          <w:sz w:val="18"/>
          <w:szCs w:val="18"/>
        </w:rPr>
        <w:t xml:space="preserve">, Maria </w:t>
      </w:r>
      <w:proofErr w:type="spellStart"/>
      <w:r w:rsidRPr="00822010">
        <w:rPr>
          <w:sz w:val="18"/>
          <w:szCs w:val="18"/>
        </w:rPr>
        <w:t>Qbtiya</w:t>
      </w:r>
      <w:proofErr w:type="spellEnd"/>
      <w:r w:rsidRPr="00822010">
        <w:rPr>
          <w:sz w:val="18"/>
          <w:szCs w:val="18"/>
        </w:rPr>
        <w:t xml:space="preserve"> and Muhammad Imran. </w:t>
      </w:r>
      <w:r w:rsidRPr="00822010">
        <w:rPr>
          <w:b/>
          <w:sz w:val="18"/>
          <w:szCs w:val="18"/>
        </w:rPr>
        <w:t>2017</w:t>
      </w:r>
      <w:r w:rsidRPr="00822010">
        <w:rPr>
          <w:sz w:val="18"/>
          <w:szCs w:val="18"/>
        </w:rPr>
        <w:t xml:space="preserve">. Dietary supplementation of probiotic yeast improved gastrointestinal tract microbiota in growing </w:t>
      </w:r>
      <w:r w:rsidRPr="00822010">
        <w:rPr>
          <w:i/>
          <w:sz w:val="18"/>
          <w:szCs w:val="18"/>
        </w:rPr>
        <w:t>Sahiwa</w:t>
      </w:r>
      <w:r w:rsidRPr="00822010">
        <w:rPr>
          <w:sz w:val="18"/>
          <w:szCs w:val="18"/>
        </w:rPr>
        <w:t>l cattle and heifers. Full length paper: Oral presentation in 4</w:t>
      </w:r>
      <w:r w:rsidRPr="00822010">
        <w:rPr>
          <w:sz w:val="18"/>
          <w:szCs w:val="18"/>
          <w:vertAlign w:val="superscript"/>
        </w:rPr>
        <w:t>th</w:t>
      </w:r>
      <w:r w:rsidRPr="00822010">
        <w:rPr>
          <w:sz w:val="18"/>
          <w:szCs w:val="18"/>
        </w:rPr>
        <w:t xml:space="preserve"> International Conference and Industrial Exhibition on Dairy Science Park (DSP 2017); November 1 - 5 , </w:t>
      </w:r>
      <w:r w:rsidRPr="00822010">
        <w:rPr>
          <w:b/>
          <w:sz w:val="18"/>
          <w:szCs w:val="18"/>
        </w:rPr>
        <w:t>2017,</w:t>
      </w:r>
      <w:r w:rsidRPr="00822010">
        <w:rPr>
          <w:sz w:val="18"/>
          <w:szCs w:val="18"/>
        </w:rPr>
        <w:t xml:space="preserve"> Konya,</w:t>
      </w:r>
      <w:r w:rsidRPr="00822010">
        <w:rPr>
          <w:spacing w:val="-1"/>
          <w:sz w:val="18"/>
          <w:szCs w:val="18"/>
        </w:rPr>
        <w:t xml:space="preserve"> </w:t>
      </w:r>
      <w:r w:rsidRPr="00822010">
        <w:rPr>
          <w:sz w:val="18"/>
          <w:szCs w:val="18"/>
        </w:rPr>
        <w:t>Turkey</w:t>
      </w:r>
    </w:p>
    <w:p w:rsidR="00734B03" w:rsidRPr="00822010" w:rsidRDefault="00734B03" w:rsidP="00734B03">
      <w:pPr>
        <w:pStyle w:val="ListParagraph"/>
        <w:numPr>
          <w:ilvl w:val="0"/>
          <w:numId w:val="8"/>
        </w:numPr>
        <w:tabs>
          <w:tab w:val="left" w:pos="1280"/>
          <w:tab w:val="left" w:pos="1281"/>
        </w:tabs>
        <w:spacing w:before="1" w:line="230" w:lineRule="exact"/>
        <w:ind w:hanging="361"/>
        <w:rPr>
          <w:b/>
          <w:sz w:val="18"/>
          <w:szCs w:val="18"/>
        </w:rPr>
      </w:pPr>
      <w:r w:rsidRPr="00822010">
        <w:rPr>
          <w:b/>
          <w:sz w:val="18"/>
          <w:szCs w:val="18"/>
        </w:rPr>
        <w:t>Abstract Published in Conferences</w:t>
      </w:r>
    </w:p>
    <w:p w:rsidR="00B9270D" w:rsidRPr="00822010" w:rsidRDefault="00B9270D" w:rsidP="00B9270D">
      <w:pPr>
        <w:pStyle w:val="ListParagraph"/>
        <w:numPr>
          <w:ilvl w:val="2"/>
          <w:numId w:val="32"/>
        </w:numPr>
        <w:tabs>
          <w:tab w:val="left" w:pos="921"/>
        </w:tabs>
        <w:spacing w:line="235" w:lineRule="auto"/>
        <w:ind w:right="560"/>
        <w:jc w:val="both"/>
        <w:rPr>
          <w:sz w:val="18"/>
          <w:szCs w:val="18"/>
        </w:rPr>
      </w:pPr>
      <w:r w:rsidRPr="00822010">
        <w:rPr>
          <w:sz w:val="18"/>
          <w:szCs w:val="18"/>
        </w:rPr>
        <w:t xml:space="preserve">Evaluation </w:t>
      </w:r>
      <w:proofErr w:type="gramStart"/>
      <w:r w:rsidRPr="00822010">
        <w:rPr>
          <w:sz w:val="18"/>
          <w:szCs w:val="18"/>
        </w:rPr>
        <w:t>Of</w:t>
      </w:r>
      <w:proofErr w:type="gramEnd"/>
      <w:r w:rsidRPr="00822010">
        <w:rPr>
          <w:sz w:val="18"/>
          <w:szCs w:val="18"/>
        </w:rPr>
        <w:t xml:space="preserve"> </w:t>
      </w:r>
      <w:r w:rsidRPr="00822010">
        <w:rPr>
          <w:i/>
          <w:sz w:val="18"/>
          <w:szCs w:val="18"/>
        </w:rPr>
        <w:t>Pediococcus Pentosaceus</w:t>
      </w:r>
      <w:r w:rsidRPr="00822010">
        <w:rPr>
          <w:sz w:val="18"/>
          <w:szCs w:val="18"/>
        </w:rPr>
        <w:t xml:space="preserve"> SPARC2 Via In Vitro, In Vivo And In Silico Techniques Reveals Potential Probiotic Attributes Osama Butt, Lalia Jafri, Maryam Idrees, Wajya Ajmal, Muhammad Naeem, Muhammad Aqeel, Ghulam Muhammad Ali, Sharjeel Khalid, </w:t>
      </w:r>
      <w:r w:rsidRPr="00822010">
        <w:rPr>
          <w:b/>
          <w:sz w:val="18"/>
          <w:szCs w:val="18"/>
        </w:rPr>
        <w:t>Shakira Ghazanfar.</w:t>
      </w:r>
      <w:r w:rsidRPr="00822010">
        <w:rPr>
          <w:sz w:val="18"/>
          <w:szCs w:val="18"/>
        </w:rPr>
        <w:t xml:space="preserve"> Fourth International Conference on EMERGING TRENDS IN BIOINFORMATICS &amp; BIOSCIENCES (ICETBB-2022) September 15-17, 2022</w:t>
      </w:r>
    </w:p>
    <w:p w:rsidR="00734B03" w:rsidRPr="00822010" w:rsidRDefault="00734B03" w:rsidP="00734B03">
      <w:pPr>
        <w:pStyle w:val="ListParagraph"/>
        <w:numPr>
          <w:ilvl w:val="2"/>
          <w:numId w:val="32"/>
        </w:numPr>
        <w:tabs>
          <w:tab w:val="left" w:pos="921"/>
        </w:tabs>
        <w:spacing w:line="235" w:lineRule="auto"/>
        <w:ind w:right="560"/>
        <w:jc w:val="both"/>
        <w:rPr>
          <w:sz w:val="18"/>
          <w:szCs w:val="18"/>
        </w:rPr>
      </w:pPr>
      <w:r w:rsidRPr="00822010">
        <w:rPr>
          <w:sz w:val="18"/>
          <w:szCs w:val="18"/>
        </w:rPr>
        <w:t xml:space="preserve">Abid </w:t>
      </w:r>
      <w:proofErr w:type="spellStart"/>
      <w:r w:rsidRPr="00822010">
        <w:rPr>
          <w:sz w:val="18"/>
          <w:szCs w:val="18"/>
        </w:rPr>
        <w:t>Majeed</w:t>
      </w:r>
      <w:proofErr w:type="spellEnd"/>
      <w:r w:rsidRPr="00822010">
        <w:rPr>
          <w:sz w:val="18"/>
          <w:szCs w:val="18"/>
        </w:rPr>
        <w:t xml:space="preserve"> , Muhammad Shahzad Ahmed , Rana </w:t>
      </w:r>
      <w:proofErr w:type="spellStart"/>
      <w:r w:rsidRPr="00822010">
        <w:rPr>
          <w:sz w:val="18"/>
          <w:szCs w:val="18"/>
        </w:rPr>
        <w:t>Arsalan</w:t>
      </w:r>
      <w:proofErr w:type="spellEnd"/>
      <w:r w:rsidRPr="00822010">
        <w:rPr>
          <w:sz w:val="18"/>
          <w:szCs w:val="18"/>
        </w:rPr>
        <w:t xml:space="preserve"> </w:t>
      </w:r>
      <w:proofErr w:type="spellStart"/>
      <w:r w:rsidRPr="00822010">
        <w:rPr>
          <w:sz w:val="18"/>
          <w:szCs w:val="18"/>
        </w:rPr>
        <w:t>Javaid</w:t>
      </w:r>
      <w:proofErr w:type="spellEnd"/>
      <w:r w:rsidRPr="00822010">
        <w:rPr>
          <w:sz w:val="18"/>
          <w:szCs w:val="18"/>
        </w:rPr>
        <w:t xml:space="preserve"> , Faiza Siddique , Jalal Hassan, </w:t>
      </w:r>
      <w:r w:rsidRPr="00822010">
        <w:rPr>
          <w:b/>
          <w:sz w:val="18"/>
          <w:szCs w:val="18"/>
        </w:rPr>
        <w:t>Shakira Ghazanfar</w:t>
      </w:r>
      <w:r w:rsidRPr="00822010">
        <w:rPr>
          <w:sz w:val="18"/>
          <w:szCs w:val="18"/>
        </w:rPr>
        <w:t xml:space="preserve"> Optimization of Water Requirement Of Rice Crop For Normal Growth And Yield Production Under Limited Water Supply. Fourth International Conference on EMERGING TRENDS IN BIOINFORMATICS &amp; BIOSCIENCES (ICETBB-2022) September 15-17, 2022</w:t>
      </w:r>
    </w:p>
    <w:p w:rsidR="00114220" w:rsidRPr="00822010" w:rsidRDefault="00F61451" w:rsidP="00734B03">
      <w:pPr>
        <w:pStyle w:val="ListParagraph"/>
        <w:numPr>
          <w:ilvl w:val="2"/>
          <w:numId w:val="32"/>
        </w:numPr>
        <w:tabs>
          <w:tab w:val="left" w:pos="921"/>
        </w:tabs>
        <w:ind w:right="560"/>
        <w:jc w:val="both"/>
        <w:rPr>
          <w:sz w:val="18"/>
          <w:szCs w:val="18"/>
        </w:rPr>
      </w:pPr>
      <w:r w:rsidRPr="00822010">
        <w:rPr>
          <w:sz w:val="18"/>
          <w:szCs w:val="18"/>
        </w:rPr>
        <w:t>Muhammad</w:t>
      </w:r>
      <w:r w:rsidRPr="00822010">
        <w:rPr>
          <w:spacing w:val="-6"/>
          <w:sz w:val="18"/>
          <w:szCs w:val="18"/>
        </w:rPr>
        <w:t xml:space="preserve"> </w:t>
      </w:r>
      <w:r w:rsidRPr="00822010">
        <w:rPr>
          <w:sz w:val="18"/>
          <w:szCs w:val="18"/>
        </w:rPr>
        <w:t>Naeem,</w:t>
      </w:r>
      <w:r w:rsidRPr="00822010">
        <w:rPr>
          <w:spacing w:val="-6"/>
          <w:sz w:val="18"/>
          <w:szCs w:val="18"/>
        </w:rPr>
        <w:t xml:space="preserve"> </w:t>
      </w:r>
      <w:proofErr w:type="spellStart"/>
      <w:r w:rsidRPr="00822010">
        <w:rPr>
          <w:sz w:val="18"/>
          <w:szCs w:val="18"/>
        </w:rPr>
        <w:t>Iftikhar</w:t>
      </w:r>
      <w:proofErr w:type="spellEnd"/>
      <w:r w:rsidRPr="00822010">
        <w:rPr>
          <w:spacing w:val="-8"/>
          <w:sz w:val="18"/>
          <w:szCs w:val="18"/>
        </w:rPr>
        <w:t xml:space="preserve"> </w:t>
      </w:r>
      <w:r w:rsidRPr="00822010">
        <w:rPr>
          <w:sz w:val="18"/>
          <w:szCs w:val="18"/>
        </w:rPr>
        <w:t>Ahmed,</w:t>
      </w:r>
      <w:r w:rsidRPr="00822010">
        <w:rPr>
          <w:spacing w:val="-6"/>
          <w:sz w:val="18"/>
          <w:szCs w:val="18"/>
        </w:rPr>
        <w:t xml:space="preserve"> </w:t>
      </w:r>
      <w:proofErr w:type="spellStart"/>
      <w:r w:rsidRPr="00822010">
        <w:rPr>
          <w:sz w:val="18"/>
          <w:szCs w:val="18"/>
        </w:rPr>
        <w:t>Rahimullah</w:t>
      </w:r>
      <w:proofErr w:type="spellEnd"/>
      <w:r w:rsidRPr="00822010">
        <w:rPr>
          <w:sz w:val="18"/>
          <w:szCs w:val="18"/>
        </w:rPr>
        <w:t>,</w:t>
      </w:r>
      <w:r w:rsidRPr="00822010">
        <w:rPr>
          <w:spacing w:val="-6"/>
          <w:sz w:val="18"/>
          <w:szCs w:val="18"/>
        </w:rPr>
        <w:t xml:space="preserve"> </w:t>
      </w:r>
      <w:proofErr w:type="spellStart"/>
      <w:r w:rsidRPr="00822010">
        <w:rPr>
          <w:sz w:val="18"/>
          <w:szCs w:val="18"/>
        </w:rPr>
        <w:t>Asma</w:t>
      </w:r>
      <w:proofErr w:type="spellEnd"/>
      <w:r w:rsidRPr="00822010">
        <w:rPr>
          <w:spacing w:val="-6"/>
          <w:sz w:val="18"/>
          <w:szCs w:val="18"/>
        </w:rPr>
        <w:t xml:space="preserve"> </w:t>
      </w:r>
      <w:r w:rsidRPr="00822010">
        <w:rPr>
          <w:sz w:val="18"/>
          <w:szCs w:val="18"/>
        </w:rPr>
        <w:t>Bibi,</w:t>
      </w:r>
      <w:r w:rsidRPr="00822010">
        <w:rPr>
          <w:spacing w:val="-6"/>
          <w:sz w:val="18"/>
          <w:szCs w:val="18"/>
        </w:rPr>
        <w:t xml:space="preserve"> </w:t>
      </w:r>
      <w:r w:rsidRPr="00822010">
        <w:rPr>
          <w:sz w:val="18"/>
          <w:szCs w:val="18"/>
        </w:rPr>
        <w:t>Shahzad</w:t>
      </w:r>
      <w:r w:rsidRPr="00822010">
        <w:rPr>
          <w:spacing w:val="-6"/>
          <w:sz w:val="18"/>
          <w:szCs w:val="18"/>
        </w:rPr>
        <w:t xml:space="preserve"> </w:t>
      </w:r>
      <w:r w:rsidRPr="00822010">
        <w:rPr>
          <w:sz w:val="18"/>
          <w:szCs w:val="18"/>
        </w:rPr>
        <w:t>Ahmed</w:t>
      </w:r>
      <w:r w:rsidRPr="00822010">
        <w:rPr>
          <w:spacing w:val="-5"/>
          <w:sz w:val="18"/>
          <w:szCs w:val="18"/>
        </w:rPr>
        <w:t xml:space="preserve"> </w:t>
      </w:r>
      <w:r w:rsidRPr="00822010">
        <w:rPr>
          <w:sz w:val="18"/>
          <w:szCs w:val="18"/>
        </w:rPr>
        <w:t>and</w:t>
      </w:r>
      <w:r w:rsidRPr="00822010">
        <w:rPr>
          <w:spacing w:val="1"/>
          <w:sz w:val="18"/>
          <w:szCs w:val="18"/>
        </w:rPr>
        <w:t xml:space="preserve"> </w:t>
      </w:r>
      <w:r w:rsidRPr="00822010">
        <w:rPr>
          <w:b/>
          <w:sz w:val="18"/>
          <w:szCs w:val="18"/>
        </w:rPr>
        <w:t xml:space="preserve">Shakira </w:t>
      </w:r>
      <w:proofErr w:type="gramStart"/>
      <w:r w:rsidRPr="00822010">
        <w:rPr>
          <w:b/>
          <w:sz w:val="18"/>
          <w:szCs w:val="18"/>
        </w:rPr>
        <w:t>Ghazanfar,</w:t>
      </w:r>
      <w:r w:rsidRPr="00822010">
        <w:rPr>
          <w:b/>
          <w:sz w:val="18"/>
          <w:szCs w:val="18"/>
          <w:u w:val="single"/>
        </w:rPr>
        <w:t>.</w:t>
      </w:r>
      <w:proofErr w:type="gramEnd"/>
      <w:r w:rsidRPr="00822010">
        <w:rPr>
          <w:b/>
          <w:spacing w:val="-4"/>
          <w:sz w:val="18"/>
          <w:szCs w:val="18"/>
        </w:rPr>
        <w:t xml:space="preserve"> </w:t>
      </w:r>
      <w:r w:rsidRPr="00822010">
        <w:rPr>
          <w:b/>
          <w:sz w:val="18"/>
          <w:szCs w:val="18"/>
        </w:rPr>
        <w:t>2017.</w:t>
      </w:r>
      <w:r w:rsidRPr="00822010">
        <w:rPr>
          <w:b/>
          <w:spacing w:val="-6"/>
          <w:sz w:val="18"/>
          <w:szCs w:val="18"/>
        </w:rPr>
        <w:t xml:space="preserve"> </w:t>
      </w:r>
      <w:r w:rsidRPr="00822010">
        <w:rPr>
          <w:i/>
          <w:sz w:val="18"/>
          <w:szCs w:val="18"/>
        </w:rPr>
        <w:t>Screening for</w:t>
      </w:r>
      <w:r w:rsidRPr="00822010">
        <w:rPr>
          <w:i/>
          <w:spacing w:val="-12"/>
          <w:sz w:val="18"/>
          <w:szCs w:val="18"/>
        </w:rPr>
        <w:t xml:space="preserve"> </w:t>
      </w:r>
      <w:r w:rsidRPr="00822010">
        <w:rPr>
          <w:i/>
          <w:sz w:val="18"/>
          <w:szCs w:val="18"/>
        </w:rPr>
        <w:t>Lower</w:t>
      </w:r>
      <w:r w:rsidRPr="00822010">
        <w:rPr>
          <w:i/>
          <w:spacing w:val="-9"/>
          <w:sz w:val="18"/>
          <w:szCs w:val="18"/>
        </w:rPr>
        <w:t xml:space="preserve"> </w:t>
      </w:r>
      <w:r w:rsidRPr="00822010">
        <w:rPr>
          <w:i/>
          <w:sz w:val="18"/>
          <w:szCs w:val="18"/>
        </w:rPr>
        <w:t>Gut</w:t>
      </w:r>
      <w:r w:rsidRPr="00822010">
        <w:rPr>
          <w:i/>
          <w:spacing w:val="-11"/>
          <w:sz w:val="18"/>
          <w:szCs w:val="18"/>
        </w:rPr>
        <w:t xml:space="preserve"> </w:t>
      </w:r>
      <w:r w:rsidRPr="00822010">
        <w:rPr>
          <w:i/>
          <w:sz w:val="18"/>
          <w:szCs w:val="18"/>
        </w:rPr>
        <w:t>Associated</w:t>
      </w:r>
      <w:r w:rsidRPr="00822010">
        <w:rPr>
          <w:i/>
          <w:spacing w:val="-10"/>
          <w:sz w:val="18"/>
          <w:szCs w:val="18"/>
        </w:rPr>
        <w:t xml:space="preserve"> </w:t>
      </w:r>
      <w:r w:rsidRPr="00822010">
        <w:rPr>
          <w:i/>
          <w:sz w:val="18"/>
          <w:szCs w:val="18"/>
        </w:rPr>
        <w:t>Bacillus</w:t>
      </w:r>
      <w:r w:rsidRPr="00822010">
        <w:rPr>
          <w:i/>
          <w:spacing w:val="-11"/>
          <w:sz w:val="18"/>
          <w:szCs w:val="18"/>
        </w:rPr>
        <w:t xml:space="preserve"> </w:t>
      </w:r>
      <w:r w:rsidRPr="00822010">
        <w:rPr>
          <w:i/>
          <w:sz w:val="18"/>
          <w:szCs w:val="18"/>
        </w:rPr>
        <w:t>Species</w:t>
      </w:r>
      <w:r w:rsidRPr="00822010">
        <w:rPr>
          <w:i/>
          <w:spacing w:val="-11"/>
          <w:sz w:val="18"/>
          <w:szCs w:val="18"/>
        </w:rPr>
        <w:t xml:space="preserve"> </w:t>
      </w:r>
      <w:r w:rsidRPr="00822010">
        <w:rPr>
          <w:i/>
          <w:sz w:val="18"/>
          <w:szCs w:val="18"/>
        </w:rPr>
        <w:t>in</w:t>
      </w:r>
      <w:r w:rsidRPr="00822010">
        <w:rPr>
          <w:i/>
          <w:spacing w:val="-11"/>
          <w:sz w:val="18"/>
          <w:szCs w:val="18"/>
        </w:rPr>
        <w:t xml:space="preserve"> </w:t>
      </w:r>
      <w:r w:rsidRPr="00822010">
        <w:rPr>
          <w:i/>
          <w:sz w:val="18"/>
          <w:szCs w:val="18"/>
        </w:rPr>
        <w:t>the</w:t>
      </w:r>
      <w:r w:rsidRPr="00822010">
        <w:rPr>
          <w:i/>
          <w:spacing w:val="-10"/>
          <w:sz w:val="18"/>
          <w:szCs w:val="18"/>
        </w:rPr>
        <w:t xml:space="preserve"> </w:t>
      </w:r>
      <w:r w:rsidRPr="00822010">
        <w:rPr>
          <w:i/>
          <w:sz w:val="18"/>
          <w:szCs w:val="18"/>
        </w:rPr>
        <w:t>Lactating</w:t>
      </w:r>
      <w:r w:rsidRPr="00822010">
        <w:rPr>
          <w:i/>
          <w:spacing w:val="-10"/>
          <w:sz w:val="18"/>
          <w:szCs w:val="18"/>
        </w:rPr>
        <w:t xml:space="preserve"> </w:t>
      </w:r>
      <w:r w:rsidRPr="00822010">
        <w:rPr>
          <w:i/>
          <w:sz w:val="18"/>
          <w:szCs w:val="18"/>
        </w:rPr>
        <w:t>Dairy</w:t>
      </w:r>
      <w:r w:rsidRPr="00822010">
        <w:rPr>
          <w:i/>
          <w:spacing w:val="-10"/>
          <w:sz w:val="18"/>
          <w:szCs w:val="18"/>
        </w:rPr>
        <w:t xml:space="preserve"> </w:t>
      </w:r>
      <w:r w:rsidRPr="00822010">
        <w:rPr>
          <w:i/>
          <w:sz w:val="18"/>
          <w:szCs w:val="18"/>
        </w:rPr>
        <w:t>Cattle.</w:t>
      </w:r>
      <w:r w:rsidRPr="00822010">
        <w:rPr>
          <w:sz w:val="18"/>
          <w:szCs w:val="18"/>
        </w:rPr>
        <w:t>11</w:t>
      </w:r>
      <w:r w:rsidRPr="00822010">
        <w:rPr>
          <w:sz w:val="18"/>
          <w:szCs w:val="18"/>
          <w:vertAlign w:val="superscript"/>
        </w:rPr>
        <w:t>th</w:t>
      </w:r>
      <w:r w:rsidRPr="00822010">
        <w:rPr>
          <w:spacing w:val="-12"/>
          <w:sz w:val="18"/>
          <w:szCs w:val="18"/>
        </w:rPr>
        <w:t xml:space="preserve"> </w:t>
      </w:r>
      <w:r w:rsidRPr="00822010">
        <w:rPr>
          <w:sz w:val="18"/>
          <w:szCs w:val="18"/>
        </w:rPr>
        <w:t>International</w:t>
      </w:r>
      <w:r w:rsidRPr="00822010">
        <w:rPr>
          <w:spacing w:val="-9"/>
          <w:sz w:val="18"/>
          <w:szCs w:val="18"/>
        </w:rPr>
        <w:t xml:space="preserve"> </w:t>
      </w:r>
      <w:r w:rsidRPr="00822010">
        <w:rPr>
          <w:sz w:val="18"/>
          <w:szCs w:val="18"/>
        </w:rPr>
        <w:t>Biennial</w:t>
      </w:r>
      <w:r w:rsidRPr="00822010">
        <w:rPr>
          <w:spacing w:val="-10"/>
          <w:sz w:val="18"/>
          <w:szCs w:val="18"/>
        </w:rPr>
        <w:t xml:space="preserve"> </w:t>
      </w:r>
      <w:r w:rsidRPr="00822010">
        <w:rPr>
          <w:sz w:val="18"/>
          <w:szCs w:val="18"/>
        </w:rPr>
        <w:t>Conference</w:t>
      </w:r>
      <w:r w:rsidRPr="00822010">
        <w:rPr>
          <w:spacing w:val="-10"/>
          <w:sz w:val="18"/>
          <w:szCs w:val="18"/>
        </w:rPr>
        <w:t xml:space="preserve"> </w:t>
      </w:r>
      <w:r w:rsidRPr="00822010">
        <w:rPr>
          <w:sz w:val="18"/>
          <w:szCs w:val="18"/>
        </w:rPr>
        <w:t>of</w:t>
      </w:r>
      <w:r w:rsidRPr="00822010">
        <w:rPr>
          <w:spacing w:val="-10"/>
          <w:sz w:val="18"/>
          <w:szCs w:val="18"/>
        </w:rPr>
        <w:t xml:space="preserve"> </w:t>
      </w:r>
      <w:r w:rsidRPr="00822010">
        <w:rPr>
          <w:sz w:val="18"/>
          <w:szCs w:val="18"/>
        </w:rPr>
        <w:t xml:space="preserve">Pakistan Society for Microbiology, 19-20 December </w:t>
      </w:r>
      <w:r w:rsidRPr="00822010">
        <w:rPr>
          <w:b/>
          <w:sz w:val="18"/>
          <w:szCs w:val="18"/>
        </w:rPr>
        <w:t xml:space="preserve">2017, </w:t>
      </w:r>
      <w:r w:rsidRPr="00822010">
        <w:rPr>
          <w:sz w:val="18"/>
          <w:szCs w:val="18"/>
        </w:rPr>
        <w:t>Multan-Pakistan</w:t>
      </w:r>
    </w:p>
    <w:p w:rsidR="00114220" w:rsidRPr="00822010" w:rsidRDefault="00F61451" w:rsidP="00734B03">
      <w:pPr>
        <w:pStyle w:val="ListParagraph"/>
        <w:numPr>
          <w:ilvl w:val="2"/>
          <w:numId w:val="32"/>
        </w:numPr>
        <w:tabs>
          <w:tab w:val="left" w:pos="921"/>
        </w:tabs>
        <w:ind w:right="560"/>
        <w:jc w:val="both"/>
        <w:rPr>
          <w:sz w:val="18"/>
          <w:szCs w:val="18"/>
        </w:rPr>
      </w:pPr>
      <w:proofErr w:type="spellStart"/>
      <w:r w:rsidRPr="00822010">
        <w:rPr>
          <w:sz w:val="18"/>
          <w:szCs w:val="18"/>
        </w:rPr>
        <w:t>Iftikhar</w:t>
      </w:r>
      <w:proofErr w:type="spellEnd"/>
      <w:r w:rsidRPr="00822010">
        <w:rPr>
          <w:spacing w:val="-8"/>
          <w:sz w:val="18"/>
          <w:szCs w:val="18"/>
        </w:rPr>
        <w:t xml:space="preserve"> </w:t>
      </w:r>
      <w:r w:rsidRPr="00822010">
        <w:rPr>
          <w:sz w:val="18"/>
          <w:szCs w:val="18"/>
        </w:rPr>
        <w:t>Ahmed,</w:t>
      </w:r>
      <w:r w:rsidRPr="00822010">
        <w:rPr>
          <w:spacing w:val="-8"/>
          <w:sz w:val="18"/>
          <w:szCs w:val="18"/>
        </w:rPr>
        <w:t xml:space="preserve"> </w:t>
      </w:r>
      <w:proofErr w:type="spellStart"/>
      <w:r w:rsidRPr="00822010">
        <w:rPr>
          <w:sz w:val="18"/>
          <w:szCs w:val="18"/>
        </w:rPr>
        <w:t>Saira</w:t>
      </w:r>
      <w:proofErr w:type="spellEnd"/>
      <w:r w:rsidRPr="00822010">
        <w:rPr>
          <w:spacing w:val="-9"/>
          <w:sz w:val="18"/>
          <w:szCs w:val="18"/>
        </w:rPr>
        <w:t xml:space="preserve"> </w:t>
      </w:r>
      <w:r w:rsidRPr="00822010">
        <w:rPr>
          <w:sz w:val="18"/>
          <w:szCs w:val="18"/>
        </w:rPr>
        <w:t>Abbas,</w:t>
      </w:r>
      <w:r w:rsidRPr="00822010">
        <w:rPr>
          <w:spacing w:val="-8"/>
          <w:sz w:val="18"/>
          <w:szCs w:val="18"/>
        </w:rPr>
        <w:t xml:space="preserve"> </w:t>
      </w:r>
      <w:r w:rsidRPr="00822010">
        <w:rPr>
          <w:sz w:val="18"/>
          <w:szCs w:val="18"/>
        </w:rPr>
        <w:t>Arshia</w:t>
      </w:r>
      <w:r w:rsidRPr="00822010">
        <w:rPr>
          <w:spacing w:val="-8"/>
          <w:sz w:val="18"/>
          <w:szCs w:val="18"/>
        </w:rPr>
        <w:t xml:space="preserve"> </w:t>
      </w:r>
      <w:r w:rsidRPr="00822010">
        <w:rPr>
          <w:sz w:val="18"/>
          <w:szCs w:val="18"/>
        </w:rPr>
        <w:t>Amin</w:t>
      </w:r>
      <w:r w:rsidRPr="00822010">
        <w:rPr>
          <w:b/>
          <w:sz w:val="18"/>
          <w:szCs w:val="18"/>
        </w:rPr>
        <w:t>,</w:t>
      </w:r>
      <w:r w:rsidRPr="00822010">
        <w:rPr>
          <w:b/>
          <w:spacing w:val="-9"/>
          <w:sz w:val="18"/>
          <w:szCs w:val="18"/>
        </w:rPr>
        <w:t xml:space="preserve"> </w:t>
      </w:r>
      <w:r w:rsidRPr="00822010">
        <w:rPr>
          <w:b/>
          <w:sz w:val="18"/>
          <w:szCs w:val="18"/>
        </w:rPr>
        <w:t xml:space="preserve">Shakira </w:t>
      </w:r>
      <w:proofErr w:type="gramStart"/>
      <w:r w:rsidRPr="00822010">
        <w:rPr>
          <w:b/>
          <w:sz w:val="18"/>
          <w:szCs w:val="18"/>
        </w:rPr>
        <w:t>Ghazanfar,</w:t>
      </w:r>
      <w:r w:rsidRPr="00822010">
        <w:rPr>
          <w:b/>
          <w:sz w:val="18"/>
          <w:szCs w:val="18"/>
          <w:u w:val="single"/>
        </w:rPr>
        <w:t>,</w:t>
      </w:r>
      <w:proofErr w:type="gramEnd"/>
      <w:r w:rsidRPr="00822010">
        <w:rPr>
          <w:b/>
          <w:spacing w:val="-7"/>
          <w:sz w:val="18"/>
          <w:szCs w:val="18"/>
        </w:rPr>
        <w:t xml:space="preserve"> </w:t>
      </w:r>
      <w:r w:rsidRPr="00822010">
        <w:rPr>
          <w:sz w:val="18"/>
          <w:szCs w:val="18"/>
        </w:rPr>
        <w:t>Abdul</w:t>
      </w:r>
      <w:r w:rsidRPr="00822010">
        <w:rPr>
          <w:spacing w:val="-8"/>
          <w:sz w:val="18"/>
          <w:szCs w:val="18"/>
        </w:rPr>
        <w:t xml:space="preserve"> </w:t>
      </w:r>
      <w:r w:rsidRPr="00822010">
        <w:rPr>
          <w:sz w:val="18"/>
          <w:szCs w:val="18"/>
        </w:rPr>
        <w:t>Ghafoor</w:t>
      </w:r>
      <w:r w:rsidRPr="00822010">
        <w:rPr>
          <w:spacing w:val="-8"/>
          <w:sz w:val="18"/>
          <w:szCs w:val="18"/>
        </w:rPr>
        <w:t xml:space="preserve"> </w:t>
      </w:r>
      <w:r w:rsidRPr="00822010">
        <w:rPr>
          <w:sz w:val="18"/>
          <w:szCs w:val="18"/>
        </w:rPr>
        <w:t>and</w:t>
      </w:r>
      <w:r w:rsidRPr="00822010">
        <w:rPr>
          <w:spacing w:val="-8"/>
          <w:sz w:val="18"/>
          <w:szCs w:val="18"/>
        </w:rPr>
        <w:t xml:space="preserve"> </w:t>
      </w:r>
      <w:r w:rsidRPr="00822010">
        <w:rPr>
          <w:sz w:val="18"/>
          <w:szCs w:val="18"/>
        </w:rPr>
        <w:t>Wen-Jun</w:t>
      </w:r>
      <w:r w:rsidRPr="00822010">
        <w:rPr>
          <w:spacing w:val="-7"/>
          <w:sz w:val="18"/>
          <w:szCs w:val="18"/>
        </w:rPr>
        <w:t xml:space="preserve"> </w:t>
      </w:r>
      <w:r w:rsidRPr="00822010">
        <w:rPr>
          <w:sz w:val="18"/>
          <w:szCs w:val="18"/>
        </w:rPr>
        <w:t>Li.</w:t>
      </w:r>
      <w:r w:rsidRPr="00822010">
        <w:rPr>
          <w:spacing w:val="-7"/>
          <w:sz w:val="18"/>
          <w:szCs w:val="18"/>
        </w:rPr>
        <w:t xml:space="preserve"> </w:t>
      </w:r>
      <w:r w:rsidRPr="00822010">
        <w:rPr>
          <w:b/>
          <w:sz w:val="18"/>
          <w:szCs w:val="18"/>
        </w:rPr>
        <w:t>2017.</w:t>
      </w:r>
      <w:r w:rsidRPr="00822010">
        <w:rPr>
          <w:b/>
          <w:spacing w:val="-9"/>
          <w:sz w:val="18"/>
          <w:szCs w:val="18"/>
        </w:rPr>
        <w:t xml:space="preserve"> </w:t>
      </w:r>
      <w:r w:rsidRPr="00822010">
        <w:rPr>
          <w:i/>
          <w:sz w:val="18"/>
          <w:szCs w:val="18"/>
        </w:rPr>
        <w:t>National</w:t>
      </w:r>
      <w:r w:rsidRPr="00822010">
        <w:rPr>
          <w:i/>
          <w:spacing w:val="-8"/>
          <w:sz w:val="18"/>
          <w:szCs w:val="18"/>
        </w:rPr>
        <w:t xml:space="preserve"> </w:t>
      </w:r>
      <w:r w:rsidRPr="00822010">
        <w:rPr>
          <w:i/>
          <w:sz w:val="18"/>
          <w:szCs w:val="18"/>
        </w:rPr>
        <w:t>Culture Collection</w:t>
      </w:r>
      <w:r w:rsidRPr="00822010">
        <w:rPr>
          <w:i/>
          <w:spacing w:val="-13"/>
          <w:sz w:val="18"/>
          <w:szCs w:val="18"/>
        </w:rPr>
        <w:t xml:space="preserve"> </w:t>
      </w:r>
      <w:r w:rsidRPr="00822010">
        <w:rPr>
          <w:i/>
          <w:sz w:val="18"/>
          <w:szCs w:val="18"/>
        </w:rPr>
        <w:t>activities</w:t>
      </w:r>
      <w:r w:rsidRPr="00822010">
        <w:rPr>
          <w:i/>
          <w:spacing w:val="-11"/>
          <w:sz w:val="18"/>
          <w:szCs w:val="18"/>
        </w:rPr>
        <w:t xml:space="preserve"> </w:t>
      </w:r>
      <w:r w:rsidRPr="00822010">
        <w:rPr>
          <w:i/>
          <w:sz w:val="18"/>
          <w:szCs w:val="18"/>
        </w:rPr>
        <w:t>for</w:t>
      </w:r>
      <w:r w:rsidRPr="00822010">
        <w:rPr>
          <w:i/>
          <w:spacing w:val="-14"/>
          <w:sz w:val="18"/>
          <w:szCs w:val="18"/>
        </w:rPr>
        <w:t xml:space="preserve"> </w:t>
      </w:r>
      <w:r w:rsidRPr="00822010">
        <w:rPr>
          <w:i/>
          <w:sz w:val="18"/>
          <w:szCs w:val="18"/>
        </w:rPr>
        <w:t>PARC,</w:t>
      </w:r>
      <w:r w:rsidRPr="00822010">
        <w:rPr>
          <w:i/>
          <w:spacing w:val="-11"/>
          <w:sz w:val="18"/>
          <w:szCs w:val="18"/>
        </w:rPr>
        <w:t xml:space="preserve"> </w:t>
      </w:r>
      <w:r w:rsidRPr="00822010">
        <w:rPr>
          <w:i/>
          <w:sz w:val="18"/>
          <w:szCs w:val="18"/>
        </w:rPr>
        <w:t>Pakistan</w:t>
      </w:r>
      <w:r w:rsidRPr="00822010">
        <w:rPr>
          <w:i/>
          <w:spacing w:val="-12"/>
          <w:sz w:val="18"/>
          <w:szCs w:val="18"/>
        </w:rPr>
        <w:t xml:space="preserve"> </w:t>
      </w:r>
      <w:r w:rsidRPr="00822010">
        <w:rPr>
          <w:i/>
          <w:sz w:val="18"/>
          <w:szCs w:val="18"/>
        </w:rPr>
        <w:t>and</w:t>
      </w:r>
      <w:r w:rsidRPr="00822010">
        <w:rPr>
          <w:i/>
          <w:spacing w:val="-12"/>
          <w:sz w:val="18"/>
          <w:szCs w:val="18"/>
        </w:rPr>
        <w:t xml:space="preserve"> </w:t>
      </w:r>
      <w:r w:rsidRPr="00822010">
        <w:rPr>
          <w:i/>
          <w:sz w:val="18"/>
          <w:szCs w:val="18"/>
        </w:rPr>
        <w:t>the</w:t>
      </w:r>
      <w:r w:rsidRPr="00822010">
        <w:rPr>
          <w:i/>
          <w:spacing w:val="-10"/>
          <w:sz w:val="18"/>
          <w:szCs w:val="18"/>
        </w:rPr>
        <w:t xml:space="preserve"> </w:t>
      </w:r>
      <w:r w:rsidRPr="00822010">
        <w:rPr>
          <w:i/>
          <w:sz w:val="18"/>
          <w:szCs w:val="18"/>
        </w:rPr>
        <w:t>description</w:t>
      </w:r>
      <w:r w:rsidRPr="00822010">
        <w:rPr>
          <w:i/>
          <w:spacing w:val="-12"/>
          <w:sz w:val="18"/>
          <w:szCs w:val="18"/>
        </w:rPr>
        <w:t xml:space="preserve"> </w:t>
      </w:r>
      <w:r w:rsidRPr="00822010">
        <w:rPr>
          <w:i/>
          <w:sz w:val="18"/>
          <w:szCs w:val="18"/>
        </w:rPr>
        <w:t>of</w:t>
      </w:r>
      <w:r w:rsidRPr="00822010">
        <w:rPr>
          <w:i/>
          <w:spacing w:val="-13"/>
          <w:sz w:val="18"/>
          <w:szCs w:val="18"/>
        </w:rPr>
        <w:t xml:space="preserve"> </w:t>
      </w:r>
      <w:r w:rsidRPr="00822010">
        <w:rPr>
          <w:i/>
          <w:sz w:val="18"/>
          <w:szCs w:val="18"/>
        </w:rPr>
        <w:t>several</w:t>
      </w:r>
      <w:r w:rsidRPr="00822010">
        <w:rPr>
          <w:i/>
          <w:spacing w:val="-13"/>
          <w:sz w:val="18"/>
          <w:szCs w:val="18"/>
        </w:rPr>
        <w:t xml:space="preserve"> </w:t>
      </w:r>
      <w:r w:rsidRPr="00822010">
        <w:rPr>
          <w:i/>
          <w:sz w:val="18"/>
          <w:szCs w:val="18"/>
        </w:rPr>
        <w:t>novel</w:t>
      </w:r>
      <w:r w:rsidRPr="00822010">
        <w:rPr>
          <w:i/>
          <w:spacing w:val="-14"/>
          <w:sz w:val="18"/>
          <w:szCs w:val="18"/>
        </w:rPr>
        <w:t xml:space="preserve"> </w:t>
      </w:r>
      <w:r w:rsidRPr="00822010">
        <w:rPr>
          <w:i/>
          <w:sz w:val="18"/>
          <w:szCs w:val="18"/>
        </w:rPr>
        <w:t>species</w:t>
      </w:r>
      <w:r w:rsidRPr="00822010">
        <w:rPr>
          <w:i/>
          <w:spacing w:val="-11"/>
          <w:sz w:val="18"/>
          <w:szCs w:val="18"/>
        </w:rPr>
        <w:t xml:space="preserve"> </w:t>
      </w:r>
      <w:r w:rsidRPr="00822010">
        <w:rPr>
          <w:i/>
          <w:sz w:val="18"/>
          <w:szCs w:val="18"/>
        </w:rPr>
        <w:t>of</w:t>
      </w:r>
      <w:r w:rsidRPr="00822010">
        <w:rPr>
          <w:i/>
          <w:spacing w:val="-13"/>
          <w:sz w:val="18"/>
          <w:szCs w:val="18"/>
        </w:rPr>
        <w:t xml:space="preserve"> </w:t>
      </w:r>
      <w:r w:rsidRPr="00822010">
        <w:rPr>
          <w:i/>
          <w:sz w:val="18"/>
          <w:szCs w:val="18"/>
        </w:rPr>
        <w:t>bacteria</w:t>
      </w:r>
      <w:r w:rsidRPr="00822010">
        <w:rPr>
          <w:i/>
          <w:spacing w:val="-12"/>
          <w:sz w:val="18"/>
          <w:szCs w:val="18"/>
        </w:rPr>
        <w:t xml:space="preserve"> </w:t>
      </w:r>
      <w:r w:rsidRPr="00822010">
        <w:rPr>
          <w:i/>
          <w:sz w:val="18"/>
          <w:szCs w:val="18"/>
        </w:rPr>
        <w:t>from</w:t>
      </w:r>
      <w:r w:rsidRPr="00822010">
        <w:rPr>
          <w:i/>
          <w:spacing w:val="-14"/>
          <w:sz w:val="18"/>
          <w:szCs w:val="18"/>
        </w:rPr>
        <w:t xml:space="preserve"> </w:t>
      </w:r>
      <w:r w:rsidRPr="00822010">
        <w:rPr>
          <w:i/>
          <w:sz w:val="18"/>
          <w:szCs w:val="18"/>
        </w:rPr>
        <w:t>Pakistan</w:t>
      </w:r>
      <w:r w:rsidRPr="00822010">
        <w:rPr>
          <w:i/>
          <w:spacing w:val="-12"/>
          <w:sz w:val="18"/>
          <w:szCs w:val="18"/>
        </w:rPr>
        <w:t xml:space="preserve"> </w:t>
      </w:r>
      <w:r w:rsidRPr="00822010">
        <w:rPr>
          <w:i/>
          <w:sz w:val="18"/>
          <w:szCs w:val="18"/>
        </w:rPr>
        <w:t>ecology.</w:t>
      </w:r>
      <w:r w:rsidRPr="00822010">
        <w:rPr>
          <w:sz w:val="18"/>
          <w:szCs w:val="18"/>
        </w:rPr>
        <w:t>11</w:t>
      </w:r>
      <w:r w:rsidRPr="00822010">
        <w:rPr>
          <w:sz w:val="18"/>
          <w:szCs w:val="18"/>
          <w:vertAlign w:val="superscript"/>
        </w:rPr>
        <w:t>th</w:t>
      </w:r>
      <w:r w:rsidRPr="00822010">
        <w:rPr>
          <w:sz w:val="18"/>
          <w:szCs w:val="18"/>
        </w:rPr>
        <w:t xml:space="preserve"> International Biennial Conference of Pakistan Society for Microbiology, 19-20 December 2017,</w:t>
      </w:r>
      <w:r w:rsidRPr="00822010">
        <w:rPr>
          <w:spacing w:val="-4"/>
          <w:sz w:val="18"/>
          <w:szCs w:val="18"/>
        </w:rPr>
        <w:t xml:space="preserve"> </w:t>
      </w:r>
      <w:r w:rsidRPr="00822010">
        <w:rPr>
          <w:sz w:val="18"/>
          <w:szCs w:val="18"/>
        </w:rPr>
        <w:t>Multan-Pakistan</w:t>
      </w:r>
    </w:p>
    <w:p w:rsidR="00114220" w:rsidRPr="00822010" w:rsidRDefault="00F61451" w:rsidP="00734B03">
      <w:pPr>
        <w:pStyle w:val="ListParagraph"/>
        <w:numPr>
          <w:ilvl w:val="2"/>
          <w:numId w:val="32"/>
        </w:numPr>
        <w:tabs>
          <w:tab w:val="left" w:pos="921"/>
        </w:tabs>
        <w:ind w:right="560"/>
        <w:jc w:val="both"/>
        <w:rPr>
          <w:sz w:val="18"/>
          <w:szCs w:val="18"/>
        </w:rPr>
      </w:pPr>
      <w:r w:rsidRPr="00822010">
        <w:rPr>
          <w:b/>
          <w:sz w:val="18"/>
          <w:szCs w:val="18"/>
        </w:rPr>
        <w:t xml:space="preserve">Shakira Ghazanfar, </w:t>
      </w:r>
      <w:r w:rsidRPr="00822010">
        <w:rPr>
          <w:sz w:val="18"/>
          <w:szCs w:val="18"/>
        </w:rPr>
        <w:t xml:space="preserve">Maria </w:t>
      </w:r>
      <w:proofErr w:type="spellStart"/>
      <w:r w:rsidRPr="00822010">
        <w:rPr>
          <w:sz w:val="18"/>
          <w:szCs w:val="18"/>
        </w:rPr>
        <w:t>Qubtia</w:t>
      </w:r>
      <w:proofErr w:type="spellEnd"/>
      <w:r w:rsidRPr="00822010">
        <w:rPr>
          <w:sz w:val="18"/>
          <w:szCs w:val="18"/>
        </w:rPr>
        <w:t xml:space="preserve">, Fariha Hassan, Muhammad Afzal, </w:t>
      </w:r>
      <w:proofErr w:type="spellStart"/>
      <w:r w:rsidRPr="00822010">
        <w:rPr>
          <w:sz w:val="18"/>
          <w:szCs w:val="18"/>
        </w:rPr>
        <w:t>Iftikhar</w:t>
      </w:r>
      <w:proofErr w:type="spellEnd"/>
      <w:r w:rsidRPr="00822010">
        <w:rPr>
          <w:sz w:val="18"/>
          <w:szCs w:val="18"/>
        </w:rPr>
        <w:t xml:space="preserve"> Ahmed, Muhammad Imran. </w:t>
      </w:r>
      <w:r w:rsidRPr="00822010">
        <w:rPr>
          <w:i/>
          <w:sz w:val="18"/>
          <w:szCs w:val="18"/>
        </w:rPr>
        <w:t>Dietary supplementation</w:t>
      </w:r>
      <w:r w:rsidRPr="00822010">
        <w:rPr>
          <w:i/>
          <w:spacing w:val="-9"/>
          <w:sz w:val="18"/>
          <w:szCs w:val="18"/>
        </w:rPr>
        <w:t xml:space="preserve"> </w:t>
      </w:r>
      <w:r w:rsidRPr="00822010">
        <w:rPr>
          <w:i/>
          <w:sz w:val="18"/>
          <w:szCs w:val="18"/>
        </w:rPr>
        <w:t>of</w:t>
      </w:r>
      <w:r w:rsidRPr="00822010">
        <w:rPr>
          <w:i/>
          <w:spacing w:val="-8"/>
          <w:sz w:val="18"/>
          <w:szCs w:val="18"/>
        </w:rPr>
        <w:t xml:space="preserve"> </w:t>
      </w:r>
      <w:r w:rsidRPr="00822010">
        <w:rPr>
          <w:i/>
          <w:sz w:val="18"/>
          <w:szCs w:val="18"/>
        </w:rPr>
        <w:t>probiotic</w:t>
      </w:r>
      <w:r w:rsidRPr="00822010">
        <w:rPr>
          <w:i/>
          <w:spacing w:val="-8"/>
          <w:sz w:val="18"/>
          <w:szCs w:val="18"/>
        </w:rPr>
        <w:t xml:space="preserve"> </w:t>
      </w:r>
      <w:r w:rsidRPr="00822010">
        <w:rPr>
          <w:i/>
          <w:sz w:val="18"/>
          <w:szCs w:val="18"/>
        </w:rPr>
        <w:t>yeast</w:t>
      </w:r>
      <w:r w:rsidRPr="00822010">
        <w:rPr>
          <w:i/>
          <w:spacing w:val="-7"/>
          <w:sz w:val="18"/>
          <w:szCs w:val="18"/>
        </w:rPr>
        <w:t xml:space="preserve"> </w:t>
      </w:r>
      <w:r w:rsidRPr="00822010">
        <w:rPr>
          <w:i/>
          <w:sz w:val="18"/>
          <w:szCs w:val="18"/>
        </w:rPr>
        <w:t>improves</w:t>
      </w:r>
      <w:r w:rsidRPr="00822010">
        <w:rPr>
          <w:i/>
          <w:spacing w:val="-9"/>
          <w:sz w:val="18"/>
          <w:szCs w:val="18"/>
        </w:rPr>
        <w:t xml:space="preserve"> </w:t>
      </w:r>
      <w:r w:rsidRPr="00822010">
        <w:rPr>
          <w:i/>
          <w:sz w:val="18"/>
          <w:szCs w:val="18"/>
        </w:rPr>
        <w:t>gut</w:t>
      </w:r>
      <w:r w:rsidRPr="00822010">
        <w:rPr>
          <w:i/>
          <w:spacing w:val="-8"/>
          <w:sz w:val="18"/>
          <w:szCs w:val="18"/>
        </w:rPr>
        <w:t xml:space="preserve"> </w:t>
      </w:r>
      <w:r w:rsidRPr="00822010">
        <w:rPr>
          <w:i/>
          <w:sz w:val="18"/>
          <w:szCs w:val="18"/>
        </w:rPr>
        <w:t>microbiota</w:t>
      </w:r>
      <w:r w:rsidRPr="00822010">
        <w:rPr>
          <w:i/>
          <w:spacing w:val="-11"/>
          <w:sz w:val="18"/>
          <w:szCs w:val="18"/>
        </w:rPr>
        <w:t xml:space="preserve"> </w:t>
      </w:r>
      <w:r w:rsidRPr="00822010">
        <w:rPr>
          <w:i/>
          <w:sz w:val="18"/>
          <w:szCs w:val="18"/>
        </w:rPr>
        <w:t>and</w:t>
      </w:r>
      <w:r w:rsidRPr="00822010">
        <w:rPr>
          <w:i/>
          <w:spacing w:val="-10"/>
          <w:sz w:val="18"/>
          <w:szCs w:val="18"/>
        </w:rPr>
        <w:t xml:space="preserve"> </w:t>
      </w:r>
      <w:r w:rsidRPr="00822010">
        <w:rPr>
          <w:i/>
          <w:sz w:val="18"/>
          <w:szCs w:val="18"/>
        </w:rPr>
        <w:t>blood</w:t>
      </w:r>
      <w:r w:rsidRPr="00822010">
        <w:rPr>
          <w:i/>
          <w:spacing w:val="-7"/>
          <w:sz w:val="18"/>
          <w:szCs w:val="18"/>
        </w:rPr>
        <w:t xml:space="preserve"> </w:t>
      </w:r>
      <w:r w:rsidRPr="00822010">
        <w:rPr>
          <w:i/>
          <w:sz w:val="18"/>
          <w:szCs w:val="18"/>
        </w:rPr>
        <w:t>profile</w:t>
      </w:r>
      <w:r w:rsidRPr="00822010">
        <w:rPr>
          <w:i/>
          <w:spacing w:val="-7"/>
          <w:sz w:val="18"/>
          <w:szCs w:val="18"/>
        </w:rPr>
        <w:t xml:space="preserve"> </w:t>
      </w:r>
      <w:r w:rsidRPr="00822010">
        <w:rPr>
          <w:i/>
          <w:sz w:val="18"/>
          <w:szCs w:val="18"/>
        </w:rPr>
        <w:t>of</w:t>
      </w:r>
      <w:r w:rsidRPr="00822010">
        <w:rPr>
          <w:i/>
          <w:spacing w:val="-11"/>
          <w:sz w:val="18"/>
          <w:szCs w:val="18"/>
        </w:rPr>
        <w:t xml:space="preserve"> </w:t>
      </w:r>
      <w:r w:rsidRPr="00822010">
        <w:rPr>
          <w:i/>
          <w:sz w:val="18"/>
          <w:szCs w:val="18"/>
        </w:rPr>
        <w:t>dairy</w:t>
      </w:r>
      <w:r w:rsidRPr="00822010">
        <w:rPr>
          <w:i/>
          <w:spacing w:val="-9"/>
          <w:sz w:val="18"/>
          <w:szCs w:val="18"/>
        </w:rPr>
        <w:t xml:space="preserve"> </w:t>
      </w:r>
      <w:r w:rsidRPr="00822010">
        <w:rPr>
          <w:i/>
          <w:sz w:val="18"/>
          <w:szCs w:val="18"/>
        </w:rPr>
        <w:t>heifers</w:t>
      </w:r>
      <w:r w:rsidRPr="00822010">
        <w:rPr>
          <w:i/>
          <w:spacing w:val="-9"/>
          <w:sz w:val="18"/>
          <w:szCs w:val="18"/>
        </w:rPr>
        <w:t xml:space="preserve"> </w:t>
      </w:r>
      <w:r w:rsidRPr="00822010">
        <w:rPr>
          <w:i/>
          <w:sz w:val="18"/>
          <w:szCs w:val="18"/>
        </w:rPr>
        <w:t>and</w:t>
      </w:r>
      <w:r w:rsidRPr="00822010">
        <w:rPr>
          <w:i/>
          <w:spacing w:val="-7"/>
          <w:sz w:val="18"/>
          <w:szCs w:val="18"/>
        </w:rPr>
        <w:t xml:space="preserve"> </w:t>
      </w:r>
      <w:r w:rsidRPr="00822010">
        <w:rPr>
          <w:i/>
          <w:sz w:val="18"/>
          <w:szCs w:val="18"/>
        </w:rPr>
        <w:t>cattle</w:t>
      </w:r>
      <w:r w:rsidRPr="00822010">
        <w:rPr>
          <w:b/>
          <w:i/>
          <w:sz w:val="18"/>
          <w:szCs w:val="18"/>
        </w:rPr>
        <w:t>.</w:t>
      </w:r>
      <w:r w:rsidRPr="00822010">
        <w:rPr>
          <w:b/>
          <w:i/>
          <w:spacing w:val="33"/>
          <w:sz w:val="18"/>
          <w:szCs w:val="18"/>
        </w:rPr>
        <w:t xml:space="preserve"> </w:t>
      </w:r>
      <w:r w:rsidRPr="00822010">
        <w:rPr>
          <w:b/>
          <w:i/>
          <w:sz w:val="18"/>
          <w:szCs w:val="18"/>
        </w:rPr>
        <w:t>4</w:t>
      </w:r>
      <w:r w:rsidRPr="00822010">
        <w:rPr>
          <w:b/>
          <w:i/>
          <w:sz w:val="18"/>
          <w:szCs w:val="18"/>
          <w:vertAlign w:val="superscript"/>
        </w:rPr>
        <w:t>th</w:t>
      </w:r>
      <w:r w:rsidRPr="00822010">
        <w:rPr>
          <w:b/>
          <w:i/>
          <w:spacing w:val="-8"/>
          <w:sz w:val="18"/>
          <w:szCs w:val="18"/>
        </w:rPr>
        <w:t xml:space="preserve"> </w:t>
      </w:r>
      <w:r w:rsidRPr="00822010">
        <w:rPr>
          <w:b/>
          <w:i/>
          <w:sz w:val="18"/>
          <w:szCs w:val="18"/>
        </w:rPr>
        <w:t>International Conference</w:t>
      </w:r>
      <w:r w:rsidRPr="00822010">
        <w:rPr>
          <w:b/>
          <w:i/>
          <w:spacing w:val="-4"/>
          <w:sz w:val="18"/>
          <w:szCs w:val="18"/>
        </w:rPr>
        <w:t xml:space="preserve"> </w:t>
      </w:r>
      <w:r w:rsidRPr="00822010">
        <w:rPr>
          <w:b/>
          <w:i/>
          <w:sz w:val="18"/>
          <w:szCs w:val="18"/>
        </w:rPr>
        <w:t>and</w:t>
      </w:r>
      <w:r w:rsidRPr="00822010">
        <w:rPr>
          <w:b/>
          <w:i/>
          <w:spacing w:val="-4"/>
          <w:sz w:val="18"/>
          <w:szCs w:val="18"/>
        </w:rPr>
        <w:t xml:space="preserve"> </w:t>
      </w:r>
      <w:r w:rsidRPr="00822010">
        <w:rPr>
          <w:b/>
          <w:i/>
          <w:sz w:val="18"/>
          <w:szCs w:val="18"/>
        </w:rPr>
        <w:t>Industrial</w:t>
      </w:r>
      <w:r w:rsidRPr="00822010">
        <w:rPr>
          <w:b/>
          <w:i/>
          <w:spacing w:val="-4"/>
          <w:sz w:val="18"/>
          <w:szCs w:val="18"/>
        </w:rPr>
        <w:t xml:space="preserve"> </w:t>
      </w:r>
      <w:r w:rsidRPr="00822010">
        <w:rPr>
          <w:b/>
          <w:i/>
          <w:sz w:val="18"/>
          <w:szCs w:val="18"/>
        </w:rPr>
        <w:lastRenderedPageBreak/>
        <w:t>Exhibition</w:t>
      </w:r>
      <w:r w:rsidRPr="00822010">
        <w:rPr>
          <w:b/>
          <w:i/>
          <w:spacing w:val="-5"/>
          <w:sz w:val="18"/>
          <w:szCs w:val="18"/>
        </w:rPr>
        <w:t xml:space="preserve"> </w:t>
      </w:r>
      <w:r w:rsidRPr="00822010">
        <w:rPr>
          <w:b/>
          <w:i/>
          <w:sz w:val="18"/>
          <w:szCs w:val="18"/>
        </w:rPr>
        <w:t>on</w:t>
      </w:r>
      <w:r w:rsidRPr="00822010">
        <w:rPr>
          <w:b/>
          <w:i/>
          <w:spacing w:val="-5"/>
          <w:sz w:val="18"/>
          <w:szCs w:val="18"/>
        </w:rPr>
        <w:t xml:space="preserve"> </w:t>
      </w:r>
      <w:r w:rsidRPr="00822010">
        <w:rPr>
          <w:b/>
          <w:i/>
          <w:sz w:val="18"/>
          <w:szCs w:val="18"/>
        </w:rPr>
        <w:t>Dairy</w:t>
      </w:r>
      <w:r w:rsidRPr="00822010">
        <w:rPr>
          <w:b/>
          <w:i/>
          <w:spacing w:val="-3"/>
          <w:sz w:val="18"/>
          <w:szCs w:val="18"/>
        </w:rPr>
        <w:t xml:space="preserve"> </w:t>
      </w:r>
      <w:r w:rsidRPr="00822010">
        <w:rPr>
          <w:b/>
          <w:i/>
          <w:sz w:val="18"/>
          <w:szCs w:val="18"/>
        </w:rPr>
        <w:t>Science</w:t>
      </w:r>
      <w:r w:rsidRPr="00822010">
        <w:rPr>
          <w:b/>
          <w:i/>
          <w:spacing w:val="-4"/>
          <w:sz w:val="18"/>
          <w:szCs w:val="18"/>
        </w:rPr>
        <w:t xml:space="preserve"> </w:t>
      </w:r>
      <w:r w:rsidRPr="00822010">
        <w:rPr>
          <w:b/>
          <w:i/>
          <w:sz w:val="18"/>
          <w:szCs w:val="18"/>
        </w:rPr>
        <w:t>Park</w:t>
      </w:r>
      <w:r w:rsidRPr="00822010">
        <w:rPr>
          <w:b/>
          <w:i/>
          <w:spacing w:val="-2"/>
          <w:sz w:val="18"/>
          <w:szCs w:val="18"/>
        </w:rPr>
        <w:t xml:space="preserve"> </w:t>
      </w:r>
      <w:r w:rsidRPr="00822010">
        <w:rPr>
          <w:b/>
          <w:i/>
          <w:sz w:val="18"/>
          <w:szCs w:val="18"/>
        </w:rPr>
        <w:t>(DSP</w:t>
      </w:r>
      <w:r w:rsidRPr="00822010">
        <w:rPr>
          <w:b/>
          <w:i/>
          <w:spacing w:val="-4"/>
          <w:sz w:val="18"/>
          <w:szCs w:val="18"/>
        </w:rPr>
        <w:t xml:space="preserve"> </w:t>
      </w:r>
      <w:r w:rsidRPr="00822010">
        <w:rPr>
          <w:b/>
          <w:i/>
          <w:sz w:val="18"/>
          <w:szCs w:val="18"/>
        </w:rPr>
        <w:t>2017),</w:t>
      </w:r>
      <w:r w:rsidRPr="00822010">
        <w:rPr>
          <w:b/>
          <w:i/>
          <w:spacing w:val="2"/>
          <w:sz w:val="18"/>
          <w:szCs w:val="18"/>
        </w:rPr>
        <w:t xml:space="preserve"> </w:t>
      </w:r>
      <w:r w:rsidRPr="00822010">
        <w:rPr>
          <w:sz w:val="18"/>
          <w:szCs w:val="18"/>
        </w:rPr>
        <w:t>1-5,</w:t>
      </w:r>
      <w:r w:rsidRPr="00822010">
        <w:rPr>
          <w:spacing w:val="-4"/>
          <w:sz w:val="18"/>
          <w:szCs w:val="18"/>
        </w:rPr>
        <w:t xml:space="preserve"> </w:t>
      </w:r>
      <w:r w:rsidRPr="00822010">
        <w:rPr>
          <w:sz w:val="18"/>
          <w:szCs w:val="18"/>
        </w:rPr>
        <w:t>November</w:t>
      </w:r>
      <w:r w:rsidRPr="00822010">
        <w:rPr>
          <w:spacing w:val="-1"/>
          <w:sz w:val="18"/>
          <w:szCs w:val="18"/>
        </w:rPr>
        <w:t xml:space="preserve"> </w:t>
      </w:r>
      <w:r w:rsidRPr="00822010">
        <w:rPr>
          <w:b/>
          <w:sz w:val="18"/>
          <w:szCs w:val="18"/>
        </w:rPr>
        <w:t>2017.</w:t>
      </w:r>
      <w:r w:rsidRPr="00822010">
        <w:rPr>
          <w:b/>
          <w:spacing w:val="-4"/>
          <w:sz w:val="18"/>
          <w:szCs w:val="18"/>
        </w:rPr>
        <w:t xml:space="preserve"> </w:t>
      </w:r>
      <w:r w:rsidRPr="00822010">
        <w:rPr>
          <w:sz w:val="18"/>
          <w:szCs w:val="18"/>
        </w:rPr>
        <w:t>The</w:t>
      </w:r>
      <w:r w:rsidRPr="00822010">
        <w:rPr>
          <w:spacing w:val="-4"/>
          <w:sz w:val="18"/>
          <w:szCs w:val="18"/>
        </w:rPr>
        <w:t xml:space="preserve"> </w:t>
      </w:r>
      <w:proofErr w:type="spellStart"/>
      <w:r w:rsidRPr="00822010">
        <w:rPr>
          <w:sz w:val="18"/>
          <w:szCs w:val="18"/>
        </w:rPr>
        <w:t>Selcuk</w:t>
      </w:r>
      <w:proofErr w:type="spellEnd"/>
      <w:r w:rsidRPr="00822010">
        <w:rPr>
          <w:spacing w:val="-2"/>
          <w:sz w:val="18"/>
          <w:szCs w:val="18"/>
        </w:rPr>
        <w:t xml:space="preserve"> </w:t>
      </w:r>
      <w:r w:rsidRPr="00822010">
        <w:rPr>
          <w:sz w:val="18"/>
          <w:szCs w:val="18"/>
        </w:rPr>
        <w:t>University, Konya,</w:t>
      </w:r>
      <w:r w:rsidRPr="00822010">
        <w:rPr>
          <w:spacing w:val="1"/>
          <w:sz w:val="18"/>
          <w:szCs w:val="18"/>
        </w:rPr>
        <w:t xml:space="preserve"> </w:t>
      </w:r>
      <w:r w:rsidRPr="00822010">
        <w:rPr>
          <w:sz w:val="18"/>
          <w:szCs w:val="18"/>
        </w:rPr>
        <w:t>Turkey</w:t>
      </w:r>
    </w:p>
    <w:p w:rsidR="00114220" w:rsidRPr="00822010" w:rsidRDefault="00F61451" w:rsidP="00734B03">
      <w:pPr>
        <w:pStyle w:val="ListParagraph"/>
        <w:numPr>
          <w:ilvl w:val="2"/>
          <w:numId w:val="32"/>
        </w:numPr>
        <w:tabs>
          <w:tab w:val="left" w:pos="921"/>
        </w:tabs>
        <w:ind w:right="560"/>
        <w:jc w:val="both"/>
        <w:rPr>
          <w:sz w:val="18"/>
          <w:szCs w:val="18"/>
        </w:rPr>
      </w:pPr>
      <w:proofErr w:type="spellStart"/>
      <w:r w:rsidRPr="00822010">
        <w:rPr>
          <w:sz w:val="18"/>
          <w:szCs w:val="18"/>
        </w:rPr>
        <w:t>Smayia</w:t>
      </w:r>
      <w:proofErr w:type="spellEnd"/>
      <w:r w:rsidRPr="00822010">
        <w:rPr>
          <w:sz w:val="18"/>
          <w:szCs w:val="18"/>
        </w:rPr>
        <w:t xml:space="preserve"> Sharif, </w:t>
      </w:r>
      <w:r w:rsidRPr="00822010">
        <w:rPr>
          <w:b/>
          <w:sz w:val="18"/>
          <w:szCs w:val="18"/>
        </w:rPr>
        <w:t xml:space="preserve">Shakira Ghazanfar, </w:t>
      </w:r>
      <w:r w:rsidRPr="00822010">
        <w:rPr>
          <w:sz w:val="18"/>
          <w:szCs w:val="18"/>
        </w:rPr>
        <w:t xml:space="preserve">Shahid </w:t>
      </w:r>
      <w:proofErr w:type="spellStart"/>
      <w:proofErr w:type="gramStart"/>
      <w:r w:rsidRPr="00822010">
        <w:rPr>
          <w:sz w:val="18"/>
          <w:szCs w:val="18"/>
        </w:rPr>
        <w:t>Zaman,Iffat</w:t>
      </w:r>
      <w:proofErr w:type="spellEnd"/>
      <w:proofErr w:type="gramEnd"/>
      <w:r w:rsidRPr="00822010">
        <w:rPr>
          <w:sz w:val="18"/>
          <w:szCs w:val="18"/>
        </w:rPr>
        <w:t xml:space="preserve"> Tahira </w:t>
      </w:r>
      <w:proofErr w:type="spellStart"/>
      <w:r w:rsidRPr="00822010">
        <w:rPr>
          <w:sz w:val="18"/>
          <w:szCs w:val="18"/>
        </w:rPr>
        <w:t>Nafeesa</w:t>
      </w:r>
      <w:proofErr w:type="spellEnd"/>
      <w:r w:rsidRPr="00822010">
        <w:rPr>
          <w:sz w:val="18"/>
          <w:szCs w:val="18"/>
        </w:rPr>
        <w:t xml:space="preserve"> </w:t>
      </w:r>
      <w:proofErr w:type="spellStart"/>
      <w:r w:rsidRPr="00822010">
        <w:rPr>
          <w:sz w:val="18"/>
          <w:szCs w:val="18"/>
        </w:rPr>
        <w:t>Qudsia</w:t>
      </w:r>
      <w:proofErr w:type="spellEnd"/>
      <w:r w:rsidRPr="00822010">
        <w:rPr>
          <w:sz w:val="18"/>
          <w:szCs w:val="18"/>
        </w:rPr>
        <w:t xml:space="preserve"> </w:t>
      </w:r>
      <w:proofErr w:type="spellStart"/>
      <w:r w:rsidRPr="00822010">
        <w:rPr>
          <w:sz w:val="18"/>
          <w:szCs w:val="18"/>
        </w:rPr>
        <w:t>Hanif</w:t>
      </w:r>
      <w:proofErr w:type="spellEnd"/>
      <w:r w:rsidRPr="00822010">
        <w:rPr>
          <w:sz w:val="18"/>
          <w:szCs w:val="18"/>
        </w:rPr>
        <w:t xml:space="preserve"> and Muhammad Imran. </w:t>
      </w:r>
      <w:r w:rsidRPr="00822010">
        <w:rPr>
          <w:i/>
          <w:sz w:val="18"/>
          <w:szCs w:val="18"/>
        </w:rPr>
        <w:t>Impact</w:t>
      </w:r>
      <w:r w:rsidRPr="00822010">
        <w:rPr>
          <w:i/>
          <w:spacing w:val="-28"/>
          <w:sz w:val="18"/>
          <w:szCs w:val="18"/>
        </w:rPr>
        <w:t xml:space="preserve"> </w:t>
      </w:r>
      <w:r w:rsidRPr="00822010">
        <w:rPr>
          <w:i/>
          <w:sz w:val="18"/>
          <w:szCs w:val="18"/>
        </w:rPr>
        <w:t>of grinded levels of inoculant on microbiological and nutritional quality of corn silage</w:t>
      </w:r>
      <w:r w:rsidRPr="00822010">
        <w:rPr>
          <w:b/>
          <w:i/>
          <w:sz w:val="18"/>
          <w:szCs w:val="18"/>
        </w:rPr>
        <w:t>. 4</w:t>
      </w:r>
      <w:r w:rsidRPr="00822010">
        <w:rPr>
          <w:b/>
          <w:i/>
          <w:sz w:val="18"/>
          <w:szCs w:val="18"/>
          <w:vertAlign w:val="superscript"/>
        </w:rPr>
        <w:t>th</w:t>
      </w:r>
      <w:r w:rsidRPr="00822010">
        <w:rPr>
          <w:b/>
          <w:i/>
          <w:sz w:val="18"/>
          <w:szCs w:val="18"/>
        </w:rPr>
        <w:t xml:space="preserve"> International Conference and Industrial Exhibition on Dairy Science Park (DSP 2017), </w:t>
      </w:r>
      <w:r w:rsidRPr="00822010">
        <w:rPr>
          <w:sz w:val="18"/>
          <w:szCs w:val="18"/>
        </w:rPr>
        <w:t xml:space="preserve">1-5, November </w:t>
      </w:r>
      <w:r w:rsidRPr="00822010">
        <w:rPr>
          <w:b/>
          <w:sz w:val="18"/>
          <w:szCs w:val="18"/>
        </w:rPr>
        <w:t xml:space="preserve">2017. </w:t>
      </w:r>
      <w:r w:rsidRPr="00822010">
        <w:rPr>
          <w:sz w:val="18"/>
          <w:szCs w:val="18"/>
        </w:rPr>
        <w:t xml:space="preserve">The </w:t>
      </w:r>
      <w:proofErr w:type="spellStart"/>
      <w:r w:rsidRPr="00822010">
        <w:rPr>
          <w:sz w:val="18"/>
          <w:szCs w:val="18"/>
        </w:rPr>
        <w:t>Selcuk</w:t>
      </w:r>
      <w:proofErr w:type="spellEnd"/>
      <w:r w:rsidRPr="00822010">
        <w:rPr>
          <w:sz w:val="18"/>
          <w:szCs w:val="18"/>
        </w:rPr>
        <w:t xml:space="preserve"> University, Konya,</w:t>
      </w:r>
      <w:r w:rsidRPr="00822010">
        <w:rPr>
          <w:spacing w:val="-21"/>
          <w:sz w:val="18"/>
          <w:szCs w:val="18"/>
        </w:rPr>
        <w:t xml:space="preserve"> </w:t>
      </w:r>
      <w:r w:rsidRPr="00822010">
        <w:rPr>
          <w:sz w:val="18"/>
          <w:szCs w:val="18"/>
        </w:rPr>
        <w:t>Turkey</w:t>
      </w:r>
    </w:p>
    <w:p w:rsidR="00114220" w:rsidRPr="00822010" w:rsidRDefault="00F61451" w:rsidP="00734B03">
      <w:pPr>
        <w:pStyle w:val="ListParagraph"/>
        <w:numPr>
          <w:ilvl w:val="2"/>
          <w:numId w:val="32"/>
        </w:numPr>
        <w:tabs>
          <w:tab w:val="left" w:pos="921"/>
        </w:tabs>
        <w:ind w:right="560"/>
        <w:jc w:val="both"/>
        <w:rPr>
          <w:sz w:val="18"/>
          <w:szCs w:val="18"/>
        </w:rPr>
      </w:pPr>
      <w:r w:rsidRPr="00822010">
        <w:rPr>
          <w:b/>
          <w:sz w:val="18"/>
          <w:szCs w:val="18"/>
        </w:rPr>
        <w:t xml:space="preserve">Shakira Ghazanfar, </w:t>
      </w:r>
      <w:proofErr w:type="spellStart"/>
      <w:r w:rsidRPr="00822010">
        <w:rPr>
          <w:sz w:val="18"/>
          <w:szCs w:val="18"/>
        </w:rPr>
        <w:t>Qubtia</w:t>
      </w:r>
      <w:proofErr w:type="spellEnd"/>
      <w:r w:rsidRPr="00822010">
        <w:rPr>
          <w:sz w:val="18"/>
          <w:szCs w:val="18"/>
        </w:rPr>
        <w:t>, M. Hassan, F. Muhammad, A. Ahmed, I. Muhammad, I. Isolation and characterization of nutritionally</w:t>
      </w:r>
      <w:r w:rsidRPr="00822010">
        <w:rPr>
          <w:spacing w:val="-7"/>
          <w:sz w:val="18"/>
          <w:szCs w:val="18"/>
        </w:rPr>
        <w:t xml:space="preserve"> </w:t>
      </w:r>
      <w:r w:rsidRPr="00822010">
        <w:rPr>
          <w:sz w:val="18"/>
          <w:szCs w:val="18"/>
        </w:rPr>
        <w:t>important</w:t>
      </w:r>
      <w:r w:rsidRPr="00822010">
        <w:rPr>
          <w:spacing w:val="-8"/>
          <w:sz w:val="18"/>
          <w:szCs w:val="18"/>
        </w:rPr>
        <w:t xml:space="preserve"> </w:t>
      </w:r>
      <w:r w:rsidRPr="00822010">
        <w:rPr>
          <w:sz w:val="18"/>
          <w:szCs w:val="18"/>
        </w:rPr>
        <w:t>Lactic</w:t>
      </w:r>
      <w:r w:rsidRPr="00822010">
        <w:rPr>
          <w:spacing w:val="-11"/>
          <w:sz w:val="18"/>
          <w:szCs w:val="18"/>
        </w:rPr>
        <w:t xml:space="preserve"> </w:t>
      </w:r>
      <w:r w:rsidRPr="00822010">
        <w:rPr>
          <w:sz w:val="18"/>
          <w:szCs w:val="18"/>
        </w:rPr>
        <w:t>Acid</w:t>
      </w:r>
      <w:r w:rsidRPr="00822010">
        <w:rPr>
          <w:spacing w:val="-7"/>
          <w:sz w:val="18"/>
          <w:szCs w:val="18"/>
        </w:rPr>
        <w:t xml:space="preserve"> </w:t>
      </w:r>
      <w:r w:rsidRPr="00822010">
        <w:rPr>
          <w:sz w:val="18"/>
          <w:szCs w:val="18"/>
        </w:rPr>
        <w:t>Bacteria</w:t>
      </w:r>
      <w:r w:rsidRPr="00822010">
        <w:rPr>
          <w:spacing w:val="-8"/>
          <w:sz w:val="18"/>
          <w:szCs w:val="18"/>
        </w:rPr>
        <w:t xml:space="preserve"> </w:t>
      </w:r>
      <w:r w:rsidRPr="00822010">
        <w:rPr>
          <w:sz w:val="18"/>
          <w:szCs w:val="18"/>
        </w:rPr>
        <w:t>from</w:t>
      </w:r>
      <w:r w:rsidRPr="00822010">
        <w:rPr>
          <w:spacing w:val="-7"/>
          <w:sz w:val="18"/>
          <w:szCs w:val="18"/>
        </w:rPr>
        <w:t xml:space="preserve"> </w:t>
      </w:r>
      <w:r w:rsidRPr="00822010">
        <w:rPr>
          <w:sz w:val="18"/>
          <w:szCs w:val="18"/>
        </w:rPr>
        <w:t>cattle</w:t>
      </w:r>
      <w:r w:rsidRPr="00822010">
        <w:rPr>
          <w:spacing w:val="-8"/>
          <w:sz w:val="18"/>
          <w:szCs w:val="18"/>
        </w:rPr>
        <w:t xml:space="preserve"> </w:t>
      </w:r>
      <w:r w:rsidRPr="00822010">
        <w:rPr>
          <w:sz w:val="18"/>
          <w:szCs w:val="18"/>
        </w:rPr>
        <w:t>gut</w:t>
      </w:r>
      <w:r w:rsidRPr="00822010">
        <w:rPr>
          <w:b/>
          <w:sz w:val="18"/>
          <w:szCs w:val="18"/>
        </w:rPr>
        <w:t>.</w:t>
      </w:r>
      <w:r w:rsidRPr="00822010">
        <w:rPr>
          <w:b/>
          <w:spacing w:val="34"/>
          <w:sz w:val="18"/>
          <w:szCs w:val="18"/>
        </w:rPr>
        <w:t xml:space="preserve"> </w:t>
      </w:r>
      <w:r w:rsidRPr="00822010">
        <w:rPr>
          <w:b/>
          <w:i/>
          <w:sz w:val="18"/>
          <w:szCs w:val="18"/>
        </w:rPr>
        <w:t>67</w:t>
      </w:r>
      <w:r w:rsidRPr="00822010">
        <w:rPr>
          <w:b/>
          <w:i/>
          <w:sz w:val="18"/>
          <w:szCs w:val="18"/>
          <w:vertAlign w:val="superscript"/>
        </w:rPr>
        <w:t>th</w:t>
      </w:r>
      <w:r w:rsidRPr="00822010">
        <w:rPr>
          <w:b/>
          <w:i/>
          <w:spacing w:val="-8"/>
          <w:sz w:val="18"/>
          <w:szCs w:val="18"/>
        </w:rPr>
        <w:t xml:space="preserve"> </w:t>
      </w:r>
      <w:r w:rsidRPr="00822010">
        <w:rPr>
          <w:b/>
          <w:i/>
          <w:sz w:val="18"/>
          <w:szCs w:val="18"/>
        </w:rPr>
        <w:t>Annual</w:t>
      </w:r>
      <w:r w:rsidRPr="00822010">
        <w:rPr>
          <w:b/>
          <w:i/>
          <w:spacing w:val="-8"/>
          <w:sz w:val="18"/>
          <w:szCs w:val="18"/>
        </w:rPr>
        <w:t xml:space="preserve"> </w:t>
      </w:r>
      <w:r w:rsidRPr="00822010">
        <w:rPr>
          <w:b/>
          <w:i/>
          <w:sz w:val="18"/>
          <w:szCs w:val="18"/>
        </w:rPr>
        <w:t>Meeting</w:t>
      </w:r>
      <w:r w:rsidRPr="00822010">
        <w:rPr>
          <w:b/>
          <w:i/>
          <w:spacing w:val="-8"/>
          <w:sz w:val="18"/>
          <w:szCs w:val="18"/>
        </w:rPr>
        <w:t xml:space="preserve"> </w:t>
      </w:r>
      <w:r w:rsidRPr="00822010">
        <w:rPr>
          <w:b/>
          <w:i/>
          <w:sz w:val="18"/>
          <w:szCs w:val="18"/>
        </w:rPr>
        <w:t>of</w:t>
      </w:r>
      <w:r w:rsidRPr="00822010">
        <w:rPr>
          <w:b/>
          <w:i/>
          <w:spacing w:val="-8"/>
          <w:sz w:val="18"/>
          <w:szCs w:val="18"/>
        </w:rPr>
        <w:t xml:space="preserve"> </w:t>
      </w:r>
      <w:r w:rsidRPr="00822010">
        <w:rPr>
          <w:b/>
          <w:i/>
          <w:sz w:val="18"/>
          <w:szCs w:val="18"/>
        </w:rPr>
        <w:t>the</w:t>
      </w:r>
      <w:r w:rsidRPr="00822010">
        <w:rPr>
          <w:b/>
          <w:i/>
          <w:spacing w:val="-8"/>
          <w:sz w:val="18"/>
          <w:szCs w:val="18"/>
        </w:rPr>
        <w:t xml:space="preserve"> </w:t>
      </w:r>
      <w:r w:rsidRPr="00822010">
        <w:rPr>
          <w:b/>
          <w:i/>
          <w:sz w:val="18"/>
          <w:szCs w:val="18"/>
        </w:rPr>
        <w:t>European</w:t>
      </w:r>
      <w:r w:rsidRPr="00822010">
        <w:rPr>
          <w:b/>
          <w:i/>
          <w:spacing w:val="-9"/>
          <w:sz w:val="18"/>
          <w:szCs w:val="18"/>
        </w:rPr>
        <w:t xml:space="preserve"> </w:t>
      </w:r>
      <w:r w:rsidRPr="00822010">
        <w:rPr>
          <w:b/>
          <w:i/>
          <w:sz w:val="18"/>
          <w:szCs w:val="18"/>
        </w:rPr>
        <w:t>Federation</w:t>
      </w:r>
      <w:r w:rsidRPr="00822010">
        <w:rPr>
          <w:b/>
          <w:i/>
          <w:spacing w:val="-9"/>
          <w:sz w:val="18"/>
          <w:szCs w:val="18"/>
        </w:rPr>
        <w:t xml:space="preserve"> </w:t>
      </w:r>
      <w:r w:rsidRPr="00822010">
        <w:rPr>
          <w:b/>
          <w:i/>
          <w:sz w:val="18"/>
          <w:szCs w:val="18"/>
        </w:rPr>
        <w:t>of</w:t>
      </w:r>
      <w:r w:rsidRPr="00822010">
        <w:rPr>
          <w:b/>
          <w:i/>
          <w:spacing w:val="-8"/>
          <w:sz w:val="18"/>
          <w:szCs w:val="18"/>
        </w:rPr>
        <w:t xml:space="preserve"> </w:t>
      </w:r>
      <w:r w:rsidRPr="00822010">
        <w:rPr>
          <w:b/>
          <w:i/>
          <w:sz w:val="18"/>
          <w:szCs w:val="18"/>
        </w:rPr>
        <w:t xml:space="preserve">Animal Science, </w:t>
      </w:r>
      <w:r w:rsidRPr="00822010">
        <w:rPr>
          <w:sz w:val="18"/>
          <w:szCs w:val="18"/>
        </w:rPr>
        <w:t xml:space="preserve">29 August-2 September </w:t>
      </w:r>
      <w:r w:rsidRPr="00822010">
        <w:rPr>
          <w:b/>
          <w:sz w:val="18"/>
          <w:szCs w:val="18"/>
        </w:rPr>
        <w:t xml:space="preserve">2016. </w:t>
      </w:r>
      <w:r w:rsidRPr="00822010">
        <w:rPr>
          <w:sz w:val="18"/>
          <w:szCs w:val="18"/>
        </w:rPr>
        <w:t xml:space="preserve">The Waterfront, </w:t>
      </w:r>
      <w:r w:rsidRPr="00822010">
        <w:rPr>
          <w:b/>
          <w:sz w:val="18"/>
          <w:szCs w:val="18"/>
        </w:rPr>
        <w:t>Belfast, Northern</w:t>
      </w:r>
      <w:r w:rsidRPr="00822010">
        <w:rPr>
          <w:b/>
          <w:spacing w:val="5"/>
          <w:sz w:val="18"/>
          <w:szCs w:val="18"/>
        </w:rPr>
        <w:t xml:space="preserve"> </w:t>
      </w:r>
      <w:r w:rsidRPr="00822010">
        <w:rPr>
          <w:b/>
          <w:sz w:val="18"/>
          <w:szCs w:val="18"/>
        </w:rPr>
        <w:t>Ireland</w:t>
      </w:r>
    </w:p>
    <w:p w:rsidR="00114220" w:rsidRPr="00822010" w:rsidRDefault="00F61451" w:rsidP="00734B03">
      <w:pPr>
        <w:pStyle w:val="ListParagraph"/>
        <w:numPr>
          <w:ilvl w:val="2"/>
          <w:numId w:val="32"/>
        </w:numPr>
        <w:tabs>
          <w:tab w:val="left" w:pos="921"/>
        </w:tabs>
        <w:ind w:right="560"/>
        <w:jc w:val="both"/>
        <w:rPr>
          <w:sz w:val="18"/>
          <w:szCs w:val="18"/>
        </w:rPr>
      </w:pPr>
      <w:r w:rsidRPr="00822010">
        <w:rPr>
          <w:b/>
          <w:sz w:val="18"/>
          <w:szCs w:val="18"/>
        </w:rPr>
        <w:t xml:space="preserve">Shakira Ghazanfar, </w:t>
      </w:r>
      <w:proofErr w:type="spellStart"/>
      <w:r w:rsidRPr="00822010">
        <w:rPr>
          <w:sz w:val="18"/>
          <w:szCs w:val="18"/>
        </w:rPr>
        <w:t>Qubtia</w:t>
      </w:r>
      <w:proofErr w:type="spellEnd"/>
      <w:r w:rsidRPr="00822010">
        <w:rPr>
          <w:sz w:val="18"/>
          <w:szCs w:val="18"/>
        </w:rPr>
        <w:t xml:space="preserve">, M. Hassan, F. Muhammad, A. Ahmed, I. Imran, </w:t>
      </w:r>
      <w:r w:rsidRPr="00822010">
        <w:rPr>
          <w:spacing w:val="4"/>
          <w:sz w:val="18"/>
          <w:szCs w:val="18"/>
        </w:rPr>
        <w:t>M</w:t>
      </w:r>
      <w:r w:rsidRPr="00822010">
        <w:rPr>
          <w:b/>
          <w:spacing w:val="4"/>
          <w:sz w:val="18"/>
          <w:szCs w:val="18"/>
        </w:rPr>
        <w:t xml:space="preserve">. </w:t>
      </w:r>
      <w:r w:rsidRPr="00822010">
        <w:rPr>
          <w:sz w:val="18"/>
          <w:szCs w:val="18"/>
        </w:rPr>
        <w:t xml:space="preserve">Dietary supplementation of </w:t>
      </w:r>
      <w:r w:rsidRPr="00822010">
        <w:rPr>
          <w:i/>
          <w:sz w:val="18"/>
          <w:szCs w:val="18"/>
        </w:rPr>
        <w:t xml:space="preserve">Saccharomyces cerevisiae </w:t>
      </w:r>
      <w:r w:rsidRPr="00822010">
        <w:rPr>
          <w:sz w:val="18"/>
          <w:szCs w:val="18"/>
        </w:rPr>
        <w:t>as a probiotic on gut health status in dairy cattle</w:t>
      </w:r>
      <w:r w:rsidRPr="00822010">
        <w:rPr>
          <w:b/>
          <w:sz w:val="18"/>
          <w:szCs w:val="18"/>
        </w:rPr>
        <w:t xml:space="preserve">. </w:t>
      </w:r>
      <w:r w:rsidRPr="00822010">
        <w:rPr>
          <w:b/>
          <w:i/>
          <w:sz w:val="18"/>
          <w:szCs w:val="18"/>
        </w:rPr>
        <w:t>67</w:t>
      </w:r>
      <w:r w:rsidRPr="00822010">
        <w:rPr>
          <w:b/>
          <w:i/>
          <w:sz w:val="18"/>
          <w:szCs w:val="18"/>
          <w:vertAlign w:val="superscript"/>
        </w:rPr>
        <w:t>th</w:t>
      </w:r>
      <w:r w:rsidRPr="00822010">
        <w:rPr>
          <w:b/>
          <w:i/>
          <w:sz w:val="18"/>
          <w:szCs w:val="18"/>
        </w:rPr>
        <w:t xml:space="preserve"> Annual Meeting of the European Federation of Animal Science, </w:t>
      </w:r>
      <w:r w:rsidRPr="00822010">
        <w:rPr>
          <w:sz w:val="18"/>
          <w:szCs w:val="18"/>
        </w:rPr>
        <w:t xml:space="preserve">29 August-2 September </w:t>
      </w:r>
      <w:r w:rsidRPr="00822010">
        <w:rPr>
          <w:b/>
          <w:sz w:val="18"/>
          <w:szCs w:val="18"/>
        </w:rPr>
        <w:t>2016</w:t>
      </w:r>
      <w:r w:rsidRPr="00822010">
        <w:rPr>
          <w:sz w:val="18"/>
          <w:szCs w:val="18"/>
        </w:rPr>
        <w:t xml:space="preserve">. The </w:t>
      </w:r>
      <w:r w:rsidRPr="00822010">
        <w:rPr>
          <w:b/>
          <w:sz w:val="18"/>
          <w:szCs w:val="18"/>
        </w:rPr>
        <w:t>Waterfront, Belfast, Northern</w:t>
      </w:r>
      <w:r w:rsidRPr="00822010">
        <w:rPr>
          <w:b/>
          <w:spacing w:val="-4"/>
          <w:sz w:val="18"/>
          <w:szCs w:val="18"/>
        </w:rPr>
        <w:t xml:space="preserve"> </w:t>
      </w:r>
      <w:r w:rsidRPr="00822010">
        <w:rPr>
          <w:b/>
          <w:sz w:val="18"/>
          <w:szCs w:val="18"/>
        </w:rPr>
        <w:t>Ireland</w:t>
      </w:r>
    </w:p>
    <w:p w:rsidR="00114220" w:rsidRPr="00822010" w:rsidRDefault="00F61451" w:rsidP="00734B03">
      <w:pPr>
        <w:pStyle w:val="ListParagraph"/>
        <w:numPr>
          <w:ilvl w:val="2"/>
          <w:numId w:val="32"/>
        </w:numPr>
        <w:tabs>
          <w:tab w:val="left" w:pos="921"/>
        </w:tabs>
        <w:ind w:right="560"/>
        <w:jc w:val="both"/>
        <w:rPr>
          <w:sz w:val="18"/>
          <w:szCs w:val="18"/>
        </w:rPr>
      </w:pPr>
      <w:proofErr w:type="spellStart"/>
      <w:r w:rsidRPr="00822010">
        <w:rPr>
          <w:sz w:val="18"/>
          <w:szCs w:val="18"/>
        </w:rPr>
        <w:t>Iftikhar</w:t>
      </w:r>
      <w:proofErr w:type="spellEnd"/>
      <w:r w:rsidRPr="00822010">
        <w:rPr>
          <w:spacing w:val="-11"/>
          <w:sz w:val="18"/>
          <w:szCs w:val="18"/>
        </w:rPr>
        <w:t xml:space="preserve"> </w:t>
      </w:r>
      <w:r w:rsidRPr="00822010">
        <w:rPr>
          <w:sz w:val="18"/>
          <w:szCs w:val="18"/>
        </w:rPr>
        <w:t>Ahmed,</w:t>
      </w:r>
      <w:r w:rsidRPr="00822010">
        <w:rPr>
          <w:spacing w:val="-11"/>
          <w:sz w:val="18"/>
          <w:szCs w:val="18"/>
        </w:rPr>
        <w:t xml:space="preserve"> </w:t>
      </w:r>
      <w:proofErr w:type="spellStart"/>
      <w:r w:rsidRPr="00822010">
        <w:rPr>
          <w:sz w:val="18"/>
          <w:szCs w:val="18"/>
        </w:rPr>
        <w:t>Saira</w:t>
      </w:r>
      <w:proofErr w:type="spellEnd"/>
      <w:r w:rsidRPr="00822010">
        <w:rPr>
          <w:spacing w:val="-10"/>
          <w:sz w:val="18"/>
          <w:szCs w:val="18"/>
        </w:rPr>
        <w:t xml:space="preserve"> </w:t>
      </w:r>
      <w:proofErr w:type="spellStart"/>
      <w:r w:rsidRPr="00822010">
        <w:rPr>
          <w:sz w:val="18"/>
          <w:szCs w:val="18"/>
        </w:rPr>
        <w:t>Abass</w:t>
      </w:r>
      <w:proofErr w:type="spellEnd"/>
      <w:r w:rsidRPr="00822010">
        <w:rPr>
          <w:sz w:val="18"/>
          <w:szCs w:val="18"/>
        </w:rPr>
        <w:t>,</w:t>
      </w:r>
      <w:r w:rsidRPr="00822010">
        <w:rPr>
          <w:spacing w:val="-14"/>
          <w:sz w:val="18"/>
          <w:szCs w:val="18"/>
        </w:rPr>
        <w:t xml:space="preserve"> </w:t>
      </w:r>
      <w:r w:rsidRPr="00822010">
        <w:rPr>
          <w:sz w:val="18"/>
          <w:szCs w:val="18"/>
        </w:rPr>
        <w:t>Asia</w:t>
      </w:r>
      <w:r w:rsidRPr="00822010">
        <w:rPr>
          <w:spacing w:val="-10"/>
          <w:sz w:val="18"/>
          <w:szCs w:val="18"/>
        </w:rPr>
        <w:t xml:space="preserve"> </w:t>
      </w:r>
      <w:proofErr w:type="spellStart"/>
      <w:r w:rsidRPr="00822010">
        <w:rPr>
          <w:sz w:val="18"/>
          <w:szCs w:val="18"/>
        </w:rPr>
        <w:t>Bangah</w:t>
      </w:r>
      <w:proofErr w:type="spellEnd"/>
      <w:r w:rsidRPr="00822010">
        <w:rPr>
          <w:sz w:val="18"/>
          <w:szCs w:val="18"/>
        </w:rPr>
        <w:t>,</w:t>
      </w:r>
      <w:r w:rsidRPr="00822010">
        <w:rPr>
          <w:spacing w:val="-11"/>
          <w:sz w:val="18"/>
          <w:szCs w:val="18"/>
        </w:rPr>
        <w:t xml:space="preserve"> </w:t>
      </w:r>
      <w:proofErr w:type="spellStart"/>
      <w:r w:rsidRPr="00822010">
        <w:rPr>
          <w:sz w:val="18"/>
          <w:szCs w:val="18"/>
        </w:rPr>
        <w:t>Arshia</w:t>
      </w:r>
      <w:proofErr w:type="spellEnd"/>
      <w:r w:rsidRPr="00822010">
        <w:rPr>
          <w:spacing w:val="-11"/>
          <w:sz w:val="18"/>
          <w:szCs w:val="18"/>
        </w:rPr>
        <w:t xml:space="preserve"> </w:t>
      </w:r>
      <w:r w:rsidRPr="00822010">
        <w:rPr>
          <w:sz w:val="18"/>
          <w:szCs w:val="18"/>
        </w:rPr>
        <w:t>Amin,</w:t>
      </w:r>
      <w:r w:rsidRPr="00822010">
        <w:rPr>
          <w:spacing w:val="-6"/>
          <w:sz w:val="18"/>
          <w:szCs w:val="18"/>
        </w:rPr>
        <w:t xml:space="preserve"> </w:t>
      </w:r>
      <w:r w:rsidRPr="00822010">
        <w:rPr>
          <w:b/>
          <w:sz w:val="18"/>
          <w:szCs w:val="18"/>
        </w:rPr>
        <w:t xml:space="preserve">Shakira Ghazanfar, </w:t>
      </w:r>
      <w:r w:rsidRPr="00822010">
        <w:rPr>
          <w:sz w:val="18"/>
          <w:szCs w:val="18"/>
        </w:rPr>
        <w:t>Akbar</w:t>
      </w:r>
      <w:r w:rsidRPr="00822010">
        <w:rPr>
          <w:spacing w:val="-10"/>
          <w:sz w:val="18"/>
          <w:szCs w:val="18"/>
        </w:rPr>
        <w:t xml:space="preserve"> </w:t>
      </w:r>
      <w:r w:rsidRPr="00822010">
        <w:rPr>
          <w:sz w:val="18"/>
          <w:szCs w:val="18"/>
        </w:rPr>
        <w:t>Ali.</w:t>
      </w:r>
      <w:r w:rsidRPr="00822010">
        <w:rPr>
          <w:spacing w:val="-14"/>
          <w:sz w:val="18"/>
          <w:szCs w:val="18"/>
        </w:rPr>
        <w:t xml:space="preserve"> </w:t>
      </w:r>
      <w:r w:rsidRPr="00822010">
        <w:rPr>
          <w:sz w:val="18"/>
          <w:szCs w:val="18"/>
        </w:rPr>
        <w:t>2015.</w:t>
      </w:r>
      <w:r w:rsidRPr="00822010">
        <w:rPr>
          <w:spacing w:val="-12"/>
          <w:sz w:val="18"/>
          <w:szCs w:val="18"/>
        </w:rPr>
        <w:t xml:space="preserve"> </w:t>
      </w:r>
      <w:r w:rsidRPr="00822010">
        <w:rPr>
          <w:sz w:val="18"/>
          <w:szCs w:val="18"/>
        </w:rPr>
        <w:t>Describing</w:t>
      </w:r>
      <w:r w:rsidRPr="00822010">
        <w:rPr>
          <w:spacing w:val="-13"/>
          <w:sz w:val="18"/>
          <w:szCs w:val="18"/>
        </w:rPr>
        <w:t xml:space="preserve"> </w:t>
      </w:r>
      <w:r w:rsidRPr="00822010">
        <w:rPr>
          <w:sz w:val="18"/>
          <w:szCs w:val="18"/>
        </w:rPr>
        <w:t>novel</w:t>
      </w:r>
      <w:r w:rsidRPr="00822010">
        <w:rPr>
          <w:spacing w:val="-13"/>
          <w:sz w:val="18"/>
          <w:szCs w:val="18"/>
        </w:rPr>
        <w:t xml:space="preserve"> </w:t>
      </w:r>
      <w:r w:rsidRPr="00822010">
        <w:rPr>
          <w:sz w:val="18"/>
          <w:szCs w:val="18"/>
        </w:rPr>
        <w:t>bacteria from</w:t>
      </w:r>
      <w:r w:rsidRPr="00822010">
        <w:rPr>
          <w:spacing w:val="-12"/>
          <w:sz w:val="18"/>
          <w:szCs w:val="18"/>
        </w:rPr>
        <w:t xml:space="preserve"> </w:t>
      </w:r>
      <w:r w:rsidRPr="00822010">
        <w:rPr>
          <w:sz w:val="18"/>
          <w:szCs w:val="18"/>
        </w:rPr>
        <w:t>Pakistan</w:t>
      </w:r>
      <w:r w:rsidRPr="00822010">
        <w:rPr>
          <w:spacing w:val="-10"/>
          <w:sz w:val="18"/>
          <w:szCs w:val="18"/>
        </w:rPr>
        <w:t xml:space="preserve"> </w:t>
      </w:r>
      <w:r w:rsidRPr="00822010">
        <w:rPr>
          <w:sz w:val="18"/>
          <w:szCs w:val="18"/>
        </w:rPr>
        <w:t>Ecology:</w:t>
      </w:r>
      <w:r w:rsidRPr="00822010">
        <w:rPr>
          <w:spacing w:val="-12"/>
          <w:sz w:val="18"/>
          <w:szCs w:val="18"/>
        </w:rPr>
        <w:t xml:space="preserve"> </w:t>
      </w:r>
      <w:r w:rsidRPr="00822010">
        <w:rPr>
          <w:sz w:val="18"/>
          <w:szCs w:val="18"/>
        </w:rPr>
        <w:t>Challenges</w:t>
      </w:r>
      <w:r w:rsidRPr="00822010">
        <w:rPr>
          <w:spacing w:val="-12"/>
          <w:sz w:val="18"/>
          <w:szCs w:val="18"/>
        </w:rPr>
        <w:t xml:space="preserve"> </w:t>
      </w:r>
      <w:r w:rsidRPr="00822010">
        <w:rPr>
          <w:sz w:val="18"/>
          <w:szCs w:val="18"/>
        </w:rPr>
        <w:t>and</w:t>
      </w:r>
      <w:r w:rsidRPr="00822010">
        <w:rPr>
          <w:spacing w:val="-12"/>
          <w:sz w:val="18"/>
          <w:szCs w:val="18"/>
        </w:rPr>
        <w:t xml:space="preserve"> </w:t>
      </w:r>
      <w:r w:rsidRPr="00822010">
        <w:rPr>
          <w:sz w:val="18"/>
          <w:szCs w:val="18"/>
        </w:rPr>
        <w:t>Opportunities.</w:t>
      </w:r>
      <w:r w:rsidRPr="00822010">
        <w:rPr>
          <w:spacing w:val="-7"/>
          <w:sz w:val="18"/>
          <w:szCs w:val="18"/>
        </w:rPr>
        <w:t xml:space="preserve"> </w:t>
      </w:r>
      <w:r w:rsidRPr="00822010">
        <w:rPr>
          <w:i/>
          <w:sz w:val="18"/>
          <w:szCs w:val="18"/>
        </w:rPr>
        <w:t>In</w:t>
      </w:r>
      <w:r w:rsidRPr="00822010">
        <w:rPr>
          <w:sz w:val="18"/>
          <w:szCs w:val="18"/>
        </w:rPr>
        <w:t>:</w:t>
      </w:r>
      <w:r w:rsidRPr="00822010">
        <w:rPr>
          <w:spacing w:val="-12"/>
          <w:sz w:val="18"/>
          <w:szCs w:val="18"/>
        </w:rPr>
        <w:t xml:space="preserve"> </w:t>
      </w:r>
      <w:r w:rsidRPr="00822010">
        <w:rPr>
          <w:b/>
          <w:i/>
          <w:sz w:val="18"/>
          <w:szCs w:val="18"/>
        </w:rPr>
        <w:t>Proceedings</w:t>
      </w:r>
      <w:r w:rsidRPr="00822010">
        <w:rPr>
          <w:b/>
          <w:i/>
          <w:spacing w:val="-12"/>
          <w:sz w:val="18"/>
          <w:szCs w:val="18"/>
        </w:rPr>
        <w:t xml:space="preserve"> </w:t>
      </w:r>
      <w:r w:rsidRPr="00822010">
        <w:rPr>
          <w:b/>
          <w:i/>
          <w:sz w:val="18"/>
          <w:szCs w:val="18"/>
        </w:rPr>
        <w:t>of</w:t>
      </w:r>
      <w:r w:rsidRPr="00822010">
        <w:rPr>
          <w:b/>
          <w:i/>
          <w:spacing w:val="-12"/>
          <w:sz w:val="18"/>
          <w:szCs w:val="18"/>
        </w:rPr>
        <w:t xml:space="preserve"> </w:t>
      </w:r>
      <w:r w:rsidRPr="00822010">
        <w:rPr>
          <w:b/>
          <w:i/>
          <w:sz w:val="18"/>
          <w:szCs w:val="18"/>
        </w:rPr>
        <w:t>International</w:t>
      </w:r>
      <w:r w:rsidRPr="00822010">
        <w:rPr>
          <w:b/>
          <w:i/>
          <w:spacing w:val="-12"/>
          <w:sz w:val="18"/>
          <w:szCs w:val="18"/>
        </w:rPr>
        <w:t xml:space="preserve"> </w:t>
      </w:r>
      <w:r w:rsidRPr="00822010">
        <w:rPr>
          <w:b/>
          <w:i/>
          <w:sz w:val="18"/>
          <w:szCs w:val="18"/>
        </w:rPr>
        <w:t>Conference</w:t>
      </w:r>
      <w:r w:rsidRPr="00822010">
        <w:rPr>
          <w:b/>
          <w:i/>
          <w:spacing w:val="-11"/>
          <w:sz w:val="18"/>
          <w:szCs w:val="18"/>
        </w:rPr>
        <w:t xml:space="preserve"> </w:t>
      </w:r>
      <w:r w:rsidRPr="00822010">
        <w:rPr>
          <w:b/>
          <w:i/>
          <w:sz w:val="18"/>
          <w:szCs w:val="18"/>
        </w:rPr>
        <w:t>of</w:t>
      </w:r>
      <w:r w:rsidRPr="00822010">
        <w:rPr>
          <w:b/>
          <w:i/>
          <w:spacing w:val="-11"/>
          <w:sz w:val="18"/>
          <w:szCs w:val="18"/>
        </w:rPr>
        <w:t xml:space="preserve"> </w:t>
      </w:r>
      <w:r w:rsidRPr="00822010">
        <w:rPr>
          <w:b/>
          <w:i/>
          <w:sz w:val="18"/>
          <w:szCs w:val="18"/>
        </w:rPr>
        <w:t>Soil</w:t>
      </w:r>
      <w:r w:rsidRPr="00822010">
        <w:rPr>
          <w:b/>
          <w:i/>
          <w:spacing w:val="-12"/>
          <w:sz w:val="18"/>
          <w:szCs w:val="18"/>
        </w:rPr>
        <w:t xml:space="preserve"> </w:t>
      </w:r>
      <w:r w:rsidRPr="00822010">
        <w:rPr>
          <w:b/>
          <w:i/>
          <w:sz w:val="18"/>
          <w:szCs w:val="18"/>
        </w:rPr>
        <w:t>Sustainability and Food Security</w:t>
      </w:r>
      <w:r w:rsidRPr="00822010">
        <w:rPr>
          <w:sz w:val="18"/>
          <w:szCs w:val="18"/>
        </w:rPr>
        <w:t xml:space="preserve">, November15-17, </w:t>
      </w:r>
      <w:r w:rsidRPr="00822010">
        <w:rPr>
          <w:b/>
          <w:sz w:val="18"/>
          <w:szCs w:val="18"/>
        </w:rPr>
        <w:t>2015</w:t>
      </w:r>
      <w:r w:rsidRPr="00822010">
        <w:rPr>
          <w:sz w:val="18"/>
          <w:szCs w:val="18"/>
        </w:rPr>
        <w:t>,</w:t>
      </w:r>
      <w:r w:rsidRPr="00822010">
        <w:rPr>
          <w:spacing w:val="2"/>
          <w:sz w:val="18"/>
          <w:szCs w:val="18"/>
        </w:rPr>
        <w:t xml:space="preserve"> </w:t>
      </w:r>
      <w:r w:rsidRPr="00822010">
        <w:rPr>
          <w:sz w:val="18"/>
          <w:szCs w:val="18"/>
        </w:rPr>
        <w:t>Faisalabad</w:t>
      </w:r>
    </w:p>
    <w:p w:rsidR="00114220" w:rsidRPr="00822010" w:rsidRDefault="00F61451" w:rsidP="00734B03">
      <w:pPr>
        <w:pStyle w:val="ListParagraph"/>
        <w:numPr>
          <w:ilvl w:val="2"/>
          <w:numId w:val="32"/>
        </w:numPr>
        <w:tabs>
          <w:tab w:val="left" w:pos="921"/>
        </w:tabs>
        <w:ind w:right="560"/>
        <w:jc w:val="both"/>
        <w:rPr>
          <w:sz w:val="18"/>
          <w:szCs w:val="18"/>
        </w:rPr>
      </w:pPr>
      <w:r w:rsidRPr="00822010">
        <w:rPr>
          <w:b/>
          <w:sz w:val="18"/>
          <w:szCs w:val="18"/>
        </w:rPr>
        <w:t xml:space="preserve">Shakira Ghazanfar, </w:t>
      </w:r>
      <w:r w:rsidRPr="00822010">
        <w:rPr>
          <w:sz w:val="18"/>
          <w:szCs w:val="18"/>
        </w:rPr>
        <w:t>M. I. Anjum, F. Hassan, I. Ahmed, M. Qbtiya, M. Afzal and M. Imran. Effects of dietary supplementation of probiotic yeast (</w:t>
      </w:r>
      <w:r w:rsidRPr="00822010">
        <w:rPr>
          <w:i/>
          <w:sz w:val="18"/>
          <w:szCs w:val="18"/>
        </w:rPr>
        <w:t xml:space="preserve">Saccharomyces cerevisiae) </w:t>
      </w:r>
      <w:r w:rsidRPr="00822010">
        <w:rPr>
          <w:sz w:val="18"/>
          <w:szCs w:val="18"/>
        </w:rPr>
        <w:t xml:space="preserve">on production performance of dairy cattle. </w:t>
      </w:r>
      <w:r w:rsidRPr="00822010">
        <w:rPr>
          <w:b/>
          <w:i/>
          <w:sz w:val="18"/>
          <w:szCs w:val="18"/>
        </w:rPr>
        <w:t>10</w:t>
      </w:r>
      <w:r w:rsidRPr="00822010">
        <w:rPr>
          <w:b/>
          <w:i/>
          <w:sz w:val="18"/>
          <w:szCs w:val="18"/>
          <w:vertAlign w:val="superscript"/>
        </w:rPr>
        <w:t>th</w:t>
      </w:r>
      <w:r w:rsidRPr="00822010">
        <w:rPr>
          <w:b/>
          <w:i/>
          <w:sz w:val="18"/>
          <w:szCs w:val="18"/>
        </w:rPr>
        <w:t xml:space="preserve"> Biennial International Conferences of Pakistan Society for Microbiology Exploring Microbes for Future Endeavors</w:t>
      </w:r>
      <w:r w:rsidRPr="00822010">
        <w:rPr>
          <w:sz w:val="18"/>
          <w:szCs w:val="18"/>
        </w:rPr>
        <w:t xml:space="preserve">, 25-28, </w:t>
      </w:r>
      <w:r w:rsidRPr="00822010">
        <w:rPr>
          <w:b/>
          <w:sz w:val="18"/>
          <w:szCs w:val="18"/>
        </w:rPr>
        <w:t xml:space="preserve">2015. </w:t>
      </w:r>
      <w:r w:rsidRPr="00822010">
        <w:rPr>
          <w:sz w:val="18"/>
          <w:szCs w:val="18"/>
        </w:rPr>
        <w:t>Lahore.</w:t>
      </w:r>
      <w:r w:rsidRPr="00822010">
        <w:rPr>
          <w:spacing w:val="-2"/>
          <w:sz w:val="18"/>
          <w:szCs w:val="18"/>
        </w:rPr>
        <w:t xml:space="preserve"> </w:t>
      </w:r>
      <w:r w:rsidRPr="00822010">
        <w:rPr>
          <w:sz w:val="18"/>
          <w:szCs w:val="18"/>
        </w:rPr>
        <w:t>Pakistan</w:t>
      </w:r>
    </w:p>
    <w:p w:rsidR="00114220" w:rsidRPr="00822010" w:rsidRDefault="00F61451" w:rsidP="00734B03">
      <w:pPr>
        <w:pStyle w:val="ListParagraph"/>
        <w:numPr>
          <w:ilvl w:val="2"/>
          <w:numId w:val="32"/>
        </w:numPr>
        <w:tabs>
          <w:tab w:val="left" w:pos="921"/>
        </w:tabs>
        <w:ind w:right="560"/>
        <w:jc w:val="both"/>
        <w:rPr>
          <w:sz w:val="18"/>
          <w:szCs w:val="18"/>
        </w:rPr>
      </w:pPr>
      <w:r w:rsidRPr="00822010">
        <w:rPr>
          <w:b/>
          <w:sz w:val="18"/>
          <w:szCs w:val="18"/>
        </w:rPr>
        <w:t xml:space="preserve">Shakira Ghazanfar, </w:t>
      </w:r>
      <w:r w:rsidRPr="00822010">
        <w:rPr>
          <w:sz w:val="18"/>
          <w:szCs w:val="18"/>
        </w:rPr>
        <w:t xml:space="preserve">M. I. Anjum, F. Hassan, I. Ahmed, M. Qbtiya, M. Afzal and M. Imran. Dietary Supplementation </w:t>
      </w:r>
      <w:r w:rsidRPr="00822010">
        <w:rPr>
          <w:spacing w:val="3"/>
          <w:sz w:val="18"/>
          <w:szCs w:val="18"/>
        </w:rPr>
        <w:t xml:space="preserve">of </w:t>
      </w:r>
      <w:r w:rsidRPr="00822010">
        <w:rPr>
          <w:sz w:val="18"/>
          <w:szCs w:val="18"/>
        </w:rPr>
        <w:t>probiotic yeast on Production and Health Status in Lactating Dairy Cattle</w:t>
      </w:r>
      <w:r w:rsidRPr="00822010">
        <w:rPr>
          <w:i/>
          <w:sz w:val="18"/>
          <w:szCs w:val="18"/>
        </w:rPr>
        <w:t xml:space="preserve">. </w:t>
      </w:r>
      <w:r w:rsidRPr="00822010">
        <w:rPr>
          <w:b/>
          <w:i/>
          <w:sz w:val="18"/>
          <w:szCs w:val="18"/>
        </w:rPr>
        <w:t>3</w:t>
      </w:r>
      <w:r w:rsidRPr="00822010">
        <w:rPr>
          <w:b/>
          <w:i/>
          <w:sz w:val="18"/>
          <w:szCs w:val="18"/>
          <w:vertAlign w:val="superscript"/>
        </w:rPr>
        <w:t>rd</w:t>
      </w:r>
      <w:r w:rsidRPr="00822010">
        <w:rPr>
          <w:b/>
          <w:i/>
          <w:sz w:val="18"/>
          <w:szCs w:val="18"/>
        </w:rPr>
        <w:t xml:space="preserve"> International workshop on Dairy Science Park</w:t>
      </w:r>
      <w:r w:rsidRPr="00822010">
        <w:rPr>
          <w:b/>
          <w:sz w:val="18"/>
          <w:szCs w:val="18"/>
        </w:rPr>
        <w:t xml:space="preserve">. </w:t>
      </w:r>
      <w:r w:rsidRPr="00822010">
        <w:rPr>
          <w:sz w:val="18"/>
          <w:szCs w:val="18"/>
        </w:rPr>
        <w:t>16-18, 1W-DSP-</w:t>
      </w:r>
      <w:r w:rsidRPr="00822010">
        <w:rPr>
          <w:b/>
          <w:sz w:val="18"/>
          <w:szCs w:val="18"/>
        </w:rPr>
        <w:t>2015</w:t>
      </w:r>
      <w:r w:rsidRPr="00822010">
        <w:rPr>
          <w:sz w:val="18"/>
          <w:szCs w:val="18"/>
        </w:rPr>
        <w:t>. University of Agriculture, Peshawar.</w:t>
      </w:r>
      <w:r w:rsidRPr="00822010">
        <w:rPr>
          <w:spacing w:val="-4"/>
          <w:sz w:val="18"/>
          <w:szCs w:val="18"/>
        </w:rPr>
        <w:t xml:space="preserve"> </w:t>
      </w:r>
      <w:r w:rsidRPr="00822010">
        <w:rPr>
          <w:sz w:val="18"/>
          <w:szCs w:val="18"/>
        </w:rPr>
        <w:t>Pakistan.</w:t>
      </w:r>
    </w:p>
    <w:p w:rsidR="00F61451" w:rsidRPr="00822010" w:rsidRDefault="00F61451" w:rsidP="00734B03">
      <w:pPr>
        <w:pStyle w:val="ListParagraph"/>
        <w:numPr>
          <w:ilvl w:val="2"/>
          <w:numId w:val="32"/>
        </w:numPr>
        <w:tabs>
          <w:tab w:val="left" w:pos="921"/>
        </w:tabs>
        <w:ind w:right="560"/>
        <w:jc w:val="both"/>
        <w:rPr>
          <w:sz w:val="18"/>
          <w:szCs w:val="18"/>
        </w:rPr>
      </w:pPr>
      <w:r w:rsidRPr="00822010">
        <w:rPr>
          <w:sz w:val="18"/>
          <w:szCs w:val="18"/>
        </w:rPr>
        <w:t xml:space="preserve">Smayia Sharif, Nafeesa Qudsia Hanif, </w:t>
      </w:r>
      <w:r w:rsidRPr="00822010">
        <w:rPr>
          <w:b/>
          <w:sz w:val="18"/>
          <w:szCs w:val="18"/>
        </w:rPr>
        <w:t xml:space="preserve">Shakira Ghazanfar, </w:t>
      </w:r>
      <w:r w:rsidRPr="00822010">
        <w:rPr>
          <w:sz w:val="18"/>
          <w:szCs w:val="18"/>
        </w:rPr>
        <w:t xml:space="preserve">and M. Imran, </w:t>
      </w:r>
      <w:r w:rsidRPr="00822010">
        <w:rPr>
          <w:b/>
          <w:sz w:val="18"/>
          <w:szCs w:val="18"/>
        </w:rPr>
        <w:t>2013</w:t>
      </w:r>
      <w:r w:rsidRPr="00822010">
        <w:rPr>
          <w:sz w:val="18"/>
          <w:szCs w:val="18"/>
        </w:rPr>
        <w:t xml:space="preserve">. Effect of inoculant concentration on safety and nutritional quality of corn silage. </w:t>
      </w:r>
      <w:r w:rsidRPr="00822010">
        <w:rPr>
          <w:b/>
          <w:i/>
          <w:sz w:val="18"/>
          <w:szCs w:val="18"/>
        </w:rPr>
        <w:t>Applications of Molecular Biology in Medicine and Agriculture</w:t>
      </w:r>
      <w:r w:rsidRPr="00822010">
        <w:rPr>
          <w:sz w:val="18"/>
          <w:szCs w:val="18"/>
        </w:rPr>
        <w:t>, QAU, Islamabad, Proc. August 20-22/2013: numb.</w:t>
      </w:r>
      <w:r w:rsidRPr="00822010">
        <w:rPr>
          <w:spacing w:val="-4"/>
          <w:sz w:val="18"/>
          <w:szCs w:val="18"/>
        </w:rPr>
        <w:t xml:space="preserve"> </w:t>
      </w:r>
      <w:r w:rsidRPr="00822010">
        <w:rPr>
          <w:sz w:val="18"/>
          <w:szCs w:val="18"/>
        </w:rPr>
        <w:t>PP114.</w:t>
      </w:r>
    </w:p>
    <w:p w:rsidR="00734B03" w:rsidRPr="00822010" w:rsidRDefault="00734B03" w:rsidP="00734B03">
      <w:pPr>
        <w:pStyle w:val="ListParagraph"/>
        <w:numPr>
          <w:ilvl w:val="2"/>
          <w:numId w:val="32"/>
        </w:numPr>
        <w:tabs>
          <w:tab w:val="left" w:pos="921"/>
        </w:tabs>
        <w:ind w:right="560"/>
        <w:jc w:val="both"/>
        <w:rPr>
          <w:sz w:val="18"/>
          <w:szCs w:val="18"/>
        </w:rPr>
      </w:pPr>
      <w:r w:rsidRPr="00822010">
        <w:rPr>
          <w:sz w:val="18"/>
          <w:szCs w:val="18"/>
        </w:rPr>
        <w:t xml:space="preserve">OPTIMIZATION OF WATER REQUIREMENT OF RICE CROP FOR NORMAL GROWTH AND YIELD PRODUCTION UNDER LIMITED WATER SUPPLY Abid Majeed1 , Muhammad Shahzad Ahmed1 , Rana </w:t>
      </w:r>
      <w:proofErr w:type="spellStart"/>
      <w:r w:rsidRPr="00822010">
        <w:rPr>
          <w:sz w:val="18"/>
          <w:szCs w:val="18"/>
        </w:rPr>
        <w:t>Arsalan</w:t>
      </w:r>
      <w:proofErr w:type="spellEnd"/>
      <w:r w:rsidRPr="00822010">
        <w:rPr>
          <w:sz w:val="18"/>
          <w:szCs w:val="18"/>
        </w:rPr>
        <w:t xml:space="preserve"> Javaid1 , Faiza Siddique1 , Jalal Hassan1 , Shakira Ghazanfar2 1Rice Research Program, Crop Sciences Institute, National Agricultural Research Center (NARC), Islamabad, Pakistan 2National Institute for Genomics and Advanced Biotechnology, National Agricultural Research Center (NARC), Islamabad, Pakistan Corresponding Author’s email: abid.majeed@gmail.com</w:t>
      </w:r>
    </w:p>
    <w:p w:rsidR="00F61451" w:rsidRPr="00822010" w:rsidRDefault="00F61451" w:rsidP="00F61451">
      <w:pPr>
        <w:pStyle w:val="Heading5"/>
        <w:numPr>
          <w:ilvl w:val="0"/>
          <w:numId w:val="9"/>
        </w:numPr>
        <w:tabs>
          <w:tab w:val="left" w:pos="560"/>
        </w:tabs>
      </w:pPr>
      <w:r w:rsidRPr="00822010">
        <w:t>Article Published in</w:t>
      </w:r>
      <w:r w:rsidRPr="00822010">
        <w:rPr>
          <w:spacing w:val="-3"/>
        </w:rPr>
        <w:t xml:space="preserve"> </w:t>
      </w:r>
      <w:r w:rsidRPr="00822010">
        <w:t>Newspaper</w:t>
      </w:r>
    </w:p>
    <w:p w:rsidR="00F61451" w:rsidRPr="00822010" w:rsidRDefault="00F61451" w:rsidP="00F61451">
      <w:pPr>
        <w:pStyle w:val="ListParagraph"/>
        <w:numPr>
          <w:ilvl w:val="0"/>
          <w:numId w:val="7"/>
        </w:numPr>
        <w:tabs>
          <w:tab w:val="left" w:pos="1270"/>
          <w:tab w:val="left" w:pos="1271"/>
        </w:tabs>
        <w:spacing w:before="62"/>
        <w:ind w:right="817" w:hanging="730"/>
        <w:rPr>
          <w:rFonts w:ascii="Symbol" w:hAnsi="Symbol"/>
          <w:sz w:val="18"/>
        </w:rPr>
      </w:pPr>
      <w:r w:rsidRPr="00822010">
        <w:rPr>
          <w:b/>
          <w:sz w:val="20"/>
        </w:rPr>
        <w:t xml:space="preserve"> Shakira Ghazanfar, 2019. </w:t>
      </w:r>
      <w:hyperlink r:id="rId83">
        <w:r w:rsidRPr="00822010">
          <w:rPr>
            <w:i/>
            <w:sz w:val="21"/>
            <w:u w:val="single" w:color="111111"/>
          </w:rPr>
          <w:t>Animal Probiotic Database of Pakistan: “APDP</w:t>
        </w:r>
      </w:hyperlink>
      <w:hyperlink r:id="rId84" w:anchor=".XLIsdExuLIU">
        <w:r w:rsidRPr="00822010">
          <w:rPr>
            <w:i/>
            <w:sz w:val="21"/>
            <w:u w:val="single" w:color="0000FF"/>
          </w:rPr>
          <w:t xml:space="preserve"> </w:t>
        </w:r>
        <w:r w:rsidRPr="00822010">
          <w:rPr>
            <w:w w:val="95"/>
            <w:sz w:val="20"/>
            <w:u w:val="single" w:color="0000FF"/>
          </w:rPr>
          <w:t>https://www.dailyparliamenttimes.com/2019/04/03/on-going-research-on-probiotics-may-provide-a-leap-for-</w:t>
        </w:r>
      </w:hyperlink>
      <w:hyperlink r:id="rId85" w:anchor=".XLIsdExuLIU">
        <w:r w:rsidRPr="00822010">
          <w:rPr>
            <w:w w:val="95"/>
            <w:sz w:val="20"/>
            <w:u w:val="single" w:color="0000FF"/>
          </w:rPr>
          <w:t xml:space="preserve"> </w:t>
        </w:r>
        <w:r w:rsidRPr="00822010">
          <w:rPr>
            <w:sz w:val="20"/>
            <w:u w:val="single" w:color="0000FF"/>
          </w:rPr>
          <w:t>mankind/#.</w:t>
        </w:r>
        <w:proofErr w:type="spellStart"/>
        <w:r w:rsidRPr="00822010">
          <w:rPr>
            <w:sz w:val="20"/>
            <w:u w:val="single" w:color="0000FF"/>
          </w:rPr>
          <w:t>XLIsdExuLIU</w:t>
        </w:r>
        <w:proofErr w:type="spellEnd"/>
      </w:hyperlink>
    </w:p>
    <w:p w:rsidR="00F61451" w:rsidRPr="00822010" w:rsidRDefault="00F61451" w:rsidP="00F61451">
      <w:pPr>
        <w:pStyle w:val="BodyText"/>
        <w:spacing w:before="9"/>
        <w:rPr>
          <w:sz w:val="11"/>
        </w:rPr>
      </w:pPr>
    </w:p>
    <w:p w:rsidR="00F61451" w:rsidRPr="00822010" w:rsidRDefault="0036106C" w:rsidP="00F61451">
      <w:pPr>
        <w:pStyle w:val="ListParagraph"/>
        <w:numPr>
          <w:ilvl w:val="0"/>
          <w:numId w:val="7"/>
        </w:numPr>
        <w:tabs>
          <w:tab w:val="left" w:pos="1270"/>
          <w:tab w:val="left" w:pos="1271"/>
        </w:tabs>
        <w:spacing w:before="94"/>
        <w:ind w:left="1270" w:right="569"/>
        <w:rPr>
          <w:rFonts w:ascii="Symbol" w:hAnsi="Symbol"/>
          <w:i/>
          <w:sz w:val="18"/>
        </w:rPr>
      </w:pPr>
      <w:r w:rsidRPr="00822010">
        <w:rPr>
          <w:b/>
          <w:sz w:val="20"/>
        </w:rPr>
        <w:t>Shakira Ghazanfar,</w:t>
      </w:r>
      <w:r w:rsidR="00F61451" w:rsidRPr="00822010">
        <w:rPr>
          <w:b/>
          <w:spacing w:val="-5"/>
          <w:sz w:val="20"/>
        </w:rPr>
        <w:t xml:space="preserve"> </w:t>
      </w:r>
      <w:proofErr w:type="spellStart"/>
      <w:r w:rsidR="00F61451" w:rsidRPr="00822010">
        <w:rPr>
          <w:sz w:val="20"/>
        </w:rPr>
        <w:t>Irum</w:t>
      </w:r>
      <w:proofErr w:type="spellEnd"/>
      <w:r w:rsidR="00F61451" w:rsidRPr="00822010">
        <w:rPr>
          <w:spacing w:val="-3"/>
          <w:sz w:val="20"/>
        </w:rPr>
        <w:t xml:space="preserve"> </w:t>
      </w:r>
      <w:r w:rsidR="00F61451" w:rsidRPr="00822010">
        <w:rPr>
          <w:sz w:val="20"/>
        </w:rPr>
        <w:t>Arif</w:t>
      </w:r>
      <w:r w:rsidR="00F61451" w:rsidRPr="00822010">
        <w:rPr>
          <w:spacing w:val="-5"/>
          <w:sz w:val="20"/>
        </w:rPr>
        <w:t xml:space="preserve"> </w:t>
      </w:r>
      <w:proofErr w:type="spellStart"/>
      <w:r w:rsidR="00F61451" w:rsidRPr="00822010">
        <w:rPr>
          <w:sz w:val="20"/>
        </w:rPr>
        <w:t>Talal</w:t>
      </w:r>
      <w:proofErr w:type="spellEnd"/>
      <w:r w:rsidR="00F61451" w:rsidRPr="00822010">
        <w:rPr>
          <w:spacing w:val="-4"/>
          <w:sz w:val="20"/>
        </w:rPr>
        <w:t xml:space="preserve"> </w:t>
      </w:r>
      <w:r w:rsidR="00F61451" w:rsidRPr="00822010">
        <w:rPr>
          <w:sz w:val="20"/>
        </w:rPr>
        <w:t>Amin.</w:t>
      </w:r>
      <w:r w:rsidR="00F61451" w:rsidRPr="00822010">
        <w:rPr>
          <w:spacing w:val="-4"/>
          <w:sz w:val="20"/>
        </w:rPr>
        <w:t xml:space="preserve"> </w:t>
      </w:r>
      <w:r w:rsidR="00F61451" w:rsidRPr="00822010">
        <w:rPr>
          <w:b/>
          <w:sz w:val="20"/>
        </w:rPr>
        <w:t>2019.</w:t>
      </w:r>
      <w:r w:rsidR="00F61451" w:rsidRPr="00822010">
        <w:rPr>
          <w:b/>
          <w:spacing w:val="-3"/>
          <w:sz w:val="20"/>
        </w:rPr>
        <w:t xml:space="preserve"> </w:t>
      </w:r>
      <w:r w:rsidR="00F61451" w:rsidRPr="00822010">
        <w:rPr>
          <w:i/>
          <w:sz w:val="20"/>
        </w:rPr>
        <w:t>PAKISTAN’S</w:t>
      </w:r>
      <w:r w:rsidR="00F61451" w:rsidRPr="00822010">
        <w:rPr>
          <w:i/>
          <w:spacing w:val="-4"/>
          <w:sz w:val="20"/>
        </w:rPr>
        <w:t xml:space="preserve"> </w:t>
      </w:r>
      <w:r w:rsidR="00F61451" w:rsidRPr="00822010">
        <w:rPr>
          <w:i/>
          <w:sz w:val="20"/>
        </w:rPr>
        <w:t>FIRST</w:t>
      </w:r>
      <w:r w:rsidR="00F61451" w:rsidRPr="00822010">
        <w:rPr>
          <w:i/>
          <w:spacing w:val="-7"/>
          <w:sz w:val="20"/>
        </w:rPr>
        <w:t xml:space="preserve"> </w:t>
      </w:r>
      <w:r w:rsidR="00F61451" w:rsidRPr="00822010">
        <w:rPr>
          <w:i/>
          <w:sz w:val="20"/>
        </w:rPr>
        <w:t>LABORATORY</w:t>
      </w:r>
      <w:r w:rsidR="00F61451" w:rsidRPr="00822010">
        <w:rPr>
          <w:i/>
          <w:spacing w:val="-5"/>
          <w:sz w:val="20"/>
        </w:rPr>
        <w:t xml:space="preserve"> </w:t>
      </w:r>
      <w:r w:rsidR="00F61451" w:rsidRPr="00822010">
        <w:rPr>
          <w:i/>
          <w:sz w:val="20"/>
        </w:rPr>
        <w:t>SET</w:t>
      </w:r>
      <w:r w:rsidR="00F61451" w:rsidRPr="00822010">
        <w:rPr>
          <w:i/>
          <w:spacing w:val="-5"/>
          <w:sz w:val="20"/>
        </w:rPr>
        <w:t xml:space="preserve"> </w:t>
      </w:r>
      <w:r w:rsidR="00F61451" w:rsidRPr="00822010">
        <w:rPr>
          <w:i/>
          <w:sz w:val="20"/>
        </w:rPr>
        <w:t>TO</w:t>
      </w:r>
      <w:r w:rsidR="00F61451" w:rsidRPr="00822010">
        <w:rPr>
          <w:i/>
          <w:spacing w:val="-5"/>
          <w:sz w:val="20"/>
        </w:rPr>
        <w:t xml:space="preserve"> </w:t>
      </w:r>
      <w:r w:rsidR="00F61451" w:rsidRPr="00822010">
        <w:rPr>
          <w:i/>
          <w:sz w:val="20"/>
        </w:rPr>
        <w:t>UNDERSTANDING MODE OF ACTION IN ANIMAL GUT THROUGH NGS DATA</w:t>
      </w:r>
      <w:r w:rsidR="00F61451" w:rsidRPr="00822010">
        <w:rPr>
          <w:i/>
          <w:spacing w:val="-5"/>
          <w:sz w:val="20"/>
        </w:rPr>
        <w:t xml:space="preserve"> </w:t>
      </w:r>
      <w:r w:rsidR="00F61451" w:rsidRPr="00822010">
        <w:rPr>
          <w:i/>
          <w:sz w:val="20"/>
        </w:rPr>
        <w:t>ANALYSIS</w:t>
      </w:r>
    </w:p>
    <w:p w:rsidR="00F61451" w:rsidRPr="00822010" w:rsidRDefault="000C6EAE" w:rsidP="00F61451">
      <w:pPr>
        <w:pStyle w:val="BodyText"/>
        <w:spacing w:before="1"/>
        <w:ind w:left="1640" w:right="964"/>
      </w:pPr>
      <w:hyperlink r:id="rId86">
        <w:r w:rsidR="00F61451" w:rsidRPr="00822010">
          <w:rPr>
            <w:w w:val="95"/>
            <w:u w:val="single" w:color="0000FF"/>
          </w:rPr>
          <w:t>https://www.dailyparliamenttimes.com/2019/06/01/pakistans-first-laboratory-set-to-develop-cost-effective-</w:t>
        </w:r>
      </w:hyperlink>
      <w:r w:rsidR="00F61451" w:rsidRPr="00822010">
        <w:rPr>
          <w:w w:val="95"/>
        </w:rPr>
        <w:t xml:space="preserve"> </w:t>
      </w:r>
      <w:hyperlink r:id="rId87">
        <w:r w:rsidR="00F61451" w:rsidRPr="00822010">
          <w:rPr>
            <w:u w:val="single" w:color="0000FF"/>
          </w:rPr>
          <w:t>buffalo-probiotic-to-improve-milk-production/</w:t>
        </w:r>
      </w:hyperlink>
    </w:p>
    <w:p w:rsidR="00F61451" w:rsidRPr="00822010" w:rsidRDefault="00F61451" w:rsidP="00F61451">
      <w:pPr>
        <w:pStyle w:val="BodyText"/>
        <w:spacing w:before="8"/>
        <w:rPr>
          <w:sz w:val="11"/>
        </w:rPr>
      </w:pPr>
    </w:p>
    <w:p w:rsidR="00F61451" w:rsidRPr="00822010" w:rsidRDefault="00F61451" w:rsidP="00F61451">
      <w:pPr>
        <w:pStyle w:val="ListParagraph"/>
        <w:numPr>
          <w:ilvl w:val="0"/>
          <w:numId w:val="7"/>
        </w:numPr>
        <w:tabs>
          <w:tab w:val="left" w:pos="1270"/>
          <w:tab w:val="left" w:pos="1271"/>
        </w:tabs>
        <w:spacing w:before="95"/>
        <w:ind w:right="817" w:hanging="730"/>
        <w:rPr>
          <w:rFonts w:ascii="Symbol" w:hAnsi="Symbol"/>
          <w:sz w:val="18"/>
        </w:rPr>
      </w:pPr>
      <w:r w:rsidRPr="00822010">
        <w:rPr>
          <w:b/>
          <w:sz w:val="20"/>
        </w:rPr>
        <w:t xml:space="preserve">Shakira </w:t>
      </w:r>
      <w:proofErr w:type="gramStart"/>
      <w:r w:rsidRPr="00822010">
        <w:rPr>
          <w:b/>
          <w:sz w:val="20"/>
        </w:rPr>
        <w:t>Ghazanfar,,</w:t>
      </w:r>
      <w:proofErr w:type="gramEnd"/>
      <w:r w:rsidRPr="00822010">
        <w:rPr>
          <w:b/>
          <w:sz w:val="20"/>
        </w:rPr>
        <w:t xml:space="preserve"> </w:t>
      </w:r>
      <w:r w:rsidRPr="00822010">
        <w:rPr>
          <w:sz w:val="20"/>
        </w:rPr>
        <w:t xml:space="preserve">Mariyum. </w:t>
      </w:r>
      <w:r w:rsidRPr="00822010">
        <w:rPr>
          <w:b/>
          <w:sz w:val="20"/>
        </w:rPr>
        <w:t>2019</w:t>
      </w:r>
      <w:r w:rsidRPr="00822010">
        <w:rPr>
          <w:sz w:val="20"/>
        </w:rPr>
        <w:t xml:space="preserve">. </w:t>
      </w:r>
      <w:r w:rsidRPr="00822010">
        <w:rPr>
          <w:i/>
          <w:sz w:val="20"/>
        </w:rPr>
        <w:t>On Going Research on Probiotics- May Provide A Leap For Mankind.</w:t>
      </w:r>
      <w:hyperlink r:id="rId88" w:anchor=".XMQx0kxuLIU">
        <w:r w:rsidRPr="00822010">
          <w:rPr>
            <w:i/>
            <w:sz w:val="20"/>
            <w:u w:val="single" w:color="0000FF"/>
          </w:rPr>
          <w:t xml:space="preserve"> </w:t>
        </w:r>
        <w:r w:rsidRPr="00822010">
          <w:rPr>
            <w:w w:val="95"/>
            <w:sz w:val="20"/>
            <w:u w:val="single" w:color="0000FF"/>
          </w:rPr>
          <w:t>https://www.dailyparliamenttimes.com/2019/04/03/on-going-research-on-probiotics-may-provide-a-leap-for-</w:t>
        </w:r>
      </w:hyperlink>
      <w:hyperlink r:id="rId89" w:anchor=".XMQx0kxuLIU">
        <w:r w:rsidRPr="00822010">
          <w:rPr>
            <w:w w:val="95"/>
            <w:sz w:val="20"/>
            <w:u w:val="single" w:color="0000FF"/>
          </w:rPr>
          <w:t xml:space="preserve"> </w:t>
        </w:r>
        <w:r w:rsidRPr="00822010">
          <w:rPr>
            <w:sz w:val="20"/>
            <w:u w:val="single" w:color="0000FF"/>
          </w:rPr>
          <w:t>mankind/#.XMQx0kxuLIU</w:t>
        </w:r>
      </w:hyperlink>
    </w:p>
    <w:p w:rsidR="00F61451" w:rsidRPr="00822010" w:rsidRDefault="00F61451" w:rsidP="00F61451">
      <w:pPr>
        <w:pStyle w:val="BodyText"/>
        <w:spacing w:before="10"/>
        <w:rPr>
          <w:sz w:val="15"/>
        </w:rPr>
      </w:pPr>
    </w:p>
    <w:p w:rsidR="00F61451" w:rsidRPr="00822010" w:rsidRDefault="00F61451" w:rsidP="00F61451">
      <w:pPr>
        <w:pStyle w:val="Heading5"/>
        <w:numPr>
          <w:ilvl w:val="0"/>
          <w:numId w:val="7"/>
        </w:numPr>
        <w:tabs>
          <w:tab w:val="left" w:pos="1270"/>
          <w:tab w:val="left" w:pos="1271"/>
        </w:tabs>
        <w:spacing w:before="94" w:line="229" w:lineRule="exact"/>
        <w:ind w:left="1270" w:hanging="361"/>
        <w:rPr>
          <w:rFonts w:ascii="Symbol" w:hAnsi="Symbol"/>
          <w:b w:val="0"/>
          <w:sz w:val="18"/>
        </w:rPr>
      </w:pPr>
      <w:r w:rsidRPr="00822010">
        <w:t xml:space="preserve">Shakira </w:t>
      </w:r>
      <w:proofErr w:type="gramStart"/>
      <w:r w:rsidRPr="00822010">
        <w:t>Ghazanfar,,</w:t>
      </w:r>
      <w:proofErr w:type="gramEnd"/>
      <w:r w:rsidRPr="00822010">
        <w:t xml:space="preserve"> 2013. </w:t>
      </w:r>
      <w:r w:rsidRPr="00822010">
        <w:rPr>
          <w:b w:val="0"/>
        </w:rPr>
        <w:t>Improving livestock production in</w:t>
      </w:r>
      <w:r w:rsidRPr="00822010">
        <w:rPr>
          <w:b w:val="0"/>
          <w:spacing w:val="2"/>
        </w:rPr>
        <w:t xml:space="preserve"> </w:t>
      </w:r>
      <w:r w:rsidRPr="00822010">
        <w:rPr>
          <w:b w:val="0"/>
        </w:rPr>
        <w:t>Pakistan</w:t>
      </w:r>
    </w:p>
    <w:p w:rsidR="00F61451" w:rsidRPr="00822010" w:rsidRDefault="000C6EAE" w:rsidP="00F61451">
      <w:pPr>
        <w:pStyle w:val="BodyText"/>
        <w:spacing w:line="229" w:lineRule="exact"/>
        <w:ind w:left="1640"/>
      </w:pPr>
      <w:hyperlink r:id="rId90">
        <w:r w:rsidR="00F61451" w:rsidRPr="00822010">
          <w:rPr>
            <w:u w:val="single" w:color="0000FF"/>
          </w:rPr>
          <w:t>http://www.nation.com.pk/E-Paper/islamabad/2013-02-10/page-11</w:t>
        </w:r>
      </w:hyperlink>
    </w:p>
    <w:p w:rsidR="00F61451" w:rsidRPr="00822010" w:rsidRDefault="00F61451" w:rsidP="00F61451">
      <w:pPr>
        <w:pStyle w:val="BodyText"/>
        <w:spacing w:before="2"/>
        <w:rPr>
          <w:sz w:val="12"/>
        </w:rPr>
      </w:pPr>
    </w:p>
    <w:p w:rsidR="00F61451" w:rsidRPr="00822010" w:rsidRDefault="00F61451" w:rsidP="00F61451">
      <w:pPr>
        <w:pStyle w:val="ListParagraph"/>
        <w:numPr>
          <w:ilvl w:val="1"/>
          <w:numId w:val="9"/>
        </w:numPr>
        <w:tabs>
          <w:tab w:val="left" w:pos="651"/>
          <w:tab w:val="left" w:pos="652"/>
        </w:tabs>
        <w:spacing w:before="91"/>
        <w:ind w:hanging="361"/>
        <w:rPr>
          <w:b/>
          <w:sz w:val="20"/>
        </w:rPr>
      </w:pPr>
      <w:r w:rsidRPr="00822010">
        <w:rPr>
          <w:b/>
          <w:sz w:val="20"/>
          <w:u w:val="single"/>
        </w:rPr>
        <w:t>NATIONAL TRAINING COURSES/WORKSHOPS</w:t>
      </w:r>
      <w:r w:rsidRPr="00822010">
        <w:rPr>
          <w:b/>
          <w:spacing w:val="-17"/>
          <w:sz w:val="20"/>
          <w:u w:val="single"/>
        </w:rPr>
        <w:t xml:space="preserve"> </w:t>
      </w:r>
      <w:r w:rsidRPr="00822010">
        <w:rPr>
          <w:b/>
          <w:sz w:val="20"/>
          <w:u w:val="single"/>
        </w:rPr>
        <w:t>ATTENDED</w:t>
      </w:r>
    </w:p>
    <w:p w:rsidR="00F61451" w:rsidRPr="00822010" w:rsidRDefault="00F61451" w:rsidP="00F61451">
      <w:pPr>
        <w:pStyle w:val="BodyText"/>
        <w:spacing w:before="2"/>
        <w:rPr>
          <w:b/>
          <w:sz w:val="12"/>
        </w:rPr>
      </w:pPr>
    </w:p>
    <w:p w:rsidR="00BB35E4" w:rsidRPr="00822010" w:rsidRDefault="00BB35E4" w:rsidP="00F61451">
      <w:pPr>
        <w:pStyle w:val="ListParagraph"/>
        <w:numPr>
          <w:ilvl w:val="2"/>
          <w:numId w:val="9"/>
        </w:numPr>
        <w:tabs>
          <w:tab w:val="left" w:pos="1011"/>
          <w:tab w:val="left" w:pos="1012"/>
        </w:tabs>
        <w:spacing w:line="276" w:lineRule="auto"/>
        <w:ind w:left="1011" w:right="536" w:hanging="361"/>
        <w:jc w:val="both"/>
        <w:rPr>
          <w:sz w:val="20"/>
        </w:rPr>
      </w:pPr>
      <w:r w:rsidRPr="00822010">
        <w:rPr>
          <w:sz w:val="20"/>
        </w:rPr>
        <w:t>Attended a training course on “</w:t>
      </w:r>
      <w:r w:rsidRPr="00822010">
        <w:rPr>
          <w:i/>
          <w:sz w:val="20"/>
        </w:rPr>
        <w:t>NEXT Generation Sequencing</w:t>
      </w:r>
      <w:r w:rsidRPr="00822010">
        <w:rPr>
          <w:sz w:val="20"/>
        </w:rPr>
        <w:t xml:space="preserve">” 14-15 February </w:t>
      </w:r>
      <w:r w:rsidRPr="00822010">
        <w:rPr>
          <w:b/>
          <w:sz w:val="20"/>
        </w:rPr>
        <w:t xml:space="preserve">2023 </w:t>
      </w:r>
      <w:r w:rsidRPr="00822010">
        <w:rPr>
          <w:sz w:val="20"/>
        </w:rPr>
        <w:t>at Secretariat Training Institute,</w:t>
      </w:r>
      <w:r w:rsidRPr="00822010">
        <w:rPr>
          <w:spacing w:val="-1"/>
          <w:sz w:val="20"/>
        </w:rPr>
        <w:t xml:space="preserve"> </w:t>
      </w:r>
      <w:r w:rsidRPr="00822010">
        <w:rPr>
          <w:sz w:val="20"/>
        </w:rPr>
        <w:t>Islamabad</w:t>
      </w:r>
    </w:p>
    <w:p w:rsidR="00F61451" w:rsidRPr="00822010" w:rsidRDefault="00F61451" w:rsidP="00F61451">
      <w:pPr>
        <w:pStyle w:val="ListParagraph"/>
        <w:numPr>
          <w:ilvl w:val="2"/>
          <w:numId w:val="9"/>
        </w:numPr>
        <w:tabs>
          <w:tab w:val="left" w:pos="1011"/>
          <w:tab w:val="left" w:pos="1012"/>
        </w:tabs>
        <w:spacing w:line="276" w:lineRule="auto"/>
        <w:ind w:left="1011" w:right="536" w:hanging="361"/>
        <w:jc w:val="both"/>
        <w:rPr>
          <w:sz w:val="20"/>
        </w:rPr>
      </w:pPr>
      <w:r w:rsidRPr="00822010">
        <w:rPr>
          <w:sz w:val="20"/>
        </w:rPr>
        <w:t>Attended a training course on “</w:t>
      </w:r>
      <w:r w:rsidRPr="00822010">
        <w:rPr>
          <w:i/>
          <w:sz w:val="20"/>
        </w:rPr>
        <w:t>NEXT Generation Sequencing</w:t>
      </w:r>
      <w:r w:rsidRPr="00822010">
        <w:rPr>
          <w:sz w:val="20"/>
        </w:rPr>
        <w:t xml:space="preserve">” 16-17 March </w:t>
      </w:r>
      <w:r w:rsidRPr="00822010">
        <w:rPr>
          <w:b/>
          <w:sz w:val="20"/>
        </w:rPr>
        <w:t xml:space="preserve">2022 </w:t>
      </w:r>
      <w:r w:rsidRPr="00822010">
        <w:rPr>
          <w:sz w:val="20"/>
        </w:rPr>
        <w:t>at Secretariat Training Institute,</w:t>
      </w:r>
      <w:r w:rsidRPr="00822010">
        <w:rPr>
          <w:spacing w:val="-1"/>
          <w:sz w:val="20"/>
        </w:rPr>
        <w:t xml:space="preserve"> </w:t>
      </w:r>
      <w:r w:rsidRPr="00822010">
        <w:rPr>
          <w:sz w:val="20"/>
        </w:rPr>
        <w:t>Islamabad.</w:t>
      </w:r>
    </w:p>
    <w:p w:rsidR="00F61451" w:rsidRPr="00822010" w:rsidRDefault="00F61451" w:rsidP="00F61451">
      <w:pPr>
        <w:pStyle w:val="ListParagraph"/>
        <w:numPr>
          <w:ilvl w:val="2"/>
          <w:numId w:val="9"/>
        </w:numPr>
        <w:tabs>
          <w:tab w:val="left" w:pos="1011"/>
          <w:tab w:val="left" w:pos="1012"/>
        </w:tabs>
        <w:spacing w:line="276" w:lineRule="auto"/>
        <w:ind w:left="1011" w:right="536" w:hanging="361"/>
        <w:jc w:val="both"/>
        <w:rPr>
          <w:sz w:val="20"/>
        </w:rPr>
      </w:pPr>
      <w:r w:rsidRPr="00822010">
        <w:rPr>
          <w:sz w:val="20"/>
        </w:rPr>
        <w:t>Attended a training course on “</w:t>
      </w:r>
      <w:r w:rsidRPr="00822010">
        <w:rPr>
          <w:i/>
          <w:sz w:val="20"/>
        </w:rPr>
        <w:t>NEXT Generation Sequencing</w:t>
      </w:r>
      <w:r w:rsidRPr="00822010">
        <w:rPr>
          <w:sz w:val="20"/>
        </w:rPr>
        <w:t xml:space="preserve">” 16-17 March </w:t>
      </w:r>
      <w:r w:rsidRPr="00822010">
        <w:rPr>
          <w:b/>
          <w:sz w:val="20"/>
        </w:rPr>
        <w:t xml:space="preserve">2020 </w:t>
      </w:r>
      <w:r w:rsidRPr="00822010">
        <w:rPr>
          <w:sz w:val="20"/>
        </w:rPr>
        <w:t>at Secretariat Training Institute,</w:t>
      </w:r>
      <w:r w:rsidRPr="00822010">
        <w:rPr>
          <w:spacing w:val="-1"/>
          <w:sz w:val="20"/>
        </w:rPr>
        <w:t xml:space="preserve"> </w:t>
      </w:r>
      <w:r w:rsidRPr="00822010">
        <w:rPr>
          <w:sz w:val="20"/>
        </w:rPr>
        <w:t>Islamabad.</w:t>
      </w:r>
    </w:p>
    <w:p w:rsidR="00F61451" w:rsidRPr="00822010" w:rsidRDefault="00F61451" w:rsidP="00F61451">
      <w:pPr>
        <w:pStyle w:val="ListParagraph"/>
        <w:numPr>
          <w:ilvl w:val="2"/>
          <w:numId w:val="9"/>
        </w:numPr>
        <w:tabs>
          <w:tab w:val="left" w:pos="1011"/>
          <w:tab w:val="left" w:pos="1012"/>
        </w:tabs>
        <w:spacing w:before="91" w:line="276" w:lineRule="auto"/>
        <w:ind w:left="1011" w:right="536" w:hanging="361"/>
        <w:rPr>
          <w:sz w:val="20"/>
        </w:rPr>
      </w:pPr>
      <w:r w:rsidRPr="00822010">
        <w:rPr>
          <w:sz w:val="20"/>
        </w:rPr>
        <w:t>Attended workshop on “</w:t>
      </w:r>
      <w:r w:rsidRPr="00822010">
        <w:rPr>
          <w:i/>
          <w:sz w:val="20"/>
        </w:rPr>
        <w:t>Biosafety and Biosecurity in Life-Science Research</w:t>
      </w:r>
      <w:r w:rsidRPr="00822010">
        <w:rPr>
          <w:sz w:val="20"/>
        </w:rPr>
        <w:t xml:space="preserve">” 26-28 April, </w:t>
      </w:r>
      <w:r w:rsidRPr="00822010">
        <w:rPr>
          <w:b/>
          <w:sz w:val="20"/>
        </w:rPr>
        <w:t xml:space="preserve">2016 </w:t>
      </w:r>
      <w:r w:rsidRPr="00822010">
        <w:rPr>
          <w:sz w:val="20"/>
        </w:rPr>
        <w:t>at Pakistan Academy of Science, Islamabad, Pakistan organized by QAU,</w:t>
      </w:r>
      <w:r w:rsidRPr="00822010">
        <w:rPr>
          <w:spacing w:val="-1"/>
          <w:sz w:val="20"/>
        </w:rPr>
        <w:t xml:space="preserve"> </w:t>
      </w:r>
      <w:r w:rsidRPr="00822010">
        <w:rPr>
          <w:sz w:val="20"/>
        </w:rPr>
        <w:t>Islamabad.</w:t>
      </w:r>
    </w:p>
    <w:p w:rsidR="00F61451" w:rsidRPr="00822010" w:rsidRDefault="00F61451" w:rsidP="00F61451">
      <w:pPr>
        <w:pStyle w:val="ListParagraph"/>
        <w:numPr>
          <w:ilvl w:val="2"/>
          <w:numId w:val="9"/>
        </w:numPr>
        <w:tabs>
          <w:tab w:val="left" w:pos="1011"/>
          <w:tab w:val="left" w:pos="1012"/>
        </w:tabs>
        <w:spacing w:line="276" w:lineRule="auto"/>
        <w:ind w:left="1011" w:right="533" w:hanging="361"/>
        <w:rPr>
          <w:sz w:val="20"/>
        </w:rPr>
      </w:pPr>
      <w:r w:rsidRPr="00822010">
        <w:rPr>
          <w:sz w:val="20"/>
        </w:rPr>
        <w:t>Attended workshop on “</w:t>
      </w:r>
      <w:r w:rsidRPr="00822010">
        <w:rPr>
          <w:i/>
          <w:sz w:val="20"/>
        </w:rPr>
        <w:t>Food Security-Issues, Concerns and Strategies</w:t>
      </w:r>
      <w:r w:rsidRPr="00822010">
        <w:rPr>
          <w:sz w:val="20"/>
        </w:rPr>
        <w:t xml:space="preserve">” organized by NCRD 15-17 November, </w:t>
      </w:r>
      <w:r w:rsidRPr="00822010">
        <w:rPr>
          <w:b/>
          <w:sz w:val="20"/>
        </w:rPr>
        <w:t xml:space="preserve">2016 </w:t>
      </w:r>
      <w:r w:rsidRPr="00822010">
        <w:rPr>
          <w:sz w:val="20"/>
        </w:rPr>
        <w:t>at NCRD Islamabad,</w:t>
      </w:r>
      <w:r w:rsidRPr="00822010">
        <w:rPr>
          <w:spacing w:val="-1"/>
          <w:sz w:val="20"/>
        </w:rPr>
        <w:t xml:space="preserve"> </w:t>
      </w:r>
      <w:r w:rsidRPr="00822010">
        <w:rPr>
          <w:sz w:val="20"/>
        </w:rPr>
        <w:t>Pakistan.</w:t>
      </w:r>
    </w:p>
    <w:p w:rsidR="00F61451" w:rsidRPr="00822010" w:rsidRDefault="00F61451" w:rsidP="00F61451">
      <w:pPr>
        <w:pStyle w:val="ListParagraph"/>
        <w:numPr>
          <w:ilvl w:val="2"/>
          <w:numId w:val="9"/>
        </w:numPr>
        <w:tabs>
          <w:tab w:val="left" w:pos="1011"/>
          <w:tab w:val="left" w:pos="1012"/>
        </w:tabs>
        <w:spacing w:before="1" w:line="276" w:lineRule="auto"/>
        <w:ind w:left="1011" w:right="537" w:hanging="361"/>
        <w:rPr>
          <w:sz w:val="20"/>
        </w:rPr>
      </w:pPr>
      <w:r w:rsidRPr="00822010">
        <w:rPr>
          <w:sz w:val="20"/>
        </w:rPr>
        <w:t>Attended workshop on “</w:t>
      </w:r>
      <w:r w:rsidRPr="00822010">
        <w:rPr>
          <w:i/>
          <w:sz w:val="20"/>
        </w:rPr>
        <w:t>Scientific Writing Workshop</w:t>
      </w:r>
      <w:r w:rsidRPr="00822010">
        <w:rPr>
          <w:sz w:val="20"/>
        </w:rPr>
        <w:t xml:space="preserve">”, 27-28 August </w:t>
      </w:r>
      <w:r w:rsidRPr="00822010">
        <w:rPr>
          <w:b/>
          <w:sz w:val="20"/>
        </w:rPr>
        <w:t xml:space="preserve">2015 </w:t>
      </w:r>
      <w:r w:rsidRPr="00822010">
        <w:rPr>
          <w:sz w:val="20"/>
        </w:rPr>
        <w:t>at Islamabad organized by Pakistan Academy of Science.</w:t>
      </w:r>
    </w:p>
    <w:p w:rsidR="00F61451" w:rsidRPr="00822010" w:rsidRDefault="00F61451" w:rsidP="00F61451">
      <w:pPr>
        <w:pStyle w:val="ListParagraph"/>
        <w:numPr>
          <w:ilvl w:val="2"/>
          <w:numId w:val="9"/>
        </w:numPr>
        <w:tabs>
          <w:tab w:val="left" w:pos="1011"/>
          <w:tab w:val="left" w:pos="1012"/>
        </w:tabs>
        <w:spacing w:line="276" w:lineRule="auto"/>
        <w:ind w:left="1011" w:right="539" w:hanging="361"/>
        <w:rPr>
          <w:sz w:val="20"/>
        </w:rPr>
      </w:pPr>
      <w:r w:rsidRPr="00822010">
        <w:rPr>
          <w:sz w:val="20"/>
        </w:rPr>
        <w:t>Attended workshops “</w:t>
      </w:r>
      <w:r w:rsidRPr="00822010">
        <w:rPr>
          <w:i/>
          <w:sz w:val="20"/>
        </w:rPr>
        <w:t>Stress Management at Work Place</w:t>
      </w:r>
      <w:r w:rsidRPr="00822010">
        <w:rPr>
          <w:sz w:val="20"/>
        </w:rPr>
        <w:t xml:space="preserve">” 27-28 May </w:t>
      </w:r>
      <w:r w:rsidRPr="00822010">
        <w:rPr>
          <w:b/>
          <w:sz w:val="20"/>
        </w:rPr>
        <w:t>2015</w:t>
      </w:r>
      <w:r w:rsidRPr="00822010">
        <w:rPr>
          <w:sz w:val="20"/>
        </w:rPr>
        <w:t>, organize by Pakistan Manpower Institute (PMI),</w:t>
      </w:r>
      <w:r w:rsidRPr="00822010">
        <w:rPr>
          <w:spacing w:val="-1"/>
          <w:sz w:val="20"/>
        </w:rPr>
        <w:t xml:space="preserve"> </w:t>
      </w:r>
      <w:r w:rsidRPr="00822010">
        <w:rPr>
          <w:sz w:val="20"/>
        </w:rPr>
        <w:t>Islamabad.</w:t>
      </w:r>
    </w:p>
    <w:p w:rsidR="00F61451" w:rsidRPr="00822010" w:rsidRDefault="00F61451" w:rsidP="00F61451">
      <w:pPr>
        <w:pStyle w:val="ListParagraph"/>
        <w:numPr>
          <w:ilvl w:val="2"/>
          <w:numId w:val="9"/>
        </w:numPr>
        <w:tabs>
          <w:tab w:val="left" w:pos="1011"/>
          <w:tab w:val="left" w:pos="1012"/>
        </w:tabs>
        <w:spacing w:line="278" w:lineRule="auto"/>
        <w:ind w:left="1011" w:right="534" w:hanging="361"/>
        <w:rPr>
          <w:sz w:val="20"/>
        </w:rPr>
      </w:pPr>
      <w:r w:rsidRPr="00822010">
        <w:rPr>
          <w:sz w:val="20"/>
        </w:rPr>
        <w:t>Attended a training course on “</w:t>
      </w:r>
      <w:r w:rsidRPr="00822010">
        <w:rPr>
          <w:i/>
          <w:sz w:val="20"/>
        </w:rPr>
        <w:t>Facilitators on Farmer Centered Diagnosis Using the Feed Assessment (FEAST) Tool</w:t>
      </w:r>
      <w:r w:rsidRPr="00822010">
        <w:rPr>
          <w:sz w:val="20"/>
        </w:rPr>
        <w:t xml:space="preserve">”, 6-9 November </w:t>
      </w:r>
      <w:r w:rsidRPr="00822010">
        <w:rPr>
          <w:b/>
          <w:sz w:val="20"/>
        </w:rPr>
        <w:t xml:space="preserve">2014 </w:t>
      </w:r>
      <w:r w:rsidRPr="00822010">
        <w:rPr>
          <w:sz w:val="20"/>
        </w:rPr>
        <w:t>at</w:t>
      </w:r>
      <w:r w:rsidRPr="00822010">
        <w:rPr>
          <w:spacing w:val="2"/>
          <w:sz w:val="20"/>
        </w:rPr>
        <w:t xml:space="preserve"> </w:t>
      </w:r>
      <w:r w:rsidRPr="00822010">
        <w:rPr>
          <w:sz w:val="20"/>
        </w:rPr>
        <w:t>Islamabad.</w:t>
      </w:r>
    </w:p>
    <w:p w:rsidR="00F61451" w:rsidRPr="00822010" w:rsidRDefault="00F61451" w:rsidP="00F61451">
      <w:pPr>
        <w:pStyle w:val="ListParagraph"/>
        <w:numPr>
          <w:ilvl w:val="2"/>
          <w:numId w:val="9"/>
        </w:numPr>
        <w:tabs>
          <w:tab w:val="left" w:pos="1011"/>
          <w:tab w:val="left" w:pos="1012"/>
        </w:tabs>
        <w:spacing w:line="276" w:lineRule="auto"/>
        <w:ind w:left="1011" w:right="536" w:hanging="361"/>
        <w:rPr>
          <w:sz w:val="20"/>
        </w:rPr>
      </w:pPr>
      <w:r w:rsidRPr="00822010">
        <w:rPr>
          <w:sz w:val="20"/>
        </w:rPr>
        <w:lastRenderedPageBreak/>
        <w:t>Attended a training course on “</w:t>
      </w:r>
      <w:r w:rsidRPr="00822010">
        <w:rPr>
          <w:i/>
          <w:sz w:val="20"/>
        </w:rPr>
        <w:t>Project Management using MS project</w:t>
      </w:r>
      <w:r w:rsidRPr="00822010">
        <w:rPr>
          <w:sz w:val="20"/>
        </w:rPr>
        <w:t xml:space="preserve">” 17-21 November </w:t>
      </w:r>
      <w:r w:rsidRPr="00822010">
        <w:rPr>
          <w:b/>
          <w:sz w:val="20"/>
        </w:rPr>
        <w:t xml:space="preserve">2014 </w:t>
      </w:r>
      <w:r w:rsidRPr="00822010">
        <w:rPr>
          <w:sz w:val="20"/>
        </w:rPr>
        <w:t>at Secretariat Training Institute,</w:t>
      </w:r>
      <w:r w:rsidRPr="00822010">
        <w:rPr>
          <w:spacing w:val="-1"/>
          <w:sz w:val="20"/>
        </w:rPr>
        <w:t xml:space="preserve"> </w:t>
      </w:r>
      <w:r w:rsidRPr="00822010">
        <w:rPr>
          <w:sz w:val="20"/>
        </w:rPr>
        <w:t>Islamabad.</w:t>
      </w:r>
    </w:p>
    <w:p w:rsidR="00F61451" w:rsidRPr="00822010" w:rsidRDefault="00F61451" w:rsidP="00F61451">
      <w:pPr>
        <w:pStyle w:val="ListParagraph"/>
        <w:numPr>
          <w:ilvl w:val="2"/>
          <w:numId w:val="9"/>
        </w:numPr>
        <w:tabs>
          <w:tab w:val="left" w:pos="1011"/>
          <w:tab w:val="left" w:pos="1012"/>
        </w:tabs>
        <w:spacing w:line="229" w:lineRule="exact"/>
        <w:ind w:left="1011" w:hanging="361"/>
        <w:rPr>
          <w:sz w:val="20"/>
        </w:rPr>
      </w:pPr>
      <w:r w:rsidRPr="00822010">
        <w:rPr>
          <w:sz w:val="20"/>
        </w:rPr>
        <w:t>Attended the symposium entitled ‘</w:t>
      </w:r>
      <w:r w:rsidRPr="00822010">
        <w:rPr>
          <w:i/>
          <w:sz w:val="20"/>
        </w:rPr>
        <w:t xml:space="preserve">National One Health Symposium’ </w:t>
      </w:r>
      <w:r w:rsidRPr="00822010">
        <w:rPr>
          <w:sz w:val="20"/>
        </w:rPr>
        <w:t>on 18</w:t>
      </w:r>
      <w:r w:rsidRPr="00822010">
        <w:rPr>
          <w:sz w:val="20"/>
          <w:vertAlign w:val="superscript"/>
        </w:rPr>
        <w:t>th</w:t>
      </w:r>
      <w:r w:rsidRPr="00822010">
        <w:rPr>
          <w:sz w:val="20"/>
        </w:rPr>
        <w:t xml:space="preserve"> November </w:t>
      </w:r>
      <w:r w:rsidRPr="00822010">
        <w:rPr>
          <w:b/>
          <w:sz w:val="20"/>
        </w:rPr>
        <w:t xml:space="preserve">2013 </w:t>
      </w:r>
      <w:r w:rsidRPr="00822010">
        <w:rPr>
          <w:sz w:val="20"/>
        </w:rPr>
        <w:t>at</w:t>
      </w:r>
      <w:r w:rsidRPr="00822010">
        <w:rPr>
          <w:spacing w:val="-2"/>
          <w:sz w:val="20"/>
        </w:rPr>
        <w:t xml:space="preserve"> </w:t>
      </w:r>
      <w:r w:rsidRPr="00822010">
        <w:rPr>
          <w:sz w:val="20"/>
        </w:rPr>
        <w:t>NARC.</w:t>
      </w:r>
    </w:p>
    <w:p w:rsidR="00F61451" w:rsidRPr="00822010" w:rsidRDefault="00F61451" w:rsidP="00F61451">
      <w:pPr>
        <w:pStyle w:val="ListParagraph"/>
        <w:numPr>
          <w:ilvl w:val="2"/>
          <w:numId w:val="9"/>
        </w:numPr>
        <w:tabs>
          <w:tab w:val="left" w:pos="1011"/>
          <w:tab w:val="left" w:pos="1012"/>
        </w:tabs>
        <w:spacing w:line="229" w:lineRule="exact"/>
        <w:ind w:left="1011" w:hanging="361"/>
        <w:rPr>
          <w:sz w:val="20"/>
        </w:rPr>
      </w:pPr>
      <w:r w:rsidRPr="00822010">
        <w:rPr>
          <w:sz w:val="20"/>
        </w:rPr>
        <w:t xml:space="preserve">Attended National Poultry Symposium on Poultry and </w:t>
      </w:r>
      <w:proofErr w:type="spellStart"/>
      <w:r w:rsidRPr="00822010">
        <w:rPr>
          <w:sz w:val="20"/>
        </w:rPr>
        <w:t>welfair</w:t>
      </w:r>
      <w:proofErr w:type="spellEnd"/>
      <w:r w:rsidRPr="00822010">
        <w:rPr>
          <w:sz w:val="20"/>
        </w:rPr>
        <w:t xml:space="preserve"> help on 11=12, 2018 in PAMS Arid </w:t>
      </w:r>
      <w:r w:rsidR="00071B77" w:rsidRPr="00822010">
        <w:rPr>
          <w:sz w:val="20"/>
        </w:rPr>
        <w:t>Agriculture</w:t>
      </w:r>
      <w:r w:rsidRPr="00822010">
        <w:rPr>
          <w:sz w:val="20"/>
        </w:rPr>
        <w:t xml:space="preserve"> University Rawalpindi-Pakistan.</w:t>
      </w:r>
    </w:p>
    <w:p w:rsidR="002A25D7" w:rsidRPr="00822010" w:rsidRDefault="002A25D7" w:rsidP="002A25D7">
      <w:pPr>
        <w:tabs>
          <w:tab w:val="left" w:pos="1011"/>
          <w:tab w:val="left" w:pos="1012"/>
        </w:tabs>
        <w:spacing w:line="229" w:lineRule="exact"/>
        <w:rPr>
          <w:sz w:val="20"/>
        </w:rPr>
      </w:pPr>
    </w:p>
    <w:p w:rsidR="00F61451" w:rsidRPr="00822010" w:rsidRDefault="00F61451" w:rsidP="002A25D7">
      <w:pPr>
        <w:tabs>
          <w:tab w:val="left" w:pos="651"/>
          <w:tab w:val="left" w:pos="652"/>
        </w:tabs>
        <w:spacing w:before="91"/>
        <w:rPr>
          <w:b/>
          <w:sz w:val="28"/>
          <w:szCs w:val="28"/>
          <w:u w:val="single"/>
        </w:rPr>
      </w:pPr>
      <w:r w:rsidRPr="00822010">
        <w:rPr>
          <w:b/>
          <w:sz w:val="28"/>
          <w:szCs w:val="28"/>
          <w:u w:val="single"/>
        </w:rPr>
        <w:t>Teaching</w:t>
      </w:r>
    </w:p>
    <w:p w:rsidR="00F61451" w:rsidRPr="00822010" w:rsidRDefault="00F61451" w:rsidP="00F61451">
      <w:pPr>
        <w:pStyle w:val="BodyText"/>
        <w:spacing w:line="28" w:lineRule="exact"/>
        <w:ind w:left="171"/>
        <w:rPr>
          <w:sz w:val="2"/>
        </w:rPr>
      </w:pPr>
      <w:r w:rsidRPr="00822010">
        <w:rPr>
          <w:noProof/>
          <w:sz w:val="2"/>
        </w:rPr>
        <mc:AlternateContent>
          <mc:Choice Requires="wpg">
            <w:drawing>
              <wp:inline distT="0" distB="0" distL="0" distR="0" wp14:anchorId="7868FECA" wp14:editId="6F039626">
                <wp:extent cx="6684010" cy="18415"/>
                <wp:effectExtent l="1270" t="0" r="1270" b="1905"/>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18415"/>
                          <a:chOff x="0" y="0"/>
                          <a:chExt cx="10526" cy="29"/>
                        </a:xfrm>
                      </wpg:grpSpPr>
                      <wps:wsp>
                        <wps:cNvPr id="23" name="Rectangle 21"/>
                        <wps:cNvSpPr>
                          <a:spLocks noChangeArrowheads="1"/>
                        </wps:cNvSpPr>
                        <wps:spPr bwMode="auto">
                          <a:xfrm>
                            <a:off x="0" y="0"/>
                            <a:ext cx="1052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DFE5793" id="Group 20" o:spid="_x0000_s1026" style="width:526.3pt;height:1.45pt;mso-position-horizontal-relative:char;mso-position-vertical-relative:line" coordsize="1052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">
                <v:rect id="Rectangle 21" o:spid="_x0000_s1027" style="position:absolute;width:1052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w10:anchorlock/>
              </v:group>
            </w:pict>
          </mc:Fallback>
        </mc:AlternateContent>
      </w:r>
    </w:p>
    <w:p w:rsidR="00F61451" w:rsidRPr="002244A0" w:rsidRDefault="00F61451" w:rsidP="00F61451">
      <w:pPr>
        <w:pStyle w:val="Heading5"/>
        <w:spacing w:before="123" w:line="400" w:lineRule="auto"/>
        <w:ind w:left="200" w:right="6640" w:firstLine="0"/>
        <w:rPr>
          <w:sz w:val="18"/>
          <w:szCs w:val="18"/>
        </w:rPr>
      </w:pPr>
      <w:r w:rsidRPr="002244A0">
        <w:rPr>
          <w:sz w:val="18"/>
          <w:szCs w:val="18"/>
        </w:rPr>
        <w:t>HEC-approved supervisor Since October 22, 2020 (vide HEC Letter No. HEC/HRD/ASA/2019/30851)</w:t>
      </w:r>
    </w:p>
    <w:p w:rsidR="00F61451" w:rsidRPr="002244A0" w:rsidRDefault="00F61451" w:rsidP="00F61451">
      <w:pPr>
        <w:pStyle w:val="ListParagraph"/>
        <w:numPr>
          <w:ilvl w:val="0"/>
          <w:numId w:val="12"/>
        </w:numPr>
        <w:tabs>
          <w:tab w:val="left" w:pos="371"/>
        </w:tabs>
        <w:spacing w:line="270" w:lineRule="exact"/>
        <w:ind w:left="370" w:hanging="171"/>
        <w:rPr>
          <w:rFonts w:ascii="Symbol" w:hAnsi="Symbol"/>
          <w:b/>
          <w:sz w:val="18"/>
          <w:szCs w:val="18"/>
        </w:rPr>
      </w:pPr>
      <w:r w:rsidRPr="002244A0">
        <w:rPr>
          <w:b/>
          <w:sz w:val="18"/>
          <w:szCs w:val="18"/>
        </w:rPr>
        <w:t>Human Resource: RESEARCH STUDENTS SUPERVISED/TRAINED</w:t>
      </w:r>
    </w:p>
    <w:p w:rsidR="00682BB6" w:rsidRPr="00682BB6" w:rsidRDefault="00682BB6" w:rsidP="00F61451">
      <w:pPr>
        <w:pStyle w:val="ListParagraph"/>
        <w:numPr>
          <w:ilvl w:val="0"/>
          <w:numId w:val="6"/>
        </w:numPr>
        <w:tabs>
          <w:tab w:val="left" w:pos="920"/>
          <w:tab w:val="left" w:pos="921"/>
        </w:tabs>
        <w:spacing w:before="1" w:line="269" w:lineRule="exact"/>
        <w:rPr>
          <w:b/>
          <w:sz w:val="18"/>
          <w:szCs w:val="18"/>
        </w:rPr>
      </w:pPr>
      <w:r>
        <w:rPr>
          <w:b/>
          <w:sz w:val="18"/>
          <w:szCs w:val="18"/>
        </w:rPr>
        <w:t xml:space="preserve">Post doc: Co supervisor:  </w:t>
      </w:r>
    </w:p>
    <w:p w:rsidR="00F61451" w:rsidRPr="002244A0" w:rsidRDefault="00F61451" w:rsidP="00F61451">
      <w:pPr>
        <w:pStyle w:val="ListParagraph"/>
        <w:numPr>
          <w:ilvl w:val="0"/>
          <w:numId w:val="6"/>
        </w:numPr>
        <w:tabs>
          <w:tab w:val="left" w:pos="920"/>
          <w:tab w:val="left" w:pos="921"/>
        </w:tabs>
        <w:spacing w:before="1" w:line="269" w:lineRule="exact"/>
        <w:rPr>
          <w:b/>
          <w:sz w:val="18"/>
          <w:szCs w:val="18"/>
        </w:rPr>
      </w:pPr>
      <w:r w:rsidRPr="002244A0">
        <w:rPr>
          <w:sz w:val="18"/>
          <w:szCs w:val="18"/>
        </w:rPr>
        <w:t xml:space="preserve">PhD’s Research Project of Students: </w:t>
      </w:r>
      <w:r w:rsidRPr="002244A0">
        <w:rPr>
          <w:b/>
          <w:sz w:val="18"/>
          <w:szCs w:val="18"/>
        </w:rPr>
        <w:t>10 Co-supervision /1</w:t>
      </w:r>
      <w:r w:rsidRPr="002244A0">
        <w:rPr>
          <w:b/>
          <w:spacing w:val="-4"/>
          <w:sz w:val="18"/>
          <w:szCs w:val="18"/>
        </w:rPr>
        <w:t xml:space="preserve"> </w:t>
      </w:r>
      <w:r w:rsidRPr="002244A0">
        <w:rPr>
          <w:b/>
          <w:sz w:val="18"/>
          <w:szCs w:val="18"/>
        </w:rPr>
        <w:t>Co-supervised</w:t>
      </w:r>
    </w:p>
    <w:p w:rsidR="00F61451" w:rsidRPr="002244A0" w:rsidRDefault="00F61451" w:rsidP="00F61451">
      <w:pPr>
        <w:pStyle w:val="ListParagraph"/>
        <w:numPr>
          <w:ilvl w:val="0"/>
          <w:numId w:val="6"/>
        </w:numPr>
        <w:tabs>
          <w:tab w:val="left" w:pos="920"/>
          <w:tab w:val="left" w:pos="921"/>
        </w:tabs>
        <w:spacing w:line="269" w:lineRule="exact"/>
        <w:rPr>
          <w:b/>
          <w:sz w:val="18"/>
          <w:szCs w:val="18"/>
        </w:rPr>
      </w:pPr>
      <w:bookmarkStart w:id="2" w:name="_Hlk98383933"/>
      <w:r w:rsidRPr="002244A0">
        <w:rPr>
          <w:sz w:val="18"/>
          <w:szCs w:val="18"/>
        </w:rPr>
        <w:t xml:space="preserve">M.Phil. Research Project of Students: </w:t>
      </w:r>
      <w:r w:rsidR="00682BB6">
        <w:rPr>
          <w:sz w:val="18"/>
          <w:szCs w:val="18"/>
        </w:rPr>
        <w:t xml:space="preserve">50: </w:t>
      </w:r>
      <w:r w:rsidR="00FB1ACF" w:rsidRPr="002244A0">
        <w:rPr>
          <w:b/>
          <w:sz w:val="18"/>
          <w:szCs w:val="18"/>
        </w:rPr>
        <w:t>10</w:t>
      </w:r>
      <w:r w:rsidRPr="002244A0">
        <w:rPr>
          <w:b/>
          <w:sz w:val="18"/>
          <w:szCs w:val="18"/>
        </w:rPr>
        <w:t xml:space="preserve"> supervision/ </w:t>
      </w:r>
      <w:r w:rsidR="00682BB6">
        <w:rPr>
          <w:b/>
          <w:sz w:val="18"/>
          <w:szCs w:val="18"/>
        </w:rPr>
        <w:t>20</w:t>
      </w:r>
      <w:r w:rsidRPr="002244A0">
        <w:rPr>
          <w:b/>
          <w:sz w:val="18"/>
          <w:szCs w:val="18"/>
        </w:rPr>
        <w:t xml:space="preserve"> Co-supervised </w:t>
      </w:r>
      <w:r w:rsidRPr="002244A0">
        <w:rPr>
          <w:sz w:val="18"/>
          <w:szCs w:val="18"/>
        </w:rPr>
        <w:t>/</w:t>
      </w:r>
      <w:r w:rsidR="00FB1ACF" w:rsidRPr="002244A0">
        <w:rPr>
          <w:b/>
          <w:sz w:val="18"/>
          <w:szCs w:val="18"/>
        </w:rPr>
        <w:t>20 Co-supervision/ 4</w:t>
      </w:r>
      <w:r w:rsidRPr="002244A0">
        <w:rPr>
          <w:b/>
          <w:spacing w:val="-14"/>
          <w:sz w:val="18"/>
          <w:szCs w:val="18"/>
        </w:rPr>
        <w:t xml:space="preserve"> </w:t>
      </w:r>
      <w:r w:rsidRPr="002244A0">
        <w:rPr>
          <w:b/>
          <w:sz w:val="18"/>
          <w:szCs w:val="18"/>
        </w:rPr>
        <w:t>supervised</w:t>
      </w:r>
    </w:p>
    <w:p w:rsidR="00F61451" w:rsidRPr="002244A0" w:rsidRDefault="00F61451" w:rsidP="00F61451">
      <w:pPr>
        <w:pStyle w:val="ListParagraph"/>
        <w:numPr>
          <w:ilvl w:val="0"/>
          <w:numId w:val="6"/>
        </w:numPr>
        <w:tabs>
          <w:tab w:val="left" w:pos="920"/>
          <w:tab w:val="left" w:pos="921"/>
        </w:tabs>
        <w:spacing w:line="269" w:lineRule="exact"/>
        <w:rPr>
          <w:b/>
          <w:sz w:val="18"/>
          <w:szCs w:val="18"/>
        </w:rPr>
      </w:pPr>
      <w:r w:rsidRPr="002244A0">
        <w:rPr>
          <w:sz w:val="18"/>
          <w:szCs w:val="18"/>
        </w:rPr>
        <w:t>M.Sc</w:t>
      </w:r>
      <w:r w:rsidRPr="002244A0">
        <w:rPr>
          <w:b/>
          <w:sz w:val="18"/>
          <w:szCs w:val="18"/>
        </w:rPr>
        <w:t xml:space="preserve">. </w:t>
      </w:r>
      <w:r w:rsidRPr="002244A0">
        <w:rPr>
          <w:sz w:val="18"/>
          <w:szCs w:val="18"/>
        </w:rPr>
        <w:t xml:space="preserve">Research Project of Students: </w:t>
      </w:r>
      <w:r w:rsidR="00FB1ACF" w:rsidRPr="002244A0">
        <w:rPr>
          <w:b/>
          <w:sz w:val="18"/>
          <w:szCs w:val="18"/>
        </w:rPr>
        <w:t>10</w:t>
      </w:r>
      <w:r w:rsidRPr="002244A0">
        <w:rPr>
          <w:b/>
          <w:spacing w:val="1"/>
          <w:sz w:val="18"/>
          <w:szCs w:val="18"/>
        </w:rPr>
        <w:t xml:space="preserve"> </w:t>
      </w:r>
      <w:r w:rsidRPr="002244A0">
        <w:rPr>
          <w:b/>
          <w:sz w:val="18"/>
          <w:szCs w:val="18"/>
        </w:rPr>
        <w:t>Co-supervised</w:t>
      </w:r>
    </w:p>
    <w:p w:rsidR="00F61451" w:rsidRPr="002244A0" w:rsidRDefault="00F61451" w:rsidP="00F61451">
      <w:pPr>
        <w:pStyle w:val="ListParagraph"/>
        <w:numPr>
          <w:ilvl w:val="0"/>
          <w:numId w:val="6"/>
        </w:numPr>
        <w:tabs>
          <w:tab w:val="left" w:pos="920"/>
          <w:tab w:val="left" w:pos="921"/>
        </w:tabs>
        <w:spacing w:line="268" w:lineRule="exact"/>
        <w:rPr>
          <w:b/>
          <w:sz w:val="18"/>
          <w:szCs w:val="18"/>
        </w:rPr>
      </w:pPr>
      <w:r w:rsidRPr="002244A0">
        <w:rPr>
          <w:sz w:val="18"/>
          <w:szCs w:val="18"/>
        </w:rPr>
        <w:t>B.Sc. Research Project of students</w:t>
      </w:r>
      <w:r w:rsidR="00FB1ACF" w:rsidRPr="002244A0">
        <w:rPr>
          <w:b/>
          <w:sz w:val="18"/>
          <w:szCs w:val="18"/>
        </w:rPr>
        <w:t>:10</w:t>
      </w:r>
      <w:r w:rsidRPr="002244A0">
        <w:rPr>
          <w:b/>
          <w:sz w:val="18"/>
          <w:szCs w:val="18"/>
        </w:rPr>
        <w:t xml:space="preserve"> Co-supervised /7</w:t>
      </w:r>
      <w:r w:rsidRPr="002244A0">
        <w:rPr>
          <w:b/>
          <w:spacing w:val="-3"/>
          <w:sz w:val="18"/>
          <w:szCs w:val="18"/>
        </w:rPr>
        <w:t xml:space="preserve"> </w:t>
      </w:r>
      <w:r w:rsidRPr="002244A0">
        <w:rPr>
          <w:b/>
          <w:sz w:val="18"/>
          <w:szCs w:val="18"/>
        </w:rPr>
        <w:t>supervised</w:t>
      </w:r>
    </w:p>
    <w:p w:rsidR="0070799F" w:rsidRPr="002244A0" w:rsidRDefault="0070799F" w:rsidP="0070799F">
      <w:pPr>
        <w:widowControl/>
        <w:suppressAutoHyphens/>
        <w:autoSpaceDE/>
        <w:textAlignment w:val="baseline"/>
        <w:rPr>
          <w:b/>
          <w:sz w:val="18"/>
          <w:szCs w:val="18"/>
          <w:lang w:eastAsia="ar-SA"/>
        </w:rPr>
      </w:pPr>
      <w:r w:rsidRPr="002244A0">
        <w:rPr>
          <w:b/>
          <w:sz w:val="18"/>
          <w:szCs w:val="18"/>
          <w:lang w:eastAsia="ar-SA"/>
        </w:rPr>
        <w:t xml:space="preserve">     </w:t>
      </w:r>
    </w:p>
    <w:p w:rsidR="0074725F" w:rsidRPr="00682BB6" w:rsidRDefault="0074725F" w:rsidP="0070799F">
      <w:pPr>
        <w:widowControl/>
        <w:suppressAutoHyphens/>
        <w:autoSpaceDE/>
        <w:textAlignment w:val="baseline"/>
        <w:rPr>
          <w:b/>
          <w:color w:val="FF0000"/>
          <w:sz w:val="18"/>
          <w:szCs w:val="18"/>
          <w:lang w:eastAsia="ar-SA"/>
        </w:rPr>
      </w:pPr>
      <w:r w:rsidRPr="00682BB6">
        <w:rPr>
          <w:b/>
          <w:color w:val="FF0000"/>
          <w:sz w:val="18"/>
          <w:szCs w:val="18"/>
          <w:lang w:eastAsia="ar-SA"/>
        </w:rPr>
        <w:t>Post Doc Student: TAWAS</w:t>
      </w:r>
    </w:p>
    <w:p w:rsidR="0074725F" w:rsidRPr="00682BB6" w:rsidRDefault="0074725F" w:rsidP="0074725F">
      <w:pPr>
        <w:pStyle w:val="ListParagraph"/>
        <w:widowControl/>
        <w:numPr>
          <w:ilvl w:val="0"/>
          <w:numId w:val="34"/>
        </w:numPr>
        <w:autoSpaceDE/>
        <w:ind w:right="-181"/>
        <w:rPr>
          <w:b/>
          <w:color w:val="FF0000"/>
          <w:sz w:val="18"/>
          <w:szCs w:val="18"/>
          <w:lang w:eastAsia="ar-SA"/>
        </w:rPr>
      </w:pPr>
      <w:r w:rsidRPr="00682BB6">
        <w:rPr>
          <w:rFonts w:cstheme="majorBidi"/>
          <w:b/>
          <w:color w:val="FF0000"/>
          <w:sz w:val="18"/>
          <w:szCs w:val="18"/>
        </w:rPr>
        <w:t xml:space="preserve">Hippolyte </w:t>
      </w:r>
      <w:proofErr w:type="spellStart"/>
      <w:r w:rsidRPr="00682BB6">
        <w:rPr>
          <w:rFonts w:cstheme="majorBidi"/>
          <w:b/>
          <w:color w:val="FF0000"/>
          <w:sz w:val="18"/>
          <w:szCs w:val="18"/>
        </w:rPr>
        <w:t>Tene</w:t>
      </w:r>
      <w:proofErr w:type="spellEnd"/>
      <w:r w:rsidRPr="00682BB6">
        <w:rPr>
          <w:rFonts w:cstheme="majorBidi"/>
          <w:b/>
          <w:color w:val="FF0000"/>
          <w:sz w:val="18"/>
          <w:szCs w:val="18"/>
        </w:rPr>
        <w:t xml:space="preserve"> Mouafo (2022-2023)</w:t>
      </w:r>
    </w:p>
    <w:p w:rsidR="0070799F" w:rsidRPr="00682BB6" w:rsidRDefault="0074725F" w:rsidP="0070799F">
      <w:pPr>
        <w:pStyle w:val="ListParagraph"/>
        <w:ind w:left="1890" w:right="-181"/>
        <w:jc w:val="both"/>
        <w:rPr>
          <w:i/>
          <w:color w:val="FF0000"/>
          <w:sz w:val="18"/>
          <w:szCs w:val="18"/>
        </w:rPr>
      </w:pPr>
      <w:r w:rsidRPr="00682BB6">
        <w:rPr>
          <w:i/>
          <w:color w:val="FF0000"/>
          <w:sz w:val="18"/>
          <w:szCs w:val="18"/>
        </w:rPr>
        <w:t>Development of probiotic and immune-boosting beverage using Tamarind</w:t>
      </w:r>
      <w:r w:rsidR="0070799F" w:rsidRPr="00682BB6">
        <w:rPr>
          <w:i/>
          <w:color w:val="FF0000"/>
          <w:sz w:val="18"/>
          <w:szCs w:val="18"/>
        </w:rPr>
        <w:t>:</w:t>
      </w:r>
    </w:p>
    <w:p w:rsidR="0070799F" w:rsidRPr="00682BB6" w:rsidRDefault="0074725F" w:rsidP="0070799F">
      <w:pPr>
        <w:pStyle w:val="ListParagraph"/>
        <w:ind w:left="1890" w:right="-181"/>
        <w:jc w:val="both"/>
        <w:rPr>
          <w:rFonts w:cstheme="majorBidi"/>
          <w:color w:val="FF0000"/>
          <w:sz w:val="18"/>
          <w:szCs w:val="18"/>
        </w:rPr>
      </w:pPr>
      <w:r w:rsidRPr="00682BB6">
        <w:rPr>
          <w:rFonts w:cstheme="majorBidi"/>
          <w:color w:val="FF0000"/>
          <w:sz w:val="18"/>
          <w:szCs w:val="18"/>
        </w:rPr>
        <w:t xml:space="preserve">Centre for Food, Food Security and Nutrition Research, Institute of Medical Research and </w:t>
      </w:r>
    </w:p>
    <w:p w:rsidR="0074725F" w:rsidRPr="00682BB6" w:rsidRDefault="0074725F" w:rsidP="0070799F">
      <w:pPr>
        <w:pStyle w:val="ListParagraph"/>
        <w:ind w:left="1890" w:right="-181"/>
        <w:jc w:val="both"/>
        <w:rPr>
          <w:i/>
          <w:color w:val="FF0000"/>
          <w:sz w:val="18"/>
          <w:szCs w:val="18"/>
        </w:rPr>
      </w:pPr>
      <w:r w:rsidRPr="00682BB6">
        <w:rPr>
          <w:rFonts w:cstheme="majorBidi"/>
          <w:color w:val="FF0000"/>
          <w:sz w:val="18"/>
          <w:szCs w:val="18"/>
        </w:rPr>
        <w:t xml:space="preserve">Medicinal Plant Studies, PO-Box 13033 Yaoundé, </w:t>
      </w:r>
      <w:r w:rsidRPr="00682BB6">
        <w:rPr>
          <w:rFonts w:cstheme="majorBidi"/>
          <w:b/>
          <w:color w:val="FF0000"/>
          <w:sz w:val="18"/>
          <w:szCs w:val="18"/>
        </w:rPr>
        <w:t>Cameroon</w:t>
      </w:r>
    </w:p>
    <w:p w:rsidR="00F61451" w:rsidRPr="00822010" w:rsidRDefault="00F61451" w:rsidP="00F61451">
      <w:pPr>
        <w:pStyle w:val="ListParagraph"/>
        <w:numPr>
          <w:ilvl w:val="0"/>
          <w:numId w:val="5"/>
        </w:numPr>
        <w:tabs>
          <w:tab w:val="left" w:pos="472"/>
        </w:tabs>
        <w:spacing w:line="273" w:lineRule="exact"/>
        <w:rPr>
          <w:sz w:val="23"/>
        </w:rPr>
      </w:pPr>
      <w:r w:rsidRPr="00822010">
        <w:rPr>
          <w:b/>
          <w:sz w:val="23"/>
        </w:rPr>
        <w:t>PhD Students:</w:t>
      </w:r>
      <w:r w:rsidRPr="00822010">
        <w:rPr>
          <w:b/>
          <w:spacing w:val="-1"/>
          <w:sz w:val="23"/>
        </w:rPr>
        <w:t xml:space="preserve"> </w:t>
      </w:r>
      <w:r w:rsidRPr="00822010">
        <w:rPr>
          <w:rFonts w:ascii="Carlito"/>
        </w:rPr>
        <w:t>Co-supervision</w:t>
      </w:r>
    </w:p>
    <w:p w:rsidR="00F61451" w:rsidRPr="00822010" w:rsidRDefault="00F61451" w:rsidP="00F61451">
      <w:pPr>
        <w:pStyle w:val="BodyText"/>
        <w:spacing w:before="11"/>
        <w:rPr>
          <w:rFonts w:ascii="Carlito"/>
          <w:sz w:val="18"/>
        </w:rPr>
      </w:pPr>
    </w:p>
    <w:tbl>
      <w:tblPr>
        <w:tblW w:w="0" w:type="auto"/>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9"/>
        <w:gridCol w:w="1687"/>
        <w:gridCol w:w="3061"/>
        <w:gridCol w:w="3219"/>
        <w:gridCol w:w="1170"/>
      </w:tblGrid>
      <w:tr w:rsidR="00822010" w:rsidRPr="00822010" w:rsidTr="002244A0">
        <w:trPr>
          <w:trHeight w:val="460"/>
        </w:trPr>
        <w:tc>
          <w:tcPr>
            <w:tcW w:w="629" w:type="dxa"/>
          </w:tcPr>
          <w:p w:rsidR="00F61451" w:rsidRPr="00822010" w:rsidRDefault="00F61451" w:rsidP="00336C38">
            <w:pPr>
              <w:pStyle w:val="TableParagraph"/>
              <w:spacing w:line="230" w:lineRule="atLeast"/>
              <w:ind w:left="107" w:right="242"/>
              <w:rPr>
                <w:b/>
                <w:sz w:val="20"/>
              </w:rPr>
            </w:pPr>
            <w:r w:rsidRPr="00822010">
              <w:rPr>
                <w:b/>
                <w:sz w:val="20"/>
              </w:rPr>
              <w:t>Sr.</w:t>
            </w:r>
            <w:r w:rsidRPr="00822010">
              <w:rPr>
                <w:b/>
                <w:w w:val="99"/>
                <w:sz w:val="20"/>
              </w:rPr>
              <w:t xml:space="preserve"> </w:t>
            </w:r>
            <w:r w:rsidRPr="00822010">
              <w:rPr>
                <w:b/>
                <w:sz w:val="20"/>
              </w:rPr>
              <w:t>No</w:t>
            </w:r>
          </w:p>
        </w:tc>
        <w:tc>
          <w:tcPr>
            <w:tcW w:w="1687" w:type="dxa"/>
          </w:tcPr>
          <w:p w:rsidR="00F61451" w:rsidRPr="00822010" w:rsidRDefault="00F61451" w:rsidP="00336C38">
            <w:pPr>
              <w:pStyle w:val="TableParagraph"/>
              <w:rPr>
                <w:b/>
                <w:sz w:val="20"/>
              </w:rPr>
            </w:pPr>
            <w:r w:rsidRPr="00822010">
              <w:rPr>
                <w:b/>
                <w:sz w:val="20"/>
              </w:rPr>
              <w:t>Name of Student</w:t>
            </w:r>
          </w:p>
        </w:tc>
        <w:tc>
          <w:tcPr>
            <w:tcW w:w="3061" w:type="dxa"/>
          </w:tcPr>
          <w:p w:rsidR="00F61451" w:rsidRPr="00822010" w:rsidRDefault="00F61451" w:rsidP="00336C38">
            <w:pPr>
              <w:pStyle w:val="TableParagraph"/>
              <w:rPr>
                <w:b/>
                <w:sz w:val="20"/>
              </w:rPr>
            </w:pPr>
            <w:r w:rsidRPr="00822010">
              <w:rPr>
                <w:b/>
                <w:sz w:val="20"/>
              </w:rPr>
              <w:t>Name of University</w:t>
            </w:r>
          </w:p>
        </w:tc>
        <w:tc>
          <w:tcPr>
            <w:tcW w:w="3219" w:type="dxa"/>
          </w:tcPr>
          <w:p w:rsidR="00F61451" w:rsidRPr="00822010" w:rsidRDefault="00F61451" w:rsidP="00336C38">
            <w:pPr>
              <w:pStyle w:val="TableParagraph"/>
              <w:rPr>
                <w:b/>
                <w:sz w:val="20"/>
              </w:rPr>
            </w:pPr>
            <w:r w:rsidRPr="00822010">
              <w:rPr>
                <w:b/>
                <w:sz w:val="20"/>
              </w:rPr>
              <w:t>Research Theme</w:t>
            </w:r>
          </w:p>
        </w:tc>
        <w:tc>
          <w:tcPr>
            <w:tcW w:w="1170" w:type="dxa"/>
          </w:tcPr>
          <w:p w:rsidR="00F61451" w:rsidRPr="00822010" w:rsidRDefault="00F61451" w:rsidP="00336C38">
            <w:pPr>
              <w:pStyle w:val="TableParagraph"/>
              <w:rPr>
                <w:b/>
                <w:sz w:val="20"/>
              </w:rPr>
            </w:pPr>
            <w:r w:rsidRPr="00822010">
              <w:rPr>
                <w:b/>
                <w:sz w:val="20"/>
              </w:rPr>
              <w:t>Year</w:t>
            </w:r>
          </w:p>
        </w:tc>
      </w:tr>
      <w:tr w:rsidR="00822010" w:rsidRPr="00822010" w:rsidTr="002244A0">
        <w:trPr>
          <w:trHeight w:val="460"/>
        </w:trPr>
        <w:tc>
          <w:tcPr>
            <w:tcW w:w="629" w:type="dxa"/>
          </w:tcPr>
          <w:p w:rsidR="00F61451" w:rsidRPr="00822010" w:rsidRDefault="00F61451" w:rsidP="00336C38">
            <w:pPr>
              <w:pStyle w:val="TableParagraph"/>
              <w:spacing w:before="1"/>
              <w:ind w:left="107"/>
              <w:rPr>
                <w:sz w:val="20"/>
              </w:rPr>
            </w:pPr>
            <w:r w:rsidRPr="00822010">
              <w:rPr>
                <w:w w:val="99"/>
                <w:sz w:val="20"/>
              </w:rPr>
              <w:t>1</w:t>
            </w:r>
          </w:p>
        </w:tc>
        <w:tc>
          <w:tcPr>
            <w:tcW w:w="1687" w:type="dxa"/>
          </w:tcPr>
          <w:p w:rsidR="00F61451" w:rsidRPr="00822010" w:rsidRDefault="00F61451" w:rsidP="00336C38">
            <w:pPr>
              <w:pStyle w:val="TableParagraph"/>
              <w:spacing w:before="1"/>
              <w:rPr>
                <w:sz w:val="20"/>
              </w:rPr>
            </w:pPr>
            <w:r w:rsidRPr="00822010">
              <w:rPr>
                <w:sz w:val="20"/>
              </w:rPr>
              <w:t>M. Irfan Khan</w:t>
            </w:r>
          </w:p>
        </w:tc>
        <w:tc>
          <w:tcPr>
            <w:tcW w:w="3061" w:type="dxa"/>
          </w:tcPr>
          <w:p w:rsidR="00F61451" w:rsidRPr="00822010" w:rsidRDefault="00F61451" w:rsidP="00336C38">
            <w:pPr>
              <w:pStyle w:val="TableParagraph"/>
              <w:spacing w:before="1" w:line="230" w:lineRule="atLeast"/>
              <w:ind w:right="578"/>
              <w:rPr>
                <w:sz w:val="20"/>
              </w:rPr>
            </w:pPr>
            <w:r w:rsidRPr="00822010">
              <w:rPr>
                <w:sz w:val="20"/>
              </w:rPr>
              <w:t>Animal Nutrition Deptt. Arid university, Pakistan</w:t>
            </w:r>
          </w:p>
        </w:tc>
        <w:tc>
          <w:tcPr>
            <w:tcW w:w="3219" w:type="dxa"/>
          </w:tcPr>
          <w:p w:rsidR="00F61451" w:rsidRPr="00822010" w:rsidRDefault="00F61451" w:rsidP="00336C38">
            <w:pPr>
              <w:pStyle w:val="TableParagraph"/>
              <w:spacing w:before="1" w:line="230" w:lineRule="atLeast"/>
              <w:rPr>
                <w:sz w:val="20"/>
              </w:rPr>
            </w:pPr>
            <w:r w:rsidRPr="00822010">
              <w:rPr>
                <w:sz w:val="20"/>
              </w:rPr>
              <w:t>Development and evaluation of indigenous probiotic in promoting broiler performance</w:t>
            </w:r>
          </w:p>
        </w:tc>
        <w:tc>
          <w:tcPr>
            <w:tcW w:w="1170" w:type="dxa"/>
          </w:tcPr>
          <w:p w:rsidR="00F61451" w:rsidRPr="00822010" w:rsidRDefault="00F61451" w:rsidP="00336C38">
            <w:pPr>
              <w:pStyle w:val="TableParagraph"/>
              <w:spacing w:before="1"/>
              <w:rPr>
                <w:sz w:val="20"/>
              </w:rPr>
            </w:pPr>
            <w:r w:rsidRPr="00822010">
              <w:rPr>
                <w:sz w:val="20"/>
              </w:rPr>
              <w:t>2016-2021</w:t>
            </w:r>
          </w:p>
        </w:tc>
      </w:tr>
      <w:tr w:rsidR="00822010" w:rsidRPr="00822010" w:rsidTr="002244A0">
        <w:trPr>
          <w:trHeight w:val="460"/>
        </w:trPr>
        <w:tc>
          <w:tcPr>
            <w:tcW w:w="629" w:type="dxa"/>
          </w:tcPr>
          <w:p w:rsidR="00EA4649" w:rsidRPr="00822010" w:rsidRDefault="00EA4649" w:rsidP="00EA4649">
            <w:pPr>
              <w:pStyle w:val="TableParagraph"/>
              <w:ind w:left="107"/>
              <w:rPr>
                <w:sz w:val="20"/>
              </w:rPr>
            </w:pPr>
            <w:r w:rsidRPr="00822010">
              <w:rPr>
                <w:w w:val="99"/>
                <w:sz w:val="20"/>
              </w:rPr>
              <w:t>2</w:t>
            </w:r>
          </w:p>
        </w:tc>
        <w:tc>
          <w:tcPr>
            <w:tcW w:w="1687" w:type="dxa"/>
          </w:tcPr>
          <w:p w:rsidR="00EA4649" w:rsidRPr="00822010" w:rsidRDefault="00EA4649" w:rsidP="00EA4649">
            <w:pPr>
              <w:pStyle w:val="TableParagraph"/>
              <w:spacing w:line="230" w:lineRule="atLeast"/>
              <w:ind w:right="365"/>
              <w:rPr>
                <w:sz w:val="20"/>
              </w:rPr>
            </w:pPr>
            <w:r w:rsidRPr="00822010">
              <w:rPr>
                <w:sz w:val="20"/>
              </w:rPr>
              <w:t>Fassila Fayyaz Khan</w:t>
            </w:r>
          </w:p>
        </w:tc>
        <w:tc>
          <w:tcPr>
            <w:tcW w:w="3061" w:type="dxa"/>
          </w:tcPr>
          <w:p w:rsidR="00EA4649" w:rsidRPr="00822010" w:rsidRDefault="00EA4649" w:rsidP="00EA4649">
            <w:pPr>
              <w:pStyle w:val="TableParagraph"/>
              <w:spacing w:line="230" w:lineRule="atLeast"/>
              <w:ind w:right="695"/>
              <w:rPr>
                <w:sz w:val="20"/>
              </w:rPr>
            </w:pPr>
            <w:r w:rsidRPr="00822010">
              <w:rPr>
                <w:sz w:val="20"/>
              </w:rPr>
              <w:t>Deptt. of Food science Arid university, Pakistan</w:t>
            </w:r>
          </w:p>
        </w:tc>
        <w:tc>
          <w:tcPr>
            <w:tcW w:w="3219" w:type="dxa"/>
          </w:tcPr>
          <w:p w:rsidR="00EA4649" w:rsidRPr="00822010" w:rsidRDefault="00EA4649" w:rsidP="00EA4649">
            <w:pPr>
              <w:pStyle w:val="TableParagraph"/>
              <w:rPr>
                <w:sz w:val="20"/>
              </w:rPr>
            </w:pPr>
            <w:r w:rsidRPr="00822010">
              <w:rPr>
                <w:sz w:val="20"/>
              </w:rPr>
              <w:t>Functional Food.</w:t>
            </w:r>
          </w:p>
        </w:tc>
        <w:tc>
          <w:tcPr>
            <w:tcW w:w="1170" w:type="dxa"/>
          </w:tcPr>
          <w:p w:rsidR="00EA4649" w:rsidRPr="00822010" w:rsidRDefault="00EA4649" w:rsidP="00EA4649">
            <w:pPr>
              <w:pStyle w:val="TableParagraph"/>
              <w:rPr>
                <w:sz w:val="20"/>
              </w:rPr>
            </w:pPr>
            <w:r w:rsidRPr="00822010">
              <w:rPr>
                <w:sz w:val="20"/>
              </w:rPr>
              <w:t>201</w:t>
            </w:r>
            <w:r w:rsidR="00DE2DC9" w:rsidRPr="00822010">
              <w:rPr>
                <w:sz w:val="20"/>
              </w:rPr>
              <w:t>5</w:t>
            </w:r>
            <w:r w:rsidR="00AD00B8" w:rsidRPr="00822010">
              <w:rPr>
                <w:sz w:val="20"/>
              </w:rPr>
              <w:t>-2022</w:t>
            </w:r>
          </w:p>
        </w:tc>
      </w:tr>
      <w:tr w:rsidR="00822010" w:rsidRPr="00822010" w:rsidTr="002244A0">
        <w:trPr>
          <w:trHeight w:val="460"/>
        </w:trPr>
        <w:tc>
          <w:tcPr>
            <w:tcW w:w="629" w:type="dxa"/>
          </w:tcPr>
          <w:p w:rsidR="00EA4649" w:rsidRPr="00822010" w:rsidRDefault="00EA4649" w:rsidP="00EA4649">
            <w:pPr>
              <w:pStyle w:val="TableParagraph"/>
              <w:ind w:left="107"/>
              <w:rPr>
                <w:sz w:val="20"/>
              </w:rPr>
            </w:pPr>
            <w:r w:rsidRPr="00822010">
              <w:rPr>
                <w:w w:val="99"/>
                <w:sz w:val="20"/>
              </w:rPr>
              <w:t>3</w:t>
            </w:r>
          </w:p>
        </w:tc>
        <w:tc>
          <w:tcPr>
            <w:tcW w:w="1687" w:type="dxa"/>
          </w:tcPr>
          <w:p w:rsidR="00EA4649" w:rsidRPr="00822010" w:rsidRDefault="00EA4649" w:rsidP="00EA4649">
            <w:pPr>
              <w:pStyle w:val="TableParagraph"/>
              <w:rPr>
                <w:sz w:val="20"/>
              </w:rPr>
            </w:pPr>
            <w:r w:rsidRPr="00822010">
              <w:rPr>
                <w:sz w:val="20"/>
              </w:rPr>
              <w:t>Mujeeb Khan</w:t>
            </w:r>
          </w:p>
        </w:tc>
        <w:tc>
          <w:tcPr>
            <w:tcW w:w="3061" w:type="dxa"/>
          </w:tcPr>
          <w:p w:rsidR="00EA4649" w:rsidRPr="00822010" w:rsidRDefault="00EA4649" w:rsidP="00EA4649">
            <w:pPr>
              <w:pStyle w:val="TableParagraph"/>
              <w:spacing w:line="230" w:lineRule="atLeast"/>
              <w:ind w:right="934"/>
              <w:rPr>
                <w:sz w:val="20"/>
              </w:rPr>
            </w:pPr>
            <w:r w:rsidRPr="00822010">
              <w:rPr>
                <w:sz w:val="20"/>
              </w:rPr>
              <w:t>Dept of Pharmacy QAU, Islamabad</w:t>
            </w:r>
          </w:p>
        </w:tc>
        <w:tc>
          <w:tcPr>
            <w:tcW w:w="3219" w:type="dxa"/>
          </w:tcPr>
          <w:p w:rsidR="00EA4649" w:rsidRPr="00822010" w:rsidRDefault="00EA4649" w:rsidP="00EA4649">
            <w:pPr>
              <w:pStyle w:val="TableParagraph"/>
              <w:rPr>
                <w:sz w:val="20"/>
              </w:rPr>
            </w:pPr>
            <w:r w:rsidRPr="00822010">
              <w:rPr>
                <w:sz w:val="20"/>
              </w:rPr>
              <w:t>GUT BRAIN and probiotic</w:t>
            </w:r>
          </w:p>
        </w:tc>
        <w:tc>
          <w:tcPr>
            <w:tcW w:w="1170" w:type="dxa"/>
          </w:tcPr>
          <w:p w:rsidR="00EA4649" w:rsidRPr="00822010" w:rsidRDefault="00EA4649" w:rsidP="00EA4649">
            <w:pPr>
              <w:pStyle w:val="TableParagraph"/>
              <w:rPr>
                <w:sz w:val="20"/>
              </w:rPr>
            </w:pPr>
            <w:r w:rsidRPr="00822010">
              <w:rPr>
                <w:sz w:val="20"/>
              </w:rPr>
              <w:t>201</w:t>
            </w:r>
            <w:r w:rsidR="00DE2DC9" w:rsidRPr="00822010">
              <w:rPr>
                <w:sz w:val="20"/>
              </w:rPr>
              <w:t>6</w:t>
            </w:r>
            <w:r w:rsidR="002244A0">
              <w:rPr>
                <w:sz w:val="20"/>
              </w:rPr>
              <w:t>-2022</w:t>
            </w:r>
          </w:p>
        </w:tc>
      </w:tr>
      <w:tr w:rsidR="00822010" w:rsidRPr="00822010" w:rsidTr="002244A0">
        <w:trPr>
          <w:trHeight w:val="457"/>
        </w:trPr>
        <w:tc>
          <w:tcPr>
            <w:tcW w:w="629" w:type="dxa"/>
          </w:tcPr>
          <w:p w:rsidR="00EA4649" w:rsidRPr="00822010" w:rsidRDefault="00EA4649" w:rsidP="00EA4649">
            <w:pPr>
              <w:pStyle w:val="TableParagraph"/>
              <w:ind w:left="107"/>
              <w:rPr>
                <w:sz w:val="20"/>
              </w:rPr>
            </w:pPr>
            <w:r w:rsidRPr="00822010">
              <w:rPr>
                <w:w w:val="99"/>
                <w:sz w:val="20"/>
              </w:rPr>
              <w:t>4</w:t>
            </w:r>
          </w:p>
        </w:tc>
        <w:tc>
          <w:tcPr>
            <w:tcW w:w="1687" w:type="dxa"/>
          </w:tcPr>
          <w:p w:rsidR="00EA4649" w:rsidRPr="00822010" w:rsidRDefault="00EA4649" w:rsidP="00EA4649">
            <w:pPr>
              <w:pStyle w:val="TableParagraph"/>
              <w:spacing w:before="4" w:line="228" w:lineRule="exact"/>
              <w:rPr>
                <w:sz w:val="20"/>
              </w:rPr>
            </w:pPr>
            <w:r w:rsidRPr="00822010">
              <w:rPr>
                <w:sz w:val="20"/>
              </w:rPr>
              <w:t>Ahmad Nawaz Khan</w:t>
            </w:r>
          </w:p>
        </w:tc>
        <w:tc>
          <w:tcPr>
            <w:tcW w:w="3061" w:type="dxa"/>
          </w:tcPr>
          <w:p w:rsidR="00EA4649" w:rsidRPr="00822010" w:rsidRDefault="00EA4649" w:rsidP="00EA4649">
            <w:pPr>
              <w:pStyle w:val="TableParagraph"/>
              <w:rPr>
                <w:sz w:val="20"/>
              </w:rPr>
            </w:pPr>
            <w:r w:rsidRPr="00822010">
              <w:rPr>
                <w:sz w:val="20"/>
              </w:rPr>
              <w:t>Deptt of Biotechnology, Bano Uni</w:t>
            </w:r>
          </w:p>
        </w:tc>
        <w:tc>
          <w:tcPr>
            <w:tcW w:w="3219" w:type="dxa"/>
          </w:tcPr>
          <w:p w:rsidR="00EA4649" w:rsidRPr="00822010" w:rsidRDefault="00EA4649" w:rsidP="00EA4649">
            <w:pPr>
              <w:pStyle w:val="TableParagraph"/>
              <w:rPr>
                <w:sz w:val="20"/>
              </w:rPr>
            </w:pPr>
            <w:r w:rsidRPr="00822010">
              <w:rPr>
                <w:sz w:val="20"/>
              </w:rPr>
              <w:t>Animal feed</w:t>
            </w:r>
          </w:p>
        </w:tc>
        <w:tc>
          <w:tcPr>
            <w:tcW w:w="1170" w:type="dxa"/>
          </w:tcPr>
          <w:p w:rsidR="00EA4649" w:rsidRPr="00822010" w:rsidRDefault="00EA4649" w:rsidP="00EA4649">
            <w:pPr>
              <w:pStyle w:val="TableParagraph"/>
              <w:rPr>
                <w:sz w:val="20"/>
              </w:rPr>
            </w:pPr>
            <w:r w:rsidRPr="00822010">
              <w:rPr>
                <w:sz w:val="20"/>
              </w:rPr>
              <w:t>2016-202</w:t>
            </w:r>
            <w:r w:rsidR="00DE2DC9" w:rsidRPr="00822010">
              <w:rPr>
                <w:sz w:val="20"/>
              </w:rPr>
              <w:t>2</w:t>
            </w:r>
          </w:p>
        </w:tc>
      </w:tr>
      <w:tr w:rsidR="00822010" w:rsidRPr="00822010" w:rsidTr="002244A0">
        <w:trPr>
          <w:trHeight w:val="458"/>
        </w:trPr>
        <w:tc>
          <w:tcPr>
            <w:tcW w:w="629" w:type="dxa"/>
          </w:tcPr>
          <w:p w:rsidR="00F61451" w:rsidRPr="00822010" w:rsidRDefault="00F61451" w:rsidP="00336C38">
            <w:pPr>
              <w:pStyle w:val="TableParagraph"/>
              <w:spacing w:line="228" w:lineRule="exact"/>
              <w:ind w:left="107"/>
              <w:rPr>
                <w:sz w:val="20"/>
              </w:rPr>
            </w:pPr>
            <w:r w:rsidRPr="00822010">
              <w:rPr>
                <w:w w:val="99"/>
                <w:sz w:val="20"/>
              </w:rPr>
              <w:t>5</w:t>
            </w:r>
          </w:p>
        </w:tc>
        <w:tc>
          <w:tcPr>
            <w:tcW w:w="1687" w:type="dxa"/>
          </w:tcPr>
          <w:p w:rsidR="00F61451" w:rsidRPr="00822010" w:rsidRDefault="00F61451" w:rsidP="00336C38">
            <w:pPr>
              <w:pStyle w:val="TableParagraph"/>
              <w:spacing w:line="228" w:lineRule="exact"/>
              <w:rPr>
                <w:sz w:val="20"/>
              </w:rPr>
            </w:pPr>
            <w:r w:rsidRPr="00822010">
              <w:rPr>
                <w:sz w:val="20"/>
              </w:rPr>
              <w:t>M. Osama Butt</w:t>
            </w:r>
          </w:p>
        </w:tc>
        <w:tc>
          <w:tcPr>
            <w:tcW w:w="3061" w:type="dxa"/>
          </w:tcPr>
          <w:p w:rsidR="00F61451" w:rsidRPr="00822010" w:rsidRDefault="00F61451" w:rsidP="00336C38">
            <w:pPr>
              <w:pStyle w:val="TableParagraph"/>
              <w:spacing w:before="1" w:line="230" w:lineRule="exact"/>
              <w:ind w:right="934"/>
              <w:rPr>
                <w:sz w:val="20"/>
              </w:rPr>
            </w:pPr>
            <w:r w:rsidRPr="00822010">
              <w:rPr>
                <w:sz w:val="20"/>
              </w:rPr>
              <w:t>Dept of Pharmacy QAU, Islamabad</w:t>
            </w:r>
          </w:p>
        </w:tc>
        <w:tc>
          <w:tcPr>
            <w:tcW w:w="3219" w:type="dxa"/>
          </w:tcPr>
          <w:p w:rsidR="00F61451" w:rsidRPr="00822010" w:rsidRDefault="00F61451" w:rsidP="00336C38">
            <w:pPr>
              <w:pStyle w:val="TableParagraph"/>
              <w:spacing w:line="228" w:lineRule="exact"/>
              <w:rPr>
                <w:sz w:val="20"/>
              </w:rPr>
            </w:pPr>
            <w:r w:rsidRPr="00822010">
              <w:rPr>
                <w:sz w:val="20"/>
              </w:rPr>
              <w:t>Ulcer and probiotic</w:t>
            </w:r>
          </w:p>
        </w:tc>
        <w:tc>
          <w:tcPr>
            <w:tcW w:w="1170" w:type="dxa"/>
          </w:tcPr>
          <w:p w:rsidR="00F61451" w:rsidRPr="00822010" w:rsidRDefault="00F61451" w:rsidP="00336C38">
            <w:pPr>
              <w:pStyle w:val="TableParagraph"/>
              <w:spacing w:line="228" w:lineRule="exact"/>
              <w:rPr>
                <w:sz w:val="20"/>
              </w:rPr>
            </w:pPr>
            <w:r w:rsidRPr="00822010">
              <w:rPr>
                <w:sz w:val="20"/>
              </w:rPr>
              <w:t>On-going</w:t>
            </w:r>
          </w:p>
        </w:tc>
      </w:tr>
      <w:tr w:rsidR="00822010" w:rsidRPr="00822010" w:rsidTr="002244A0">
        <w:trPr>
          <w:trHeight w:val="458"/>
        </w:trPr>
        <w:tc>
          <w:tcPr>
            <w:tcW w:w="629" w:type="dxa"/>
          </w:tcPr>
          <w:p w:rsidR="00F61451" w:rsidRPr="00822010" w:rsidRDefault="002244A0" w:rsidP="00336C38">
            <w:pPr>
              <w:pStyle w:val="TableParagraph"/>
              <w:spacing w:line="228" w:lineRule="exact"/>
              <w:ind w:left="107"/>
              <w:rPr>
                <w:sz w:val="20"/>
              </w:rPr>
            </w:pPr>
            <w:r>
              <w:rPr>
                <w:sz w:val="20"/>
              </w:rPr>
              <w:t>6</w:t>
            </w:r>
          </w:p>
        </w:tc>
        <w:tc>
          <w:tcPr>
            <w:tcW w:w="1687" w:type="dxa"/>
          </w:tcPr>
          <w:p w:rsidR="00F61451" w:rsidRPr="00822010" w:rsidRDefault="00F61451" w:rsidP="00336C38">
            <w:pPr>
              <w:pStyle w:val="TableParagraph"/>
              <w:spacing w:line="228" w:lineRule="exact"/>
              <w:rPr>
                <w:sz w:val="20"/>
              </w:rPr>
            </w:pPr>
            <w:r w:rsidRPr="00822010">
              <w:rPr>
                <w:sz w:val="20"/>
              </w:rPr>
              <w:t>Maria</w:t>
            </w:r>
          </w:p>
        </w:tc>
        <w:tc>
          <w:tcPr>
            <w:tcW w:w="3061" w:type="dxa"/>
          </w:tcPr>
          <w:p w:rsidR="00F61451" w:rsidRPr="00822010" w:rsidRDefault="00F61451" w:rsidP="00336C38">
            <w:pPr>
              <w:pStyle w:val="TableParagraph"/>
              <w:spacing w:line="230" w:lineRule="exact"/>
              <w:ind w:right="517"/>
              <w:rPr>
                <w:sz w:val="20"/>
              </w:rPr>
            </w:pPr>
            <w:r w:rsidRPr="00822010">
              <w:rPr>
                <w:sz w:val="20"/>
              </w:rPr>
              <w:t>Deptt. of Biotechnology, Arid university, Pakistan</w:t>
            </w:r>
          </w:p>
        </w:tc>
        <w:tc>
          <w:tcPr>
            <w:tcW w:w="3219" w:type="dxa"/>
          </w:tcPr>
          <w:p w:rsidR="00F61451" w:rsidRPr="00822010" w:rsidRDefault="00F61451" w:rsidP="00336C38">
            <w:pPr>
              <w:pStyle w:val="TableParagraph"/>
              <w:spacing w:line="228" w:lineRule="exact"/>
              <w:rPr>
                <w:sz w:val="20"/>
              </w:rPr>
            </w:pPr>
            <w:r w:rsidRPr="00822010">
              <w:rPr>
                <w:sz w:val="20"/>
              </w:rPr>
              <w:t>NGS</w:t>
            </w:r>
          </w:p>
        </w:tc>
        <w:tc>
          <w:tcPr>
            <w:tcW w:w="1170" w:type="dxa"/>
          </w:tcPr>
          <w:p w:rsidR="00F61451" w:rsidRPr="00822010" w:rsidRDefault="00F61451" w:rsidP="00336C38">
            <w:pPr>
              <w:pStyle w:val="TableParagraph"/>
              <w:spacing w:line="228" w:lineRule="exact"/>
              <w:rPr>
                <w:sz w:val="20"/>
              </w:rPr>
            </w:pPr>
            <w:r w:rsidRPr="00822010">
              <w:rPr>
                <w:sz w:val="20"/>
              </w:rPr>
              <w:t>On-going</w:t>
            </w:r>
          </w:p>
        </w:tc>
      </w:tr>
      <w:tr w:rsidR="002244A0" w:rsidRPr="00822010" w:rsidTr="002244A0">
        <w:trPr>
          <w:trHeight w:val="458"/>
        </w:trPr>
        <w:tc>
          <w:tcPr>
            <w:tcW w:w="629" w:type="dxa"/>
          </w:tcPr>
          <w:p w:rsidR="002244A0" w:rsidRPr="00822010" w:rsidRDefault="002244A0" w:rsidP="00E21A5C">
            <w:pPr>
              <w:pStyle w:val="TableParagraph"/>
              <w:spacing w:line="228" w:lineRule="exact"/>
              <w:ind w:left="107"/>
              <w:rPr>
                <w:sz w:val="20"/>
              </w:rPr>
            </w:pPr>
            <w:r w:rsidRPr="00822010">
              <w:rPr>
                <w:w w:val="99"/>
                <w:sz w:val="20"/>
              </w:rPr>
              <w:t>7</w:t>
            </w:r>
          </w:p>
        </w:tc>
        <w:tc>
          <w:tcPr>
            <w:tcW w:w="1687" w:type="dxa"/>
          </w:tcPr>
          <w:p w:rsidR="002244A0" w:rsidRPr="00822010" w:rsidRDefault="002244A0" w:rsidP="00336C38">
            <w:pPr>
              <w:pStyle w:val="TableParagraph"/>
              <w:spacing w:line="228" w:lineRule="exact"/>
              <w:rPr>
                <w:sz w:val="20"/>
              </w:rPr>
            </w:pPr>
            <w:r w:rsidRPr="00822010">
              <w:rPr>
                <w:sz w:val="20"/>
              </w:rPr>
              <w:t>Allah Nawaz</w:t>
            </w:r>
          </w:p>
        </w:tc>
        <w:tc>
          <w:tcPr>
            <w:tcW w:w="3061" w:type="dxa"/>
          </w:tcPr>
          <w:p w:rsidR="002244A0" w:rsidRPr="00822010" w:rsidRDefault="002244A0" w:rsidP="00336C38">
            <w:pPr>
              <w:pStyle w:val="TableParagraph"/>
              <w:spacing w:line="230" w:lineRule="exact"/>
              <w:ind w:right="517"/>
              <w:rPr>
                <w:sz w:val="20"/>
              </w:rPr>
            </w:pPr>
            <w:r w:rsidRPr="00822010">
              <w:rPr>
                <w:sz w:val="20"/>
              </w:rPr>
              <w:t>Comsat University, Islamabad</w:t>
            </w:r>
          </w:p>
        </w:tc>
        <w:tc>
          <w:tcPr>
            <w:tcW w:w="3219" w:type="dxa"/>
          </w:tcPr>
          <w:p w:rsidR="002244A0" w:rsidRPr="00822010" w:rsidRDefault="002244A0" w:rsidP="00336C38">
            <w:pPr>
              <w:pStyle w:val="TableParagraph"/>
              <w:spacing w:line="228" w:lineRule="exact"/>
              <w:rPr>
                <w:sz w:val="20"/>
              </w:rPr>
            </w:pPr>
            <w:r w:rsidRPr="00822010">
              <w:rPr>
                <w:sz w:val="20"/>
              </w:rPr>
              <w:t>Neocortical</w:t>
            </w:r>
          </w:p>
        </w:tc>
        <w:tc>
          <w:tcPr>
            <w:tcW w:w="1170" w:type="dxa"/>
          </w:tcPr>
          <w:p w:rsidR="002244A0" w:rsidRPr="00822010" w:rsidRDefault="002244A0" w:rsidP="00336C38">
            <w:pPr>
              <w:pStyle w:val="TableParagraph"/>
              <w:spacing w:line="228" w:lineRule="exact"/>
              <w:rPr>
                <w:sz w:val="20"/>
              </w:rPr>
            </w:pPr>
            <w:r w:rsidRPr="00822010">
              <w:rPr>
                <w:sz w:val="20"/>
              </w:rPr>
              <w:t>On-going</w:t>
            </w:r>
          </w:p>
        </w:tc>
      </w:tr>
      <w:tr w:rsidR="002244A0" w:rsidRPr="00822010" w:rsidTr="002244A0">
        <w:trPr>
          <w:trHeight w:val="458"/>
        </w:trPr>
        <w:tc>
          <w:tcPr>
            <w:tcW w:w="629" w:type="dxa"/>
          </w:tcPr>
          <w:p w:rsidR="002244A0" w:rsidRPr="00822010" w:rsidRDefault="002244A0" w:rsidP="00E21A5C">
            <w:pPr>
              <w:pStyle w:val="TableParagraph"/>
              <w:spacing w:line="228" w:lineRule="exact"/>
              <w:ind w:left="107"/>
              <w:rPr>
                <w:w w:val="99"/>
                <w:sz w:val="20"/>
              </w:rPr>
            </w:pPr>
            <w:r w:rsidRPr="00822010">
              <w:rPr>
                <w:w w:val="99"/>
                <w:sz w:val="20"/>
              </w:rPr>
              <w:t>8</w:t>
            </w:r>
          </w:p>
        </w:tc>
        <w:tc>
          <w:tcPr>
            <w:tcW w:w="1687" w:type="dxa"/>
          </w:tcPr>
          <w:p w:rsidR="002244A0" w:rsidRPr="00822010" w:rsidRDefault="002244A0" w:rsidP="00336C38">
            <w:pPr>
              <w:pStyle w:val="TableParagraph"/>
              <w:spacing w:line="228" w:lineRule="exact"/>
              <w:rPr>
                <w:sz w:val="20"/>
              </w:rPr>
            </w:pPr>
            <w:r w:rsidRPr="00822010">
              <w:rPr>
                <w:sz w:val="20"/>
              </w:rPr>
              <w:t>Rashid khan</w:t>
            </w:r>
          </w:p>
        </w:tc>
        <w:tc>
          <w:tcPr>
            <w:tcW w:w="3061" w:type="dxa"/>
          </w:tcPr>
          <w:p w:rsidR="002244A0" w:rsidRPr="00822010" w:rsidRDefault="002244A0" w:rsidP="00336C38">
            <w:pPr>
              <w:pStyle w:val="TableParagraph"/>
              <w:spacing w:line="230" w:lineRule="exact"/>
              <w:ind w:right="517"/>
              <w:rPr>
                <w:sz w:val="20"/>
              </w:rPr>
            </w:pPr>
            <w:r w:rsidRPr="00822010">
              <w:rPr>
                <w:sz w:val="20"/>
              </w:rPr>
              <w:t>Ripha University, Islamabad</w:t>
            </w:r>
          </w:p>
        </w:tc>
        <w:tc>
          <w:tcPr>
            <w:tcW w:w="3219" w:type="dxa"/>
          </w:tcPr>
          <w:p w:rsidR="002244A0" w:rsidRPr="00822010" w:rsidRDefault="002244A0" w:rsidP="00336C38">
            <w:pPr>
              <w:pStyle w:val="TableParagraph"/>
              <w:spacing w:line="228" w:lineRule="exact"/>
              <w:rPr>
                <w:sz w:val="20"/>
              </w:rPr>
            </w:pPr>
            <w:r w:rsidRPr="00822010">
              <w:rPr>
                <w:sz w:val="20"/>
              </w:rPr>
              <w:t>Probiotic preparation</w:t>
            </w:r>
          </w:p>
        </w:tc>
        <w:tc>
          <w:tcPr>
            <w:tcW w:w="1170" w:type="dxa"/>
          </w:tcPr>
          <w:p w:rsidR="002244A0" w:rsidRPr="00822010" w:rsidRDefault="002244A0" w:rsidP="00336C38">
            <w:pPr>
              <w:pStyle w:val="TableParagraph"/>
              <w:spacing w:line="228" w:lineRule="exact"/>
              <w:rPr>
                <w:sz w:val="20"/>
              </w:rPr>
            </w:pPr>
            <w:r w:rsidRPr="00822010">
              <w:rPr>
                <w:sz w:val="20"/>
              </w:rPr>
              <w:t>On-going</w:t>
            </w:r>
          </w:p>
        </w:tc>
      </w:tr>
      <w:tr w:rsidR="002244A0" w:rsidRPr="00822010" w:rsidTr="002244A0">
        <w:trPr>
          <w:trHeight w:val="458"/>
        </w:trPr>
        <w:tc>
          <w:tcPr>
            <w:tcW w:w="629" w:type="dxa"/>
          </w:tcPr>
          <w:p w:rsidR="002244A0" w:rsidRPr="00822010" w:rsidRDefault="002244A0" w:rsidP="00E21A5C">
            <w:pPr>
              <w:pStyle w:val="TableParagraph"/>
              <w:spacing w:line="228" w:lineRule="exact"/>
              <w:ind w:left="107"/>
              <w:rPr>
                <w:w w:val="99"/>
                <w:sz w:val="20"/>
              </w:rPr>
            </w:pPr>
            <w:r w:rsidRPr="00822010">
              <w:rPr>
                <w:w w:val="99"/>
                <w:sz w:val="20"/>
              </w:rPr>
              <w:t>9</w:t>
            </w:r>
          </w:p>
        </w:tc>
        <w:tc>
          <w:tcPr>
            <w:tcW w:w="1687" w:type="dxa"/>
          </w:tcPr>
          <w:p w:rsidR="002244A0" w:rsidRPr="00822010" w:rsidRDefault="002244A0" w:rsidP="00336C38">
            <w:pPr>
              <w:pStyle w:val="TableParagraph"/>
              <w:spacing w:line="228" w:lineRule="exact"/>
              <w:rPr>
                <w:sz w:val="20"/>
              </w:rPr>
            </w:pPr>
            <w:proofErr w:type="spellStart"/>
            <w:r w:rsidRPr="00822010">
              <w:rPr>
                <w:sz w:val="20"/>
              </w:rPr>
              <w:t>Saqah</w:t>
            </w:r>
            <w:proofErr w:type="spellEnd"/>
          </w:p>
        </w:tc>
        <w:tc>
          <w:tcPr>
            <w:tcW w:w="3061" w:type="dxa"/>
          </w:tcPr>
          <w:p w:rsidR="002244A0" w:rsidRPr="00822010" w:rsidRDefault="002244A0" w:rsidP="00B10FFD">
            <w:pPr>
              <w:pStyle w:val="TableParagraph"/>
              <w:spacing w:line="230" w:lineRule="atLeast"/>
              <w:ind w:right="695"/>
              <w:rPr>
                <w:sz w:val="20"/>
              </w:rPr>
            </w:pPr>
            <w:proofErr w:type="spellStart"/>
            <w:r w:rsidRPr="00822010">
              <w:rPr>
                <w:sz w:val="20"/>
              </w:rPr>
              <w:t>Deptt</w:t>
            </w:r>
            <w:proofErr w:type="spellEnd"/>
            <w:r w:rsidRPr="00822010">
              <w:rPr>
                <w:sz w:val="20"/>
              </w:rPr>
              <w:t>. of Food science Arid university, Pakistan</w:t>
            </w:r>
          </w:p>
        </w:tc>
        <w:tc>
          <w:tcPr>
            <w:tcW w:w="3219" w:type="dxa"/>
          </w:tcPr>
          <w:p w:rsidR="002244A0" w:rsidRPr="00822010" w:rsidRDefault="002244A0" w:rsidP="00B10FFD">
            <w:pPr>
              <w:pStyle w:val="TableParagraph"/>
              <w:rPr>
                <w:sz w:val="20"/>
              </w:rPr>
            </w:pPr>
            <w:r w:rsidRPr="00822010">
              <w:rPr>
                <w:sz w:val="20"/>
              </w:rPr>
              <w:t>Functional Food.</w:t>
            </w:r>
          </w:p>
        </w:tc>
        <w:tc>
          <w:tcPr>
            <w:tcW w:w="1170" w:type="dxa"/>
          </w:tcPr>
          <w:p w:rsidR="002244A0" w:rsidRPr="00822010" w:rsidRDefault="002244A0" w:rsidP="00B10FFD">
            <w:pPr>
              <w:pStyle w:val="TableParagraph"/>
              <w:rPr>
                <w:sz w:val="20"/>
              </w:rPr>
            </w:pPr>
            <w:r w:rsidRPr="00822010">
              <w:rPr>
                <w:sz w:val="20"/>
              </w:rPr>
              <w:t>On-going</w:t>
            </w:r>
          </w:p>
        </w:tc>
      </w:tr>
      <w:tr w:rsidR="007D5B34" w:rsidRPr="00822010" w:rsidTr="002244A0">
        <w:trPr>
          <w:trHeight w:val="458"/>
        </w:trPr>
        <w:tc>
          <w:tcPr>
            <w:tcW w:w="629" w:type="dxa"/>
          </w:tcPr>
          <w:p w:rsidR="007D5B34" w:rsidRPr="00822010" w:rsidRDefault="007D5B34" w:rsidP="00E21A5C">
            <w:pPr>
              <w:pStyle w:val="TableParagraph"/>
              <w:spacing w:line="228" w:lineRule="exact"/>
              <w:ind w:left="107"/>
              <w:rPr>
                <w:w w:val="99"/>
                <w:sz w:val="20"/>
              </w:rPr>
            </w:pPr>
            <w:r w:rsidRPr="00822010">
              <w:rPr>
                <w:w w:val="99"/>
                <w:sz w:val="20"/>
              </w:rPr>
              <w:t>10</w:t>
            </w:r>
          </w:p>
        </w:tc>
        <w:tc>
          <w:tcPr>
            <w:tcW w:w="1687" w:type="dxa"/>
          </w:tcPr>
          <w:p w:rsidR="007D5B34" w:rsidRPr="00822010" w:rsidRDefault="007D5B34" w:rsidP="00336C38">
            <w:pPr>
              <w:pStyle w:val="TableParagraph"/>
              <w:spacing w:line="228" w:lineRule="exact"/>
              <w:rPr>
                <w:sz w:val="20"/>
              </w:rPr>
            </w:pPr>
          </w:p>
        </w:tc>
        <w:tc>
          <w:tcPr>
            <w:tcW w:w="3061" w:type="dxa"/>
          </w:tcPr>
          <w:p w:rsidR="007D5B34" w:rsidRPr="00822010" w:rsidRDefault="007D5B34" w:rsidP="00B10FFD">
            <w:pPr>
              <w:pStyle w:val="TableParagraph"/>
              <w:spacing w:line="230" w:lineRule="atLeast"/>
              <w:ind w:right="695"/>
              <w:rPr>
                <w:sz w:val="20"/>
              </w:rPr>
            </w:pPr>
            <w:r>
              <w:rPr>
                <w:sz w:val="20"/>
              </w:rPr>
              <w:t xml:space="preserve">Haripur </w:t>
            </w:r>
            <w:proofErr w:type="spellStart"/>
            <w:r>
              <w:rPr>
                <w:sz w:val="20"/>
              </w:rPr>
              <w:t>Uni</w:t>
            </w:r>
            <w:proofErr w:type="spellEnd"/>
          </w:p>
        </w:tc>
        <w:tc>
          <w:tcPr>
            <w:tcW w:w="3219" w:type="dxa"/>
          </w:tcPr>
          <w:p w:rsidR="007D5B34" w:rsidRPr="00822010" w:rsidRDefault="007D5B34" w:rsidP="00E21A5C">
            <w:pPr>
              <w:pStyle w:val="TableParagraph"/>
              <w:rPr>
                <w:sz w:val="20"/>
              </w:rPr>
            </w:pPr>
            <w:r w:rsidRPr="00822010">
              <w:rPr>
                <w:sz w:val="20"/>
              </w:rPr>
              <w:t>Functional Food.</w:t>
            </w:r>
          </w:p>
        </w:tc>
        <w:tc>
          <w:tcPr>
            <w:tcW w:w="1170" w:type="dxa"/>
          </w:tcPr>
          <w:p w:rsidR="007D5B34" w:rsidRPr="00822010" w:rsidRDefault="007D5B34" w:rsidP="00E21A5C">
            <w:pPr>
              <w:pStyle w:val="TableParagraph"/>
              <w:rPr>
                <w:sz w:val="20"/>
              </w:rPr>
            </w:pPr>
            <w:r w:rsidRPr="00822010">
              <w:rPr>
                <w:sz w:val="20"/>
              </w:rPr>
              <w:t>On-going</w:t>
            </w:r>
          </w:p>
        </w:tc>
      </w:tr>
    </w:tbl>
    <w:p w:rsidR="00F61451" w:rsidRPr="00822010" w:rsidRDefault="00F61451" w:rsidP="00F61451">
      <w:pPr>
        <w:pStyle w:val="ListParagraph"/>
        <w:numPr>
          <w:ilvl w:val="0"/>
          <w:numId w:val="5"/>
        </w:numPr>
        <w:tabs>
          <w:tab w:val="left" w:pos="472"/>
        </w:tabs>
        <w:rPr>
          <w:b/>
          <w:sz w:val="20"/>
        </w:rPr>
      </w:pPr>
      <w:r w:rsidRPr="00822010">
        <w:rPr>
          <w:b/>
          <w:sz w:val="20"/>
        </w:rPr>
        <w:t xml:space="preserve">M.Phil Students: </w:t>
      </w:r>
      <w:r w:rsidRPr="00822010">
        <w:rPr>
          <w:rFonts w:ascii="Carlito"/>
          <w:b/>
        </w:rPr>
        <w:t>supervision</w:t>
      </w:r>
    </w:p>
    <w:p w:rsidR="00F61451" w:rsidRPr="00822010" w:rsidRDefault="00F61451" w:rsidP="00F61451">
      <w:pPr>
        <w:pStyle w:val="BodyText"/>
        <w:spacing w:before="11"/>
        <w:rPr>
          <w:rFonts w:ascii="Carlito"/>
          <w:b/>
          <w:sz w:val="18"/>
        </w:rPr>
      </w:pPr>
    </w:p>
    <w:tbl>
      <w:tblPr>
        <w:tblW w:w="0" w:type="auto"/>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9"/>
        <w:gridCol w:w="1687"/>
        <w:gridCol w:w="3040"/>
        <w:gridCol w:w="3240"/>
        <w:gridCol w:w="1170"/>
      </w:tblGrid>
      <w:tr w:rsidR="00822010" w:rsidRPr="00822010" w:rsidTr="00071B77">
        <w:trPr>
          <w:trHeight w:val="688"/>
        </w:trPr>
        <w:tc>
          <w:tcPr>
            <w:tcW w:w="629" w:type="dxa"/>
          </w:tcPr>
          <w:p w:rsidR="00F61451" w:rsidRPr="00822010" w:rsidRDefault="00F61451" w:rsidP="00336C38">
            <w:pPr>
              <w:pStyle w:val="TableParagraph"/>
              <w:ind w:left="107" w:right="242"/>
              <w:rPr>
                <w:b/>
                <w:sz w:val="20"/>
              </w:rPr>
            </w:pPr>
            <w:r w:rsidRPr="00822010">
              <w:rPr>
                <w:b/>
                <w:sz w:val="20"/>
              </w:rPr>
              <w:t>Sr.</w:t>
            </w:r>
            <w:r w:rsidRPr="00822010">
              <w:rPr>
                <w:b/>
                <w:w w:val="99"/>
                <w:sz w:val="20"/>
              </w:rPr>
              <w:t xml:space="preserve"> </w:t>
            </w:r>
            <w:r w:rsidRPr="00822010">
              <w:rPr>
                <w:b/>
                <w:sz w:val="20"/>
              </w:rPr>
              <w:t>No</w:t>
            </w:r>
          </w:p>
        </w:tc>
        <w:tc>
          <w:tcPr>
            <w:tcW w:w="1687" w:type="dxa"/>
          </w:tcPr>
          <w:p w:rsidR="00F61451" w:rsidRPr="00822010" w:rsidRDefault="00F61451" w:rsidP="00336C38">
            <w:pPr>
              <w:pStyle w:val="TableParagraph"/>
              <w:rPr>
                <w:b/>
                <w:sz w:val="20"/>
              </w:rPr>
            </w:pPr>
            <w:r w:rsidRPr="00822010">
              <w:rPr>
                <w:b/>
                <w:sz w:val="20"/>
              </w:rPr>
              <w:t xml:space="preserve">Name of </w:t>
            </w:r>
            <w:r w:rsidRPr="00822010">
              <w:rPr>
                <w:b/>
                <w:w w:val="95"/>
                <w:sz w:val="20"/>
              </w:rPr>
              <w:t>Student/roll</w:t>
            </w:r>
          </w:p>
          <w:p w:rsidR="00F61451" w:rsidRPr="00822010" w:rsidRDefault="00F61451" w:rsidP="00336C38">
            <w:pPr>
              <w:pStyle w:val="TableParagraph"/>
              <w:spacing w:line="208" w:lineRule="exact"/>
              <w:rPr>
                <w:b/>
                <w:sz w:val="20"/>
              </w:rPr>
            </w:pPr>
            <w:r w:rsidRPr="00822010">
              <w:rPr>
                <w:b/>
                <w:sz w:val="20"/>
              </w:rPr>
              <w:t>Number</w:t>
            </w:r>
          </w:p>
        </w:tc>
        <w:tc>
          <w:tcPr>
            <w:tcW w:w="3040" w:type="dxa"/>
          </w:tcPr>
          <w:p w:rsidR="00F61451" w:rsidRPr="00822010" w:rsidRDefault="00F61451" w:rsidP="00336C38">
            <w:pPr>
              <w:pStyle w:val="TableParagraph"/>
              <w:rPr>
                <w:b/>
                <w:sz w:val="20"/>
              </w:rPr>
            </w:pPr>
            <w:r w:rsidRPr="00822010">
              <w:rPr>
                <w:b/>
                <w:sz w:val="20"/>
              </w:rPr>
              <w:t>Name of University</w:t>
            </w:r>
          </w:p>
        </w:tc>
        <w:tc>
          <w:tcPr>
            <w:tcW w:w="3240" w:type="dxa"/>
          </w:tcPr>
          <w:p w:rsidR="00F61451" w:rsidRPr="00822010" w:rsidRDefault="00F61451" w:rsidP="00336C38">
            <w:pPr>
              <w:pStyle w:val="TableParagraph"/>
              <w:ind w:left="106"/>
              <w:rPr>
                <w:b/>
                <w:sz w:val="20"/>
              </w:rPr>
            </w:pPr>
            <w:r w:rsidRPr="00822010">
              <w:rPr>
                <w:b/>
                <w:sz w:val="20"/>
              </w:rPr>
              <w:t>Research Theme</w:t>
            </w:r>
          </w:p>
        </w:tc>
        <w:tc>
          <w:tcPr>
            <w:tcW w:w="1170" w:type="dxa"/>
          </w:tcPr>
          <w:p w:rsidR="00F61451" w:rsidRPr="00822010" w:rsidRDefault="00F61451" w:rsidP="00336C38">
            <w:pPr>
              <w:pStyle w:val="TableParagraph"/>
              <w:rPr>
                <w:b/>
                <w:sz w:val="20"/>
              </w:rPr>
            </w:pPr>
            <w:r w:rsidRPr="00822010">
              <w:rPr>
                <w:b/>
                <w:sz w:val="20"/>
              </w:rPr>
              <w:t>Year</w:t>
            </w:r>
          </w:p>
        </w:tc>
      </w:tr>
      <w:tr w:rsidR="00822010" w:rsidRPr="00822010" w:rsidTr="00071B77">
        <w:trPr>
          <w:trHeight w:val="460"/>
        </w:trPr>
        <w:tc>
          <w:tcPr>
            <w:tcW w:w="629" w:type="dxa"/>
          </w:tcPr>
          <w:p w:rsidR="00F61451" w:rsidRPr="00822010" w:rsidRDefault="00F61451" w:rsidP="00336C38">
            <w:pPr>
              <w:pStyle w:val="TableParagraph"/>
              <w:ind w:left="107"/>
              <w:rPr>
                <w:sz w:val="20"/>
              </w:rPr>
            </w:pPr>
            <w:r w:rsidRPr="00822010">
              <w:rPr>
                <w:w w:val="99"/>
                <w:sz w:val="20"/>
              </w:rPr>
              <w:t>1</w:t>
            </w:r>
          </w:p>
        </w:tc>
        <w:tc>
          <w:tcPr>
            <w:tcW w:w="1687" w:type="dxa"/>
          </w:tcPr>
          <w:p w:rsidR="00F61451" w:rsidRPr="00822010" w:rsidRDefault="00F61451" w:rsidP="00336C38">
            <w:pPr>
              <w:pStyle w:val="TableParagraph"/>
              <w:spacing w:line="230" w:lineRule="atLeast"/>
              <w:ind w:right="310"/>
              <w:rPr>
                <w:sz w:val="20"/>
              </w:rPr>
            </w:pPr>
            <w:r w:rsidRPr="00822010">
              <w:rPr>
                <w:sz w:val="20"/>
              </w:rPr>
              <w:t>Aroosa Rustam ms160200008</w:t>
            </w:r>
          </w:p>
        </w:tc>
        <w:tc>
          <w:tcPr>
            <w:tcW w:w="3040" w:type="dxa"/>
          </w:tcPr>
          <w:p w:rsidR="00F61451" w:rsidRPr="00822010" w:rsidRDefault="00F61451" w:rsidP="00336C38">
            <w:pPr>
              <w:pStyle w:val="TableParagraph"/>
              <w:rPr>
                <w:sz w:val="20"/>
              </w:rPr>
            </w:pPr>
            <w:r w:rsidRPr="00822010">
              <w:rPr>
                <w:sz w:val="20"/>
              </w:rPr>
              <w:t>Virtual University, Lahore, Pakistan</w:t>
            </w:r>
          </w:p>
        </w:tc>
        <w:tc>
          <w:tcPr>
            <w:tcW w:w="3240" w:type="dxa"/>
          </w:tcPr>
          <w:p w:rsidR="00F61451" w:rsidRPr="00822010" w:rsidRDefault="00F61451" w:rsidP="00336C38">
            <w:pPr>
              <w:pStyle w:val="TableParagraph"/>
              <w:tabs>
                <w:tab w:val="left" w:pos="1136"/>
                <w:tab w:val="left" w:pos="1755"/>
                <w:tab w:val="left" w:pos="3151"/>
              </w:tabs>
              <w:ind w:left="106"/>
              <w:rPr>
                <w:sz w:val="20"/>
              </w:rPr>
            </w:pPr>
            <w:r w:rsidRPr="00822010">
              <w:rPr>
                <w:sz w:val="20"/>
              </w:rPr>
              <w:t>Isolation</w:t>
            </w:r>
            <w:r w:rsidRPr="00822010">
              <w:rPr>
                <w:sz w:val="20"/>
              </w:rPr>
              <w:tab/>
              <w:t>and</w:t>
            </w:r>
            <w:r w:rsidRPr="00822010">
              <w:rPr>
                <w:sz w:val="20"/>
              </w:rPr>
              <w:tab/>
              <w:t>identification</w:t>
            </w:r>
            <w:r w:rsidRPr="00822010">
              <w:rPr>
                <w:sz w:val="20"/>
              </w:rPr>
              <w:tab/>
              <w:t>of</w:t>
            </w:r>
          </w:p>
          <w:p w:rsidR="00F61451" w:rsidRPr="00822010" w:rsidRDefault="00F61451" w:rsidP="00336C38">
            <w:pPr>
              <w:pStyle w:val="TableParagraph"/>
              <w:spacing w:line="210" w:lineRule="exact"/>
              <w:ind w:left="106"/>
              <w:rPr>
                <w:i/>
                <w:sz w:val="20"/>
              </w:rPr>
            </w:pPr>
            <w:r w:rsidRPr="00822010">
              <w:rPr>
                <w:i/>
                <w:sz w:val="20"/>
              </w:rPr>
              <w:t>Staphylococcus aureus</w:t>
            </w:r>
          </w:p>
        </w:tc>
        <w:tc>
          <w:tcPr>
            <w:tcW w:w="1170" w:type="dxa"/>
          </w:tcPr>
          <w:p w:rsidR="00F61451" w:rsidRPr="00822010" w:rsidRDefault="00F61451" w:rsidP="00336C38">
            <w:pPr>
              <w:pStyle w:val="TableParagraph"/>
              <w:rPr>
                <w:sz w:val="20"/>
              </w:rPr>
            </w:pPr>
            <w:r w:rsidRPr="00822010">
              <w:rPr>
                <w:sz w:val="20"/>
              </w:rPr>
              <w:t>On-going</w:t>
            </w:r>
          </w:p>
        </w:tc>
      </w:tr>
      <w:tr w:rsidR="00822010" w:rsidRPr="00822010" w:rsidTr="00071B77">
        <w:trPr>
          <w:trHeight w:val="230"/>
        </w:trPr>
        <w:tc>
          <w:tcPr>
            <w:tcW w:w="629" w:type="dxa"/>
          </w:tcPr>
          <w:p w:rsidR="00F61451" w:rsidRPr="00822010" w:rsidRDefault="00F61451" w:rsidP="00336C38">
            <w:pPr>
              <w:pStyle w:val="TableParagraph"/>
              <w:spacing w:line="210" w:lineRule="exact"/>
              <w:ind w:left="107"/>
              <w:rPr>
                <w:sz w:val="20"/>
              </w:rPr>
            </w:pPr>
            <w:r w:rsidRPr="00822010">
              <w:rPr>
                <w:w w:val="99"/>
                <w:sz w:val="20"/>
              </w:rPr>
              <w:t>2</w:t>
            </w:r>
          </w:p>
        </w:tc>
        <w:tc>
          <w:tcPr>
            <w:tcW w:w="1687" w:type="dxa"/>
          </w:tcPr>
          <w:p w:rsidR="00F61451" w:rsidRPr="00822010" w:rsidRDefault="00F61451" w:rsidP="00336C38">
            <w:pPr>
              <w:pStyle w:val="TableParagraph"/>
              <w:spacing w:line="210" w:lineRule="exact"/>
              <w:rPr>
                <w:sz w:val="20"/>
              </w:rPr>
            </w:pPr>
            <w:r w:rsidRPr="00822010">
              <w:rPr>
                <w:sz w:val="20"/>
              </w:rPr>
              <w:t>Sana Khezar</w:t>
            </w:r>
          </w:p>
        </w:tc>
        <w:tc>
          <w:tcPr>
            <w:tcW w:w="3040" w:type="dxa"/>
          </w:tcPr>
          <w:p w:rsidR="00F61451" w:rsidRPr="00822010" w:rsidRDefault="00F61451" w:rsidP="00336C38">
            <w:pPr>
              <w:pStyle w:val="TableParagraph"/>
              <w:spacing w:line="210" w:lineRule="exact"/>
              <w:rPr>
                <w:sz w:val="20"/>
              </w:rPr>
            </w:pPr>
            <w:r w:rsidRPr="00822010">
              <w:rPr>
                <w:sz w:val="20"/>
              </w:rPr>
              <w:t>Virtual University, Lahore, Pakistan</w:t>
            </w:r>
          </w:p>
        </w:tc>
        <w:tc>
          <w:tcPr>
            <w:tcW w:w="3240" w:type="dxa"/>
          </w:tcPr>
          <w:p w:rsidR="00F61451" w:rsidRPr="00822010" w:rsidRDefault="00F61451" w:rsidP="00336C38">
            <w:pPr>
              <w:pStyle w:val="TableParagraph"/>
              <w:spacing w:line="210" w:lineRule="exact"/>
              <w:ind w:left="106"/>
              <w:rPr>
                <w:sz w:val="20"/>
              </w:rPr>
            </w:pPr>
            <w:r w:rsidRPr="00822010">
              <w:rPr>
                <w:sz w:val="20"/>
              </w:rPr>
              <w:t>Human Metagenomics</w:t>
            </w:r>
          </w:p>
        </w:tc>
        <w:tc>
          <w:tcPr>
            <w:tcW w:w="1170" w:type="dxa"/>
          </w:tcPr>
          <w:p w:rsidR="00F61451" w:rsidRPr="00822010" w:rsidRDefault="00F61451" w:rsidP="00336C38">
            <w:pPr>
              <w:pStyle w:val="TableParagraph"/>
              <w:spacing w:line="210" w:lineRule="exact"/>
              <w:rPr>
                <w:sz w:val="20"/>
              </w:rPr>
            </w:pPr>
            <w:r w:rsidRPr="00822010">
              <w:rPr>
                <w:sz w:val="20"/>
              </w:rPr>
              <w:t>On-going</w:t>
            </w:r>
          </w:p>
        </w:tc>
      </w:tr>
    </w:tbl>
    <w:p w:rsidR="00F61451" w:rsidRPr="00822010" w:rsidRDefault="00F61451" w:rsidP="00F61451">
      <w:pPr>
        <w:pStyle w:val="Heading5"/>
        <w:numPr>
          <w:ilvl w:val="0"/>
          <w:numId w:val="5"/>
        </w:numPr>
        <w:tabs>
          <w:tab w:val="left" w:pos="472"/>
        </w:tabs>
      </w:pPr>
      <w:r w:rsidRPr="00822010">
        <w:t>M. Phil. Students:</w:t>
      </w:r>
      <w:r w:rsidRPr="00822010">
        <w:rPr>
          <w:spacing w:val="1"/>
        </w:rPr>
        <w:t xml:space="preserve"> </w:t>
      </w:r>
      <w:r w:rsidRPr="00822010">
        <w:t>Co-Supervision</w:t>
      </w:r>
    </w:p>
    <w:p w:rsidR="00F61451" w:rsidRPr="00822010" w:rsidRDefault="00F61451" w:rsidP="00F61451">
      <w:pPr>
        <w:pStyle w:val="BodyText"/>
        <w:spacing w:after="1"/>
        <w:rPr>
          <w:b/>
        </w:rPr>
      </w:pPr>
    </w:p>
    <w:tbl>
      <w:tblPr>
        <w:tblW w:w="0" w:type="auto"/>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9"/>
        <w:gridCol w:w="1548"/>
        <w:gridCol w:w="3089"/>
        <w:gridCol w:w="3330"/>
        <w:gridCol w:w="1170"/>
      </w:tblGrid>
      <w:tr w:rsidR="00822010" w:rsidRPr="00822010" w:rsidTr="00071B77">
        <w:trPr>
          <w:trHeight w:val="460"/>
        </w:trPr>
        <w:tc>
          <w:tcPr>
            <w:tcW w:w="629" w:type="dxa"/>
          </w:tcPr>
          <w:p w:rsidR="00F61451" w:rsidRPr="00822010" w:rsidRDefault="00F61451" w:rsidP="00336C38">
            <w:pPr>
              <w:pStyle w:val="TableParagraph"/>
              <w:spacing w:line="230" w:lineRule="atLeast"/>
              <w:ind w:left="107" w:right="242"/>
              <w:rPr>
                <w:b/>
                <w:sz w:val="20"/>
              </w:rPr>
            </w:pPr>
            <w:r w:rsidRPr="00822010">
              <w:rPr>
                <w:b/>
                <w:sz w:val="20"/>
              </w:rPr>
              <w:lastRenderedPageBreak/>
              <w:t>Sr.</w:t>
            </w:r>
            <w:r w:rsidRPr="00822010">
              <w:rPr>
                <w:b/>
                <w:w w:val="99"/>
                <w:sz w:val="20"/>
              </w:rPr>
              <w:t xml:space="preserve"> </w:t>
            </w:r>
            <w:r w:rsidRPr="00822010">
              <w:rPr>
                <w:b/>
                <w:sz w:val="20"/>
              </w:rPr>
              <w:t>No</w:t>
            </w:r>
          </w:p>
        </w:tc>
        <w:tc>
          <w:tcPr>
            <w:tcW w:w="1548" w:type="dxa"/>
          </w:tcPr>
          <w:p w:rsidR="00F61451" w:rsidRPr="00822010" w:rsidRDefault="00F61451" w:rsidP="00336C38">
            <w:pPr>
              <w:pStyle w:val="TableParagraph"/>
              <w:spacing w:line="230" w:lineRule="atLeast"/>
              <w:ind w:right="693"/>
              <w:rPr>
                <w:b/>
                <w:sz w:val="20"/>
              </w:rPr>
            </w:pPr>
            <w:r w:rsidRPr="00822010">
              <w:rPr>
                <w:b/>
                <w:sz w:val="20"/>
              </w:rPr>
              <w:t>Name of Student</w:t>
            </w:r>
          </w:p>
        </w:tc>
        <w:tc>
          <w:tcPr>
            <w:tcW w:w="3089" w:type="dxa"/>
          </w:tcPr>
          <w:p w:rsidR="00F61451" w:rsidRPr="00822010" w:rsidRDefault="00F61451" w:rsidP="00336C38">
            <w:pPr>
              <w:pStyle w:val="TableParagraph"/>
              <w:rPr>
                <w:b/>
                <w:sz w:val="20"/>
              </w:rPr>
            </w:pPr>
            <w:r w:rsidRPr="00822010">
              <w:rPr>
                <w:b/>
                <w:sz w:val="20"/>
              </w:rPr>
              <w:t>Name of University</w:t>
            </w:r>
          </w:p>
        </w:tc>
        <w:tc>
          <w:tcPr>
            <w:tcW w:w="3330" w:type="dxa"/>
          </w:tcPr>
          <w:p w:rsidR="00F61451" w:rsidRPr="00822010" w:rsidRDefault="00F61451" w:rsidP="00336C38">
            <w:pPr>
              <w:pStyle w:val="TableParagraph"/>
              <w:rPr>
                <w:b/>
                <w:sz w:val="20"/>
              </w:rPr>
            </w:pPr>
            <w:r w:rsidRPr="00822010">
              <w:rPr>
                <w:b/>
                <w:sz w:val="20"/>
              </w:rPr>
              <w:t>Research Theme</w:t>
            </w:r>
          </w:p>
        </w:tc>
        <w:tc>
          <w:tcPr>
            <w:tcW w:w="1170" w:type="dxa"/>
          </w:tcPr>
          <w:p w:rsidR="00F61451" w:rsidRPr="00822010" w:rsidRDefault="00F61451" w:rsidP="00336C38">
            <w:pPr>
              <w:pStyle w:val="TableParagraph"/>
              <w:rPr>
                <w:b/>
                <w:sz w:val="20"/>
              </w:rPr>
            </w:pPr>
            <w:r w:rsidRPr="00822010">
              <w:rPr>
                <w:b/>
                <w:sz w:val="20"/>
              </w:rPr>
              <w:t>Year</w:t>
            </w:r>
          </w:p>
        </w:tc>
      </w:tr>
      <w:tr w:rsidR="00822010" w:rsidRPr="00822010" w:rsidTr="00071B77">
        <w:trPr>
          <w:trHeight w:val="229"/>
        </w:trPr>
        <w:tc>
          <w:tcPr>
            <w:tcW w:w="629" w:type="dxa"/>
          </w:tcPr>
          <w:p w:rsidR="00F61451" w:rsidRPr="00822010" w:rsidRDefault="00F61451" w:rsidP="00336C38">
            <w:pPr>
              <w:pStyle w:val="TableParagraph"/>
              <w:spacing w:line="210" w:lineRule="exact"/>
              <w:ind w:left="107"/>
              <w:rPr>
                <w:sz w:val="20"/>
              </w:rPr>
            </w:pPr>
            <w:r w:rsidRPr="00822010">
              <w:rPr>
                <w:w w:val="99"/>
                <w:sz w:val="20"/>
              </w:rPr>
              <w:t>1</w:t>
            </w:r>
          </w:p>
        </w:tc>
        <w:tc>
          <w:tcPr>
            <w:tcW w:w="1548" w:type="dxa"/>
          </w:tcPr>
          <w:p w:rsidR="00F61451" w:rsidRPr="00822010" w:rsidRDefault="00F61451" w:rsidP="00336C38">
            <w:pPr>
              <w:pStyle w:val="TableParagraph"/>
              <w:spacing w:line="210" w:lineRule="exact"/>
              <w:rPr>
                <w:sz w:val="20"/>
              </w:rPr>
            </w:pPr>
            <w:r w:rsidRPr="00822010">
              <w:rPr>
                <w:sz w:val="20"/>
              </w:rPr>
              <w:t>Amer</w:t>
            </w:r>
          </w:p>
        </w:tc>
        <w:tc>
          <w:tcPr>
            <w:tcW w:w="3089" w:type="dxa"/>
          </w:tcPr>
          <w:p w:rsidR="00F61451" w:rsidRPr="00822010" w:rsidRDefault="00F61451" w:rsidP="00336C38">
            <w:pPr>
              <w:pStyle w:val="TableParagraph"/>
              <w:spacing w:line="210" w:lineRule="exact"/>
              <w:rPr>
                <w:sz w:val="20"/>
              </w:rPr>
            </w:pPr>
            <w:r w:rsidRPr="00822010">
              <w:rPr>
                <w:sz w:val="20"/>
              </w:rPr>
              <w:t>Abasyn University, Islamabad</w:t>
            </w:r>
          </w:p>
        </w:tc>
        <w:tc>
          <w:tcPr>
            <w:tcW w:w="3330" w:type="dxa"/>
          </w:tcPr>
          <w:p w:rsidR="00F61451" w:rsidRPr="00822010" w:rsidRDefault="00F61451" w:rsidP="00336C38">
            <w:pPr>
              <w:pStyle w:val="TableParagraph"/>
              <w:spacing w:line="210" w:lineRule="exact"/>
              <w:rPr>
                <w:sz w:val="20"/>
              </w:rPr>
            </w:pPr>
            <w:r w:rsidRPr="00822010">
              <w:rPr>
                <w:sz w:val="20"/>
              </w:rPr>
              <w:t>Poultry Gut and NGS</w:t>
            </w:r>
          </w:p>
        </w:tc>
        <w:tc>
          <w:tcPr>
            <w:tcW w:w="1170" w:type="dxa"/>
          </w:tcPr>
          <w:p w:rsidR="00F61451" w:rsidRPr="00822010" w:rsidRDefault="00F61451" w:rsidP="00336C38">
            <w:pPr>
              <w:pStyle w:val="TableParagraph"/>
              <w:spacing w:line="210" w:lineRule="exact"/>
              <w:rPr>
                <w:sz w:val="20"/>
              </w:rPr>
            </w:pPr>
            <w:r w:rsidRPr="00822010">
              <w:rPr>
                <w:sz w:val="20"/>
              </w:rPr>
              <w:t>On-going</w:t>
            </w:r>
          </w:p>
        </w:tc>
      </w:tr>
      <w:tr w:rsidR="00822010" w:rsidRPr="00822010" w:rsidTr="00071B77">
        <w:trPr>
          <w:trHeight w:val="230"/>
        </w:trPr>
        <w:tc>
          <w:tcPr>
            <w:tcW w:w="629" w:type="dxa"/>
          </w:tcPr>
          <w:p w:rsidR="00F61451" w:rsidRPr="00822010" w:rsidRDefault="00F61451" w:rsidP="00336C38">
            <w:pPr>
              <w:pStyle w:val="TableParagraph"/>
              <w:spacing w:before="1" w:line="210" w:lineRule="exact"/>
              <w:ind w:left="107"/>
              <w:rPr>
                <w:sz w:val="20"/>
              </w:rPr>
            </w:pPr>
            <w:r w:rsidRPr="00822010">
              <w:rPr>
                <w:w w:val="99"/>
                <w:sz w:val="20"/>
              </w:rPr>
              <w:t>2</w:t>
            </w:r>
          </w:p>
        </w:tc>
        <w:tc>
          <w:tcPr>
            <w:tcW w:w="1548" w:type="dxa"/>
          </w:tcPr>
          <w:p w:rsidR="00F61451" w:rsidRPr="00822010" w:rsidRDefault="00F61451" w:rsidP="00336C38">
            <w:pPr>
              <w:pStyle w:val="TableParagraph"/>
              <w:spacing w:before="1" w:line="210" w:lineRule="exact"/>
              <w:rPr>
                <w:sz w:val="20"/>
              </w:rPr>
            </w:pPr>
            <w:r w:rsidRPr="00822010">
              <w:rPr>
                <w:sz w:val="20"/>
              </w:rPr>
              <w:t>Sadia</w:t>
            </w:r>
          </w:p>
        </w:tc>
        <w:tc>
          <w:tcPr>
            <w:tcW w:w="3089" w:type="dxa"/>
          </w:tcPr>
          <w:p w:rsidR="00F61451" w:rsidRPr="00822010" w:rsidRDefault="00F61451" w:rsidP="00336C38">
            <w:pPr>
              <w:pStyle w:val="TableParagraph"/>
              <w:spacing w:before="1" w:line="210" w:lineRule="exact"/>
              <w:rPr>
                <w:sz w:val="20"/>
              </w:rPr>
            </w:pPr>
            <w:r w:rsidRPr="00822010">
              <w:rPr>
                <w:sz w:val="20"/>
              </w:rPr>
              <w:t>Abasyn University, Islamabad</w:t>
            </w:r>
          </w:p>
        </w:tc>
        <w:tc>
          <w:tcPr>
            <w:tcW w:w="3330" w:type="dxa"/>
          </w:tcPr>
          <w:p w:rsidR="00F61451" w:rsidRPr="00822010" w:rsidRDefault="00F61451" w:rsidP="00336C38">
            <w:pPr>
              <w:pStyle w:val="TableParagraph"/>
              <w:spacing w:before="1" w:line="210" w:lineRule="exact"/>
              <w:rPr>
                <w:sz w:val="20"/>
              </w:rPr>
            </w:pPr>
            <w:r w:rsidRPr="00822010">
              <w:rPr>
                <w:sz w:val="20"/>
              </w:rPr>
              <w:t>Poultry Gut and NGS</w:t>
            </w:r>
          </w:p>
        </w:tc>
        <w:tc>
          <w:tcPr>
            <w:tcW w:w="1170" w:type="dxa"/>
          </w:tcPr>
          <w:p w:rsidR="00F61451" w:rsidRPr="00822010" w:rsidRDefault="00F61451" w:rsidP="00336C38">
            <w:pPr>
              <w:pStyle w:val="TableParagraph"/>
              <w:spacing w:before="1" w:line="210" w:lineRule="exact"/>
              <w:rPr>
                <w:sz w:val="20"/>
              </w:rPr>
            </w:pPr>
            <w:r w:rsidRPr="00822010">
              <w:rPr>
                <w:sz w:val="20"/>
              </w:rPr>
              <w:t>On-going</w:t>
            </w:r>
          </w:p>
        </w:tc>
      </w:tr>
      <w:tr w:rsidR="00822010" w:rsidRPr="00822010" w:rsidTr="00071B77">
        <w:trPr>
          <w:trHeight w:val="230"/>
        </w:trPr>
        <w:tc>
          <w:tcPr>
            <w:tcW w:w="629" w:type="dxa"/>
          </w:tcPr>
          <w:p w:rsidR="00F61451" w:rsidRPr="00822010" w:rsidRDefault="00F61451" w:rsidP="00336C38">
            <w:pPr>
              <w:pStyle w:val="TableParagraph"/>
              <w:spacing w:line="210" w:lineRule="exact"/>
              <w:ind w:left="107"/>
              <w:rPr>
                <w:sz w:val="20"/>
              </w:rPr>
            </w:pPr>
            <w:r w:rsidRPr="00822010">
              <w:rPr>
                <w:w w:val="99"/>
                <w:sz w:val="20"/>
              </w:rPr>
              <w:t>3</w:t>
            </w:r>
          </w:p>
        </w:tc>
        <w:tc>
          <w:tcPr>
            <w:tcW w:w="1548" w:type="dxa"/>
          </w:tcPr>
          <w:p w:rsidR="00F61451" w:rsidRPr="00822010" w:rsidRDefault="00F61451" w:rsidP="00336C38">
            <w:pPr>
              <w:pStyle w:val="TableParagraph"/>
              <w:spacing w:line="210" w:lineRule="exact"/>
              <w:rPr>
                <w:sz w:val="20"/>
              </w:rPr>
            </w:pPr>
            <w:r w:rsidRPr="00822010">
              <w:rPr>
                <w:sz w:val="20"/>
              </w:rPr>
              <w:t>Roma</w:t>
            </w:r>
          </w:p>
        </w:tc>
        <w:tc>
          <w:tcPr>
            <w:tcW w:w="3089" w:type="dxa"/>
          </w:tcPr>
          <w:p w:rsidR="00F61451" w:rsidRPr="00822010" w:rsidRDefault="00F61451" w:rsidP="00336C38">
            <w:pPr>
              <w:pStyle w:val="TableParagraph"/>
              <w:spacing w:line="210" w:lineRule="exact"/>
              <w:rPr>
                <w:sz w:val="20"/>
              </w:rPr>
            </w:pPr>
            <w:r w:rsidRPr="00822010">
              <w:rPr>
                <w:sz w:val="20"/>
              </w:rPr>
              <w:t>Abasyn University, Islamabad</w:t>
            </w:r>
          </w:p>
        </w:tc>
        <w:tc>
          <w:tcPr>
            <w:tcW w:w="3330" w:type="dxa"/>
          </w:tcPr>
          <w:p w:rsidR="00F61451" w:rsidRPr="00822010" w:rsidRDefault="00F61451" w:rsidP="00336C38">
            <w:pPr>
              <w:pStyle w:val="TableParagraph"/>
              <w:spacing w:line="210" w:lineRule="exact"/>
              <w:rPr>
                <w:sz w:val="20"/>
              </w:rPr>
            </w:pPr>
            <w:r w:rsidRPr="00822010">
              <w:rPr>
                <w:sz w:val="20"/>
              </w:rPr>
              <w:t>Poultry Gut and NGS</w:t>
            </w:r>
          </w:p>
        </w:tc>
        <w:tc>
          <w:tcPr>
            <w:tcW w:w="1170" w:type="dxa"/>
          </w:tcPr>
          <w:p w:rsidR="00F61451" w:rsidRPr="00822010" w:rsidRDefault="00F61451" w:rsidP="00336C38">
            <w:pPr>
              <w:pStyle w:val="TableParagraph"/>
              <w:spacing w:line="210" w:lineRule="exact"/>
              <w:rPr>
                <w:sz w:val="20"/>
              </w:rPr>
            </w:pPr>
            <w:r w:rsidRPr="00822010">
              <w:rPr>
                <w:sz w:val="20"/>
              </w:rPr>
              <w:t>On-going</w:t>
            </w:r>
          </w:p>
        </w:tc>
      </w:tr>
      <w:tr w:rsidR="00822010" w:rsidRPr="00822010" w:rsidTr="00071B77">
        <w:trPr>
          <w:trHeight w:val="230"/>
        </w:trPr>
        <w:tc>
          <w:tcPr>
            <w:tcW w:w="629" w:type="dxa"/>
          </w:tcPr>
          <w:p w:rsidR="00F61451" w:rsidRPr="00822010" w:rsidRDefault="00F61451" w:rsidP="00336C38">
            <w:pPr>
              <w:pStyle w:val="TableParagraph"/>
              <w:spacing w:line="210" w:lineRule="exact"/>
              <w:ind w:left="107"/>
              <w:rPr>
                <w:sz w:val="20"/>
              </w:rPr>
            </w:pPr>
            <w:r w:rsidRPr="00822010">
              <w:rPr>
                <w:w w:val="99"/>
                <w:sz w:val="20"/>
              </w:rPr>
              <w:t>4</w:t>
            </w:r>
          </w:p>
        </w:tc>
        <w:tc>
          <w:tcPr>
            <w:tcW w:w="1548" w:type="dxa"/>
          </w:tcPr>
          <w:p w:rsidR="00F61451" w:rsidRPr="00822010" w:rsidRDefault="00F61451" w:rsidP="00336C38">
            <w:pPr>
              <w:pStyle w:val="TableParagraph"/>
              <w:spacing w:line="210" w:lineRule="exact"/>
              <w:rPr>
                <w:sz w:val="20"/>
              </w:rPr>
            </w:pPr>
            <w:proofErr w:type="spellStart"/>
            <w:r w:rsidRPr="00822010">
              <w:rPr>
                <w:sz w:val="20"/>
              </w:rPr>
              <w:t>Mehvish</w:t>
            </w:r>
            <w:proofErr w:type="spellEnd"/>
          </w:p>
        </w:tc>
        <w:tc>
          <w:tcPr>
            <w:tcW w:w="3089" w:type="dxa"/>
          </w:tcPr>
          <w:p w:rsidR="00F61451" w:rsidRPr="00822010" w:rsidRDefault="00F61451" w:rsidP="00336C38">
            <w:pPr>
              <w:pStyle w:val="TableParagraph"/>
              <w:spacing w:line="210" w:lineRule="exact"/>
              <w:rPr>
                <w:sz w:val="20"/>
              </w:rPr>
            </w:pPr>
            <w:r w:rsidRPr="00822010">
              <w:rPr>
                <w:sz w:val="20"/>
              </w:rPr>
              <w:t>Abasyn University, Islamabad</w:t>
            </w:r>
          </w:p>
        </w:tc>
        <w:tc>
          <w:tcPr>
            <w:tcW w:w="3330" w:type="dxa"/>
          </w:tcPr>
          <w:p w:rsidR="00F61451" w:rsidRPr="00822010" w:rsidRDefault="00F61451" w:rsidP="00336C38">
            <w:pPr>
              <w:pStyle w:val="TableParagraph"/>
              <w:spacing w:line="210" w:lineRule="exact"/>
              <w:rPr>
                <w:sz w:val="20"/>
              </w:rPr>
            </w:pPr>
            <w:r w:rsidRPr="00822010">
              <w:rPr>
                <w:sz w:val="20"/>
              </w:rPr>
              <w:t>Poultry Gut and NGS</w:t>
            </w:r>
          </w:p>
        </w:tc>
        <w:tc>
          <w:tcPr>
            <w:tcW w:w="1170" w:type="dxa"/>
          </w:tcPr>
          <w:p w:rsidR="00F61451" w:rsidRPr="00822010" w:rsidRDefault="00F61451" w:rsidP="00336C38">
            <w:pPr>
              <w:pStyle w:val="TableParagraph"/>
              <w:spacing w:line="210" w:lineRule="exact"/>
              <w:rPr>
                <w:sz w:val="20"/>
              </w:rPr>
            </w:pPr>
            <w:r w:rsidRPr="00822010">
              <w:rPr>
                <w:sz w:val="20"/>
              </w:rPr>
              <w:t>On-going</w:t>
            </w:r>
          </w:p>
        </w:tc>
      </w:tr>
    </w:tbl>
    <w:p w:rsidR="00F61451" w:rsidRPr="00822010" w:rsidRDefault="00F61451" w:rsidP="00F61451">
      <w:pPr>
        <w:pStyle w:val="BodyText"/>
        <w:spacing w:before="8"/>
        <w:rPr>
          <w:b/>
          <w:sz w:val="19"/>
        </w:rPr>
      </w:pPr>
    </w:p>
    <w:p w:rsidR="00F61451" w:rsidRPr="00822010" w:rsidRDefault="00F61451" w:rsidP="00F61451">
      <w:pPr>
        <w:pStyle w:val="ListParagraph"/>
        <w:numPr>
          <w:ilvl w:val="0"/>
          <w:numId w:val="5"/>
        </w:numPr>
        <w:tabs>
          <w:tab w:val="left" w:pos="472"/>
        </w:tabs>
        <w:spacing w:before="1"/>
        <w:rPr>
          <w:b/>
          <w:sz w:val="20"/>
        </w:rPr>
      </w:pPr>
      <w:r w:rsidRPr="00822010">
        <w:rPr>
          <w:b/>
          <w:sz w:val="20"/>
        </w:rPr>
        <w:t>M.Phil Students: Co-S</w:t>
      </w:r>
      <w:r w:rsidRPr="00822010">
        <w:rPr>
          <w:rFonts w:ascii="Carlito"/>
          <w:b/>
        </w:rPr>
        <w:t>upervised</w:t>
      </w:r>
    </w:p>
    <w:p w:rsidR="00F61451" w:rsidRPr="00822010" w:rsidRDefault="00F61451" w:rsidP="00F61451">
      <w:pPr>
        <w:pStyle w:val="ListParagraph"/>
        <w:tabs>
          <w:tab w:val="left" w:pos="472"/>
        </w:tabs>
        <w:spacing w:before="1"/>
        <w:ind w:left="471" w:firstLine="0"/>
        <w:rPr>
          <w:b/>
          <w:sz w:val="20"/>
        </w:rPr>
      </w:pPr>
    </w:p>
    <w:tbl>
      <w:tblPr>
        <w:tblW w:w="0" w:type="auto"/>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9"/>
        <w:gridCol w:w="1548"/>
        <w:gridCol w:w="3121"/>
        <w:gridCol w:w="3298"/>
        <w:gridCol w:w="1170"/>
      </w:tblGrid>
      <w:tr w:rsidR="00822010" w:rsidRPr="00822010" w:rsidTr="00071B77">
        <w:trPr>
          <w:trHeight w:val="690"/>
        </w:trPr>
        <w:tc>
          <w:tcPr>
            <w:tcW w:w="629" w:type="dxa"/>
          </w:tcPr>
          <w:p w:rsidR="00F61451" w:rsidRPr="00822010" w:rsidRDefault="00F61451" w:rsidP="00336C38">
            <w:pPr>
              <w:pStyle w:val="TableParagraph"/>
              <w:ind w:left="107" w:right="242"/>
              <w:rPr>
                <w:b/>
                <w:sz w:val="20"/>
              </w:rPr>
            </w:pPr>
            <w:r w:rsidRPr="00822010">
              <w:rPr>
                <w:b/>
                <w:sz w:val="20"/>
              </w:rPr>
              <w:t>Sr.</w:t>
            </w:r>
            <w:r w:rsidRPr="00822010">
              <w:rPr>
                <w:b/>
                <w:w w:val="99"/>
                <w:sz w:val="20"/>
              </w:rPr>
              <w:t xml:space="preserve"> </w:t>
            </w:r>
            <w:r w:rsidRPr="00822010">
              <w:rPr>
                <w:b/>
                <w:sz w:val="20"/>
              </w:rPr>
              <w:t>No</w:t>
            </w:r>
          </w:p>
        </w:tc>
        <w:tc>
          <w:tcPr>
            <w:tcW w:w="1548" w:type="dxa"/>
          </w:tcPr>
          <w:p w:rsidR="00F61451" w:rsidRPr="00822010" w:rsidRDefault="00F61451" w:rsidP="00336C38">
            <w:pPr>
              <w:pStyle w:val="TableParagraph"/>
              <w:spacing w:line="230" w:lineRule="atLeast"/>
              <w:rPr>
                <w:b/>
                <w:sz w:val="20"/>
              </w:rPr>
            </w:pPr>
            <w:r w:rsidRPr="00822010">
              <w:rPr>
                <w:b/>
                <w:sz w:val="20"/>
              </w:rPr>
              <w:t xml:space="preserve">Name of </w:t>
            </w:r>
            <w:r w:rsidRPr="00822010">
              <w:rPr>
                <w:b/>
                <w:w w:val="95"/>
                <w:sz w:val="20"/>
              </w:rPr>
              <w:t xml:space="preserve">Student/roll </w:t>
            </w:r>
            <w:r w:rsidRPr="00822010">
              <w:rPr>
                <w:b/>
                <w:sz w:val="20"/>
              </w:rPr>
              <w:t>Number</w:t>
            </w:r>
          </w:p>
        </w:tc>
        <w:tc>
          <w:tcPr>
            <w:tcW w:w="3121" w:type="dxa"/>
            <w:tcBorders>
              <w:right w:val="single" w:sz="6" w:space="0" w:color="000000"/>
            </w:tcBorders>
          </w:tcPr>
          <w:p w:rsidR="00F61451" w:rsidRPr="00822010" w:rsidRDefault="00F61451" w:rsidP="00336C38">
            <w:pPr>
              <w:pStyle w:val="TableParagraph"/>
              <w:rPr>
                <w:b/>
                <w:sz w:val="20"/>
              </w:rPr>
            </w:pPr>
            <w:r w:rsidRPr="00822010">
              <w:rPr>
                <w:b/>
                <w:sz w:val="20"/>
              </w:rPr>
              <w:t>Name of University</w:t>
            </w:r>
          </w:p>
        </w:tc>
        <w:tc>
          <w:tcPr>
            <w:tcW w:w="3298" w:type="dxa"/>
            <w:tcBorders>
              <w:left w:val="single" w:sz="6" w:space="0" w:color="000000"/>
            </w:tcBorders>
          </w:tcPr>
          <w:p w:rsidR="00F61451" w:rsidRPr="00822010" w:rsidRDefault="00F61451" w:rsidP="00336C38">
            <w:pPr>
              <w:pStyle w:val="TableParagraph"/>
              <w:ind w:left="105"/>
              <w:rPr>
                <w:b/>
                <w:sz w:val="20"/>
              </w:rPr>
            </w:pPr>
            <w:r w:rsidRPr="00822010">
              <w:rPr>
                <w:b/>
                <w:sz w:val="20"/>
              </w:rPr>
              <w:t>Research Theme</w:t>
            </w:r>
          </w:p>
        </w:tc>
        <w:tc>
          <w:tcPr>
            <w:tcW w:w="1170" w:type="dxa"/>
          </w:tcPr>
          <w:p w:rsidR="00F61451" w:rsidRPr="00822010" w:rsidRDefault="00F61451" w:rsidP="00336C38">
            <w:pPr>
              <w:pStyle w:val="TableParagraph"/>
              <w:ind w:left="107"/>
              <w:rPr>
                <w:b/>
                <w:sz w:val="20"/>
              </w:rPr>
            </w:pPr>
            <w:r w:rsidRPr="00822010">
              <w:rPr>
                <w:b/>
                <w:sz w:val="20"/>
              </w:rPr>
              <w:t>Year</w:t>
            </w:r>
          </w:p>
        </w:tc>
      </w:tr>
      <w:tr w:rsidR="00822010" w:rsidRPr="00822010" w:rsidTr="00071B77">
        <w:trPr>
          <w:trHeight w:val="230"/>
        </w:trPr>
        <w:tc>
          <w:tcPr>
            <w:tcW w:w="629" w:type="dxa"/>
          </w:tcPr>
          <w:p w:rsidR="00F61451" w:rsidRPr="00822010" w:rsidRDefault="00F61451" w:rsidP="00336C38">
            <w:pPr>
              <w:pStyle w:val="TableParagraph"/>
              <w:spacing w:line="210" w:lineRule="exact"/>
              <w:ind w:left="107"/>
              <w:rPr>
                <w:sz w:val="20"/>
              </w:rPr>
            </w:pPr>
            <w:r w:rsidRPr="00822010">
              <w:rPr>
                <w:w w:val="99"/>
                <w:sz w:val="20"/>
              </w:rPr>
              <w:t>1</w:t>
            </w:r>
          </w:p>
        </w:tc>
        <w:tc>
          <w:tcPr>
            <w:tcW w:w="1548" w:type="dxa"/>
          </w:tcPr>
          <w:p w:rsidR="00F61451" w:rsidRPr="00822010" w:rsidRDefault="00F61451" w:rsidP="00336C38">
            <w:pPr>
              <w:pStyle w:val="TableParagraph"/>
              <w:spacing w:line="210" w:lineRule="exact"/>
              <w:rPr>
                <w:sz w:val="20"/>
              </w:rPr>
            </w:pPr>
            <w:r w:rsidRPr="00822010">
              <w:rPr>
                <w:sz w:val="20"/>
              </w:rPr>
              <w:t>Asma Bibi</w:t>
            </w:r>
          </w:p>
        </w:tc>
        <w:tc>
          <w:tcPr>
            <w:tcW w:w="3121" w:type="dxa"/>
            <w:tcBorders>
              <w:right w:val="single" w:sz="6" w:space="0" w:color="000000"/>
            </w:tcBorders>
          </w:tcPr>
          <w:p w:rsidR="00F61451" w:rsidRPr="00822010" w:rsidRDefault="00F61451" w:rsidP="00336C38">
            <w:pPr>
              <w:pStyle w:val="TableParagraph"/>
              <w:spacing w:line="210" w:lineRule="exact"/>
              <w:rPr>
                <w:sz w:val="20"/>
              </w:rPr>
            </w:pPr>
            <w:r w:rsidRPr="00822010">
              <w:rPr>
                <w:sz w:val="20"/>
              </w:rPr>
              <w:t>Hazara, University, Mansahra</w:t>
            </w:r>
          </w:p>
        </w:tc>
        <w:tc>
          <w:tcPr>
            <w:tcW w:w="3298" w:type="dxa"/>
            <w:tcBorders>
              <w:left w:val="single" w:sz="6" w:space="0" w:color="000000"/>
            </w:tcBorders>
          </w:tcPr>
          <w:p w:rsidR="00F61451" w:rsidRPr="00822010" w:rsidRDefault="00F61451" w:rsidP="00336C38">
            <w:pPr>
              <w:pStyle w:val="TableParagraph"/>
              <w:spacing w:line="210" w:lineRule="exact"/>
              <w:ind w:left="105"/>
              <w:rPr>
                <w:sz w:val="20"/>
              </w:rPr>
            </w:pPr>
            <w:r w:rsidRPr="00822010">
              <w:rPr>
                <w:sz w:val="20"/>
              </w:rPr>
              <w:t>Microbial diversity of Fish gut</w:t>
            </w:r>
          </w:p>
        </w:tc>
        <w:tc>
          <w:tcPr>
            <w:tcW w:w="1170" w:type="dxa"/>
          </w:tcPr>
          <w:p w:rsidR="00F61451" w:rsidRPr="00822010" w:rsidRDefault="00F61451" w:rsidP="00336C38">
            <w:pPr>
              <w:pStyle w:val="TableParagraph"/>
              <w:spacing w:line="210" w:lineRule="exact"/>
              <w:ind w:left="107"/>
              <w:rPr>
                <w:sz w:val="20"/>
              </w:rPr>
            </w:pPr>
            <w:r w:rsidRPr="00822010">
              <w:rPr>
                <w:sz w:val="20"/>
              </w:rPr>
              <w:t>2017-18</w:t>
            </w:r>
          </w:p>
        </w:tc>
      </w:tr>
      <w:tr w:rsidR="00822010" w:rsidRPr="00822010" w:rsidTr="00071B77">
        <w:trPr>
          <w:trHeight w:val="230"/>
        </w:trPr>
        <w:tc>
          <w:tcPr>
            <w:tcW w:w="629" w:type="dxa"/>
          </w:tcPr>
          <w:p w:rsidR="00F61451" w:rsidRPr="00822010" w:rsidRDefault="00F61451" w:rsidP="00336C38">
            <w:pPr>
              <w:pStyle w:val="TableParagraph"/>
              <w:spacing w:line="210" w:lineRule="exact"/>
              <w:ind w:left="107"/>
              <w:rPr>
                <w:sz w:val="20"/>
              </w:rPr>
            </w:pPr>
            <w:r w:rsidRPr="00822010">
              <w:rPr>
                <w:w w:val="99"/>
                <w:sz w:val="20"/>
              </w:rPr>
              <w:t>2</w:t>
            </w:r>
          </w:p>
        </w:tc>
        <w:tc>
          <w:tcPr>
            <w:tcW w:w="1548" w:type="dxa"/>
          </w:tcPr>
          <w:p w:rsidR="00F61451" w:rsidRPr="00822010" w:rsidRDefault="00F61451" w:rsidP="00336C38">
            <w:pPr>
              <w:pStyle w:val="TableParagraph"/>
              <w:spacing w:line="210" w:lineRule="exact"/>
              <w:rPr>
                <w:sz w:val="20"/>
              </w:rPr>
            </w:pPr>
            <w:r w:rsidRPr="00822010">
              <w:rPr>
                <w:sz w:val="20"/>
              </w:rPr>
              <w:t>M. Naeem</w:t>
            </w:r>
          </w:p>
        </w:tc>
        <w:tc>
          <w:tcPr>
            <w:tcW w:w="3121" w:type="dxa"/>
            <w:tcBorders>
              <w:right w:val="single" w:sz="6" w:space="0" w:color="000000"/>
            </w:tcBorders>
          </w:tcPr>
          <w:p w:rsidR="00F61451" w:rsidRPr="00822010" w:rsidRDefault="00F61451" w:rsidP="00336C38">
            <w:pPr>
              <w:pStyle w:val="TableParagraph"/>
              <w:spacing w:line="210" w:lineRule="exact"/>
              <w:rPr>
                <w:sz w:val="20"/>
              </w:rPr>
            </w:pPr>
            <w:r w:rsidRPr="00822010">
              <w:rPr>
                <w:sz w:val="20"/>
              </w:rPr>
              <w:t>Hazara, University, Mansahra</w:t>
            </w:r>
          </w:p>
        </w:tc>
        <w:tc>
          <w:tcPr>
            <w:tcW w:w="3298" w:type="dxa"/>
            <w:tcBorders>
              <w:left w:val="single" w:sz="6" w:space="0" w:color="000000"/>
            </w:tcBorders>
          </w:tcPr>
          <w:p w:rsidR="00F61451" w:rsidRPr="00822010" w:rsidRDefault="00F61451" w:rsidP="00336C38">
            <w:pPr>
              <w:pStyle w:val="TableParagraph"/>
              <w:spacing w:line="210" w:lineRule="exact"/>
              <w:ind w:left="105"/>
              <w:rPr>
                <w:sz w:val="20"/>
              </w:rPr>
            </w:pPr>
            <w:r w:rsidRPr="00822010">
              <w:rPr>
                <w:i/>
                <w:sz w:val="20"/>
              </w:rPr>
              <w:t xml:space="preserve">Bacillus </w:t>
            </w:r>
            <w:r w:rsidRPr="00822010">
              <w:rPr>
                <w:sz w:val="20"/>
              </w:rPr>
              <w:t>for poultry feed.</w:t>
            </w:r>
          </w:p>
        </w:tc>
        <w:tc>
          <w:tcPr>
            <w:tcW w:w="1170" w:type="dxa"/>
          </w:tcPr>
          <w:p w:rsidR="00F61451" w:rsidRPr="00822010" w:rsidRDefault="00F61451" w:rsidP="00336C38">
            <w:pPr>
              <w:pStyle w:val="TableParagraph"/>
              <w:spacing w:line="210" w:lineRule="exact"/>
              <w:ind w:left="107"/>
              <w:rPr>
                <w:sz w:val="20"/>
              </w:rPr>
            </w:pPr>
            <w:r w:rsidRPr="00822010">
              <w:rPr>
                <w:sz w:val="20"/>
              </w:rPr>
              <w:t>2017-18</w:t>
            </w:r>
          </w:p>
        </w:tc>
      </w:tr>
      <w:tr w:rsidR="00822010" w:rsidRPr="00822010" w:rsidTr="00071B77">
        <w:trPr>
          <w:trHeight w:val="230"/>
        </w:trPr>
        <w:tc>
          <w:tcPr>
            <w:tcW w:w="629" w:type="dxa"/>
          </w:tcPr>
          <w:p w:rsidR="00F61451" w:rsidRPr="00822010" w:rsidRDefault="00F61451" w:rsidP="00336C38">
            <w:pPr>
              <w:pStyle w:val="TableParagraph"/>
              <w:spacing w:line="210" w:lineRule="exact"/>
              <w:ind w:left="107"/>
              <w:rPr>
                <w:sz w:val="20"/>
              </w:rPr>
            </w:pPr>
            <w:r w:rsidRPr="00822010">
              <w:rPr>
                <w:w w:val="99"/>
                <w:sz w:val="20"/>
              </w:rPr>
              <w:t>3</w:t>
            </w:r>
          </w:p>
        </w:tc>
        <w:tc>
          <w:tcPr>
            <w:tcW w:w="1548" w:type="dxa"/>
          </w:tcPr>
          <w:p w:rsidR="00F61451" w:rsidRPr="00822010" w:rsidRDefault="00F61451" w:rsidP="00336C38">
            <w:pPr>
              <w:pStyle w:val="TableParagraph"/>
              <w:spacing w:line="210" w:lineRule="exact"/>
              <w:rPr>
                <w:sz w:val="20"/>
              </w:rPr>
            </w:pPr>
            <w:proofErr w:type="spellStart"/>
            <w:r w:rsidRPr="00822010">
              <w:rPr>
                <w:sz w:val="20"/>
              </w:rPr>
              <w:t>Rahee</w:t>
            </w:r>
            <w:proofErr w:type="spellEnd"/>
            <w:r w:rsidRPr="00822010">
              <w:rPr>
                <w:sz w:val="20"/>
              </w:rPr>
              <w:t xml:space="preserve"> mullah</w:t>
            </w:r>
          </w:p>
        </w:tc>
        <w:tc>
          <w:tcPr>
            <w:tcW w:w="3121" w:type="dxa"/>
            <w:tcBorders>
              <w:right w:val="single" w:sz="6" w:space="0" w:color="000000"/>
            </w:tcBorders>
          </w:tcPr>
          <w:p w:rsidR="00F61451" w:rsidRPr="00822010" w:rsidRDefault="00F61451" w:rsidP="00336C38">
            <w:pPr>
              <w:pStyle w:val="TableParagraph"/>
              <w:spacing w:line="210" w:lineRule="exact"/>
              <w:rPr>
                <w:sz w:val="20"/>
              </w:rPr>
            </w:pPr>
            <w:r w:rsidRPr="00822010">
              <w:rPr>
                <w:sz w:val="20"/>
              </w:rPr>
              <w:t>Hazara, University, Mansahra</w:t>
            </w:r>
          </w:p>
        </w:tc>
        <w:tc>
          <w:tcPr>
            <w:tcW w:w="3298" w:type="dxa"/>
            <w:tcBorders>
              <w:left w:val="single" w:sz="6" w:space="0" w:color="000000"/>
            </w:tcBorders>
          </w:tcPr>
          <w:p w:rsidR="00F61451" w:rsidRPr="00822010" w:rsidRDefault="00F61451" w:rsidP="00336C38">
            <w:pPr>
              <w:pStyle w:val="TableParagraph"/>
              <w:spacing w:line="210" w:lineRule="exact"/>
              <w:ind w:left="105"/>
              <w:rPr>
                <w:sz w:val="20"/>
              </w:rPr>
            </w:pPr>
            <w:r w:rsidRPr="00822010">
              <w:rPr>
                <w:sz w:val="20"/>
              </w:rPr>
              <w:t>Human gut microbiota study</w:t>
            </w:r>
          </w:p>
        </w:tc>
        <w:tc>
          <w:tcPr>
            <w:tcW w:w="1170" w:type="dxa"/>
          </w:tcPr>
          <w:p w:rsidR="00F61451" w:rsidRPr="00822010" w:rsidRDefault="00F61451" w:rsidP="00336C38">
            <w:pPr>
              <w:pStyle w:val="TableParagraph"/>
              <w:spacing w:line="210" w:lineRule="exact"/>
              <w:ind w:left="107"/>
              <w:rPr>
                <w:sz w:val="20"/>
              </w:rPr>
            </w:pPr>
            <w:r w:rsidRPr="00822010">
              <w:rPr>
                <w:sz w:val="20"/>
              </w:rPr>
              <w:t>2017-18</w:t>
            </w:r>
          </w:p>
        </w:tc>
      </w:tr>
      <w:tr w:rsidR="00822010" w:rsidRPr="00822010" w:rsidTr="00071B77">
        <w:trPr>
          <w:trHeight w:val="230"/>
        </w:trPr>
        <w:tc>
          <w:tcPr>
            <w:tcW w:w="629" w:type="dxa"/>
          </w:tcPr>
          <w:p w:rsidR="00F61451" w:rsidRPr="00822010" w:rsidRDefault="00F61451" w:rsidP="00336C38">
            <w:pPr>
              <w:pStyle w:val="TableParagraph"/>
              <w:spacing w:line="210" w:lineRule="exact"/>
              <w:ind w:left="107"/>
              <w:rPr>
                <w:sz w:val="20"/>
              </w:rPr>
            </w:pPr>
            <w:r w:rsidRPr="00822010">
              <w:rPr>
                <w:w w:val="99"/>
                <w:sz w:val="20"/>
              </w:rPr>
              <w:t>4</w:t>
            </w:r>
          </w:p>
        </w:tc>
        <w:tc>
          <w:tcPr>
            <w:tcW w:w="1548" w:type="dxa"/>
          </w:tcPr>
          <w:p w:rsidR="00F61451" w:rsidRPr="00822010" w:rsidRDefault="00F61451" w:rsidP="00336C38">
            <w:pPr>
              <w:pStyle w:val="TableParagraph"/>
              <w:spacing w:line="210" w:lineRule="exact"/>
              <w:rPr>
                <w:sz w:val="20"/>
              </w:rPr>
            </w:pPr>
            <w:r w:rsidRPr="00822010">
              <w:rPr>
                <w:sz w:val="20"/>
              </w:rPr>
              <w:t>Kanwal Habib</w:t>
            </w:r>
          </w:p>
        </w:tc>
        <w:tc>
          <w:tcPr>
            <w:tcW w:w="3121" w:type="dxa"/>
            <w:tcBorders>
              <w:right w:val="single" w:sz="6" w:space="0" w:color="000000"/>
            </w:tcBorders>
          </w:tcPr>
          <w:p w:rsidR="00F61451" w:rsidRPr="00822010" w:rsidRDefault="00F61451" w:rsidP="00336C38">
            <w:pPr>
              <w:pStyle w:val="TableParagraph"/>
              <w:spacing w:line="210" w:lineRule="exact"/>
              <w:rPr>
                <w:sz w:val="20"/>
              </w:rPr>
            </w:pPr>
            <w:r w:rsidRPr="00822010">
              <w:rPr>
                <w:sz w:val="20"/>
              </w:rPr>
              <w:t>Virtual University, Lahore</w:t>
            </w:r>
          </w:p>
        </w:tc>
        <w:tc>
          <w:tcPr>
            <w:tcW w:w="3298" w:type="dxa"/>
            <w:tcBorders>
              <w:left w:val="single" w:sz="6" w:space="0" w:color="000000"/>
            </w:tcBorders>
          </w:tcPr>
          <w:p w:rsidR="00F61451" w:rsidRPr="00822010" w:rsidRDefault="00F61451" w:rsidP="00336C38">
            <w:pPr>
              <w:pStyle w:val="TableParagraph"/>
              <w:spacing w:line="210" w:lineRule="exact"/>
              <w:ind w:left="105"/>
              <w:rPr>
                <w:sz w:val="20"/>
              </w:rPr>
            </w:pPr>
            <w:r w:rsidRPr="00822010">
              <w:rPr>
                <w:sz w:val="20"/>
              </w:rPr>
              <w:t>Animal gut microbiota and milk yield</w:t>
            </w:r>
          </w:p>
        </w:tc>
        <w:tc>
          <w:tcPr>
            <w:tcW w:w="1170" w:type="dxa"/>
          </w:tcPr>
          <w:p w:rsidR="00F61451" w:rsidRPr="00822010" w:rsidRDefault="00F61451" w:rsidP="00336C38">
            <w:pPr>
              <w:pStyle w:val="TableParagraph"/>
              <w:spacing w:line="210" w:lineRule="exact"/>
              <w:ind w:left="107"/>
              <w:rPr>
                <w:sz w:val="20"/>
              </w:rPr>
            </w:pPr>
            <w:r w:rsidRPr="00822010">
              <w:rPr>
                <w:sz w:val="20"/>
              </w:rPr>
              <w:t>2017-18</w:t>
            </w:r>
          </w:p>
        </w:tc>
      </w:tr>
      <w:tr w:rsidR="00822010" w:rsidRPr="00822010" w:rsidTr="00071B77">
        <w:trPr>
          <w:trHeight w:val="230"/>
        </w:trPr>
        <w:tc>
          <w:tcPr>
            <w:tcW w:w="629" w:type="dxa"/>
          </w:tcPr>
          <w:p w:rsidR="00F61451" w:rsidRPr="00822010" w:rsidRDefault="00F61451" w:rsidP="00336C38">
            <w:pPr>
              <w:pStyle w:val="TableParagraph"/>
              <w:spacing w:line="210" w:lineRule="exact"/>
              <w:ind w:left="107"/>
              <w:rPr>
                <w:sz w:val="20"/>
              </w:rPr>
            </w:pPr>
            <w:r w:rsidRPr="00822010">
              <w:rPr>
                <w:w w:val="99"/>
                <w:sz w:val="20"/>
              </w:rPr>
              <w:t>5</w:t>
            </w:r>
          </w:p>
        </w:tc>
        <w:tc>
          <w:tcPr>
            <w:tcW w:w="1548" w:type="dxa"/>
          </w:tcPr>
          <w:p w:rsidR="00F61451" w:rsidRPr="00822010" w:rsidRDefault="00F61451" w:rsidP="00336C38">
            <w:pPr>
              <w:pStyle w:val="TableParagraph"/>
              <w:spacing w:line="210" w:lineRule="exact"/>
              <w:rPr>
                <w:sz w:val="20"/>
              </w:rPr>
            </w:pPr>
            <w:proofErr w:type="spellStart"/>
            <w:r w:rsidRPr="00822010">
              <w:rPr>
                <w:sz w:val="20"/>
              </w:rPr>
              <w:t>Sarmir</w:t>
            </w:r>
            <w:proofErr w:type="spellEnd"/>
            <w:r w:rsidRPr="00822010">
              <w:rPr>
                <w:sz w:val="20"/>
              </w:rPr>
              <w:t xml:space="preserve"> khan</w:t>
            </w:r>
          </w:p>
        </w:tc>
        <w:tc>
          <w:tcPr>
            <w:tcW w:w="3121" w:type="dxa"/>
            <w:tcBorders>
              <w:right w:val="single" w:sz="6" w:space="0" w:color="000000"/>
            </w:tcBorders>
          </w:tcPr>
          <w:p w:rsidR="00F61451" w:rsidRPr="00822010" w:rsidRDefault="00F61451" w:rsidP="00336C38">
            <w:pPr>
              <w:pStyle w:val="TableParagraph"/>
              <w:spacing w:line="210" w:lineRule="exact"/>
              <w:rPr>
                <w:sz w:val="20"/>
              </w:rPr>
            </w:pPr>
            <w:r w:rsidRPr="00822010">
              <w:rPr>
                <w:sz w:val="20"/>
              </w:rPr>
              <w:t>Hazara, University, Mansahra</w:t>
            </w:r>
          </w:p>
        </w:tc>
        <w:tc>
          <w:tcPr>
            <w:tcW w:w="3298" w:type="dxa"/>
            <w:tcBorders>
              <w:left w:val="single" w:sz="6" w:space="0" w:color="000000"/>
            </w:tcBorders>
          </w:tcPr>
          <w:p w:rsidR="00F61451" w:rsidRPr="00822010" w:rsidRDefault="00F61451" w:rsidP="00336C38">
            <w:pPr>
              <w:pStyle w:val="TableParagraph"/>
              <w:spacing w:line="210" w:lineRule="exact"/>
              <w:ind w:left="105"/>
              <w:rPr>
                <w:sz w:val="20"/>
              </w:rPr>
            </w:pPr>
            <w:r w:rsidRPr="00822010">
              <w:rPr>
                <w:sz w:val="20"/>
              </w:rPr>
              <w:t>Buffalo gut Microbial study</w:t>
            </w:r>
          </w:p>
        </w:tc>
        <w:tc>
          <w:tcPr>
            <w:tcW w:w="1170" w:type="dxa"/>
          </w:tcPr>
          <w:p w:rsidR="00F61451" w:rsidRPr="00822010" w:rsidRDefault="00F61451" w:rsidP="00336C38">
            <w:pPr>
              <w:pStyle w:val="TableParagraph"/>
              <w:spacing w:line="210" w:lineRule="exact"/>
              <w:ind w:left="107"/>
              <w:rPr>
                <w:sz w:val="20"/>
              </w:rPr>
            </w:pPr>
            <w:r w:rsidRPr="00822010">
              <w:rPr>
                <w:sz w:val="20"/>
              </w:rPr>
              <w:t>2017-18</w:t>
            </w:r>
          </w:p>
        </w:tc>
      </w:tr>
      <w:tr w:rsidR="00822010" w:rsidRPr="00822010" w:rsidTr="00071B77">
        <w:trPr>
          <w:trHeight w:val="230"/>
        </w:trPr>
        <w:tc>
          <w:tcPr>
            <w:tcW w:w="629" w:type="dxa"/>
          </w:tcPr>
          <w:p w:rsidR="00F61451" w:rsidRPr="00822010" w:rsidRDefault="00F61451" w:rsidP="00336C38">
            <w:pPr>
              <w:pStyle w:val="TableParagraph"/>
              <w:spacing w:line="210" w:lineRule="exact"/>
              <w:ind w:left="107"/>
              <w:rPr>
                <w:sz w:val="20"/>
              </w:rPr>
            </w:pPr>
            <w:r w:rsidRPr="00822010">
              <w:rPr>
                <w:w w:val="99"/>
                <w:sz w:val="20"/>
              </w:rPr>
              <w:t>6</w:t>
            </w:r>
          </w:p>
        </w:tc>
        <w:tc>
          <w:tcPr>
            <w:tcW w:w="1548" w:type="dxa"/>
          </w:tcPr>
          <w:p w:rsidR="00F61451" w:rsidRPr="00822010" w:rsidRDefault="00F61451" w:rsidP="00336C38">
            <w:pPr>
              <w:pStyle w:val="TableParagraph"/>
              <w:spacing w:line="210" w:lineRule="exact"/>
              <w:rPr>
                <w:sz w:val="20"/>
              </w:rPr>
            </w:pPr>
            <w:r w:rsidRPr="00822010">
              <w:rPr>
                <w:sz w:val="20"/>
              </w:rPr>
              <w:t>Hammed Khan</w:t>
            </w:r>
          </w:p>
        </w:tc>
        <w:tc>
          <w:tcPr>
            <w:tcW w:w="3121" w:type="dxa"/>
            <w:tcBorders>
              <w:right w:val="single" w:sz="6" w:space="0" w:color="000000"/>
            </w:tcBorders>
          </w:tcPr>
          <w:p w:rsidR="00F61451" w:rsidRPr="00822010" w:rsidRDefault="00F61451" w:rsidP="00336C38">
            <w:pPr>
              <w:pStyle w:val="TableParagraph"/>
              <w:spacing w:line="210" w:lineRule="exact"/>
              <w:rPr>
                <w:sz w:val="20"/>
              </w:rPr>
            </w:pPr>
            <w:r w:rsidRPr="00822010">
              <w:rPr>
                <w:sz w:val="20"/>
              </w:rPr>
              <w:t>Hazara, University, Mansahra</w:t>
            </w:r>
          </w:p>
        </w:tc>
        <w:tc>
          <w:tcPr>
            <w:tcW w:w="3298" w:type="dxa"/>
            <w:tcBorders>
              <w:left w:val="single" w:sz="6" w:space="0" w:color="000000"/>
            </w:tcBorders>
          </w:tcPr>
          <w:p w:rsidR="00F61451" w:rsidRPr="00822010" w:rsidRDefault="00F61451" w:rsidP="00336C38">
            <w:pPr>
              <w:pStyle w:val="TableParagraph"/>
              <w:spacing w:line="210" w:lineRule="exact"/>
              <w:ind w:left="105"/>
              <w:rPr>
                <w:sz w:val="20"/>
              </w:rPr>
            </w:pPr>
            <w:r w:rsidRPr="00822010">
              <w:rPr>
                <w:sz w:val="20"/>
              </w:rPr>
              <w:t>Milk probiotic</w:t>
            </w:r>
          </w:p>
        </w:tc>
        <w:tc>
          <w:tcPr>
            <w:tcW w:w="1170" w:type="dxa"/>
          </w:tcPr>
          <w:p w:rsidR="00F61451" w:rsidRPr="00822010" w:rsidRDefault="00F61451" w:rsidP="00336C38">
            <w:pPr>
              <w:pStyle w:val="TableParagraph"/>
              <w:spacing w:line="210" w:lineRule="exact"/>
              <w:ind w:left="107"/>
              <w:rPr>
                <w:sz w:val="20"/>
              </w:rPr>
            </w:pPr>
            <w:r w:rsidRPr="00822010">
              <w:rPr>
                <w:sz w:val="20"/>
              </w:rPr>
              <w:t>2017-18</w:t>
            </w:r>
          </w:p>
        </w:tc>
      </w:tr>
      <w:tr w:rsidR="00822010" w:rsidRPr="00822010" w:rsidTr="00071B77">
        <w:trPr>
          <w:trHeight w:val="230"/>
        </w:trPr>
        <w:tc>
          <w:tcPr>
            <w:tcW w:w="629" w:type="dxa"/>
          </w:tcPr>
          <w:p w:rsidR="00F61451" w:rsidRPr="00822010" w:rsidRDefault="00F61451" w:rsidP="00336C38">
            <w:pPr>
              <w:pStyle w:val="TableParagraph"/>
              <w:spacing w:line="210" w:lineRule="exact"/>
              <w:ind w:left="107"/>
              <w:rPr>
                <w:sz w:val="20"/>
              </w:rPr>
            </w:pPr>
            <w:r w:rsidRPr="00822010">
              <w:rPr>
                <w:w w:val="99"/>
                <w:sz w:val="20"/>
              </w:rPr>
              <w:t>7</w:t>
            </w:r>
          </w:p>
        </w:tc>
        <w:tc>
          <w:tcPr>
            <w:tcW w:w="1548" w:type="dxa"/>
          </w:tcPr>
          <w:p w:rsidR="00F61451" w:rsidRPr="00822010" w:rsidRDefault="00F61451" w:rsidP="00336C38">
            <w:pPr>
              <w:pStyle w:val="TableParagraph"/>
              <w:spacing w:line="210" w:lineRule="exact"/>
              <w:rPr>
                <w:sz w:val="20"/>
              </w:rPr>
            </w:pPr>
            <w:r w:rsidRPr="00822010">
              <w:rPr>
                <w:sz w:val="20"/>
              </w:rPr>
              <w:t>Tariq Khan</w:t>
            </w:r>
          </w:p>
        </w:tc>
        <w:tc>
          <w:tcPr>
            <w:tcW w:w="3121" w:type="dxa"/>
            <w:tcBorders>
              <w:right w:val="single" w:sz="6" w:space="0" w:color="000000"/>
            </w:tcBorders>
          </w:tcPr>
          <w:p w:rsidR="00F61451" w:rsidRPr="00822010" w:rsidRDefault="00F61451" w:rsidP="00336C38">
            <w:pPr>
              <w:pStyle w:val="TableParagraph"/>
              <w:spacing w:line="210" w:lineRule="exact"/>
              <w:rPr>
                <w:sz w:val="20"/>
              </w:rPr>
            </w:pPr>
            <w:r w:rsidRPr="00822010">
              <w:rPr>
                <w:sz w:val="20"/>
              </w:rPr>
              <w:t>Hazara, University, Mansahra</w:t>
            </w:r>
          </w:p>
        </w:tc>
        <w:tc>
          <w:tcPr>
            <w:tcW w:w="3298" w:type="dxa"/>
            <w:tcBorders>
              <w:left w:val="single" w:sz="6" w:space="0" w:color="000000"/>
            </w:tcBorders>
          </w:tcPr>
          <w:p w:rsidR="00F61451" w:rsidRPr="00822010" w:rsidRDefault="00F61451" w:rsidP="00336C38">
            <w:pPr>
              <w:pStyle w:val="TableParagraph"/>
              <w:spacing w:line="210" w:lineRule="exact"/>
              <w:ind w:left="105"/>
              <w:rPr>
                <w:sz w:val="20"/>
              </w:rPr>
            </w:pPr>
            <w:r w:rsidRPr="00822010">
              <w:rPr>
                <w:sz w:val="20"/>
              </w:rPr>
              <w:t>Rumen microbiology of buffalo</w:t>
            </w:r>
          </w:p>
        </w:tc>
        <w:tc>
          <w:tcPr>
            <w:tcW w:w="1170" w:type="dxa"/>
          </w:tcPr>
          <w:p w:rsidR="00F61451" w:rsidRPr="00822010" w:rsidRDefault="00F61451" w:rsidP="00336C38">
            <w:pPr>
              <w:pStyle w:val="TableParagraph"/>
              <w:spacing w:line="210" w:lineRule="exact"/>
              <w:ind w:left="107"/>
              <w:rPr>
                <w:sz w:val="20"/>
              </w:rPr>
            </w:pPr>
            <w:r w:rsidRPr="00822010">
              <w:rPr>
                <w:sz w:val="20"/>
              </w:rPr>
              <w:t>2017-18</w:t>
            </w:r>
          </w:p>
        </w:tc>
      </w:tr>
      <w:tr w:rsidR="00822010" w:rsidRPr="00822010" w:rsidTr="00071B77">
        <w:trPr>
          <w:trHeight w:val="230"/>
        </w:trPr>
        <w:tc>
          <w:tcPr>
            <w:tcW w:w="629" w:type="dxa"/>
          </w:tcPr>
          <w:p w:rsidR="00F61451" w:rsidRPr="00822010" w:rsidRDefault="00F61451" w:rsidP="00336C38">
            <w:pPr>
              <w:pStyle w:val="TableParagraph"/>
              <w:spacing w:line="210" w:lineRule="exact"/>
              <w:ind w:left="107"/>
              <w:rPr>
                <w:sz w:val="20"/>
              </w:rPr>
            </w:pPr>
            <w:r w:rsidRPr="00822010">
              <w:rPr>
                <w:w w:val="99"/>
                <w:sz w:val="20"/>
              </w:rPr>
              <w:t>8</w:t>
            </w:r>
          </w:p>
        </w:tc>
        <w:tc>
          <w:tcPr>
            <w:tcW w:w="1548" w:type="dxa"/>
          </w:tcPr>
          <w:p w:rsidR="00F61451" w:rsidRPr="00822010" w:rsidRDefault="00F61451" w:rsidP="00336C38">
            <w:pPr>
              <w:pStyle w:val="TableParagraph"/>
              <w:spacing w:line="210" w:lineRule="exact"/>
              <w:rPr>
                <w:sz w:val="20"/>
              </w:rPr>
            </w:pPr>
            <w:proofErr w:type="spellStart"/>
            <w:r w:rsidRPr="00822010">
              <w:rPr>
                <w:sz w:val="20"/>
              </w:rPr>
              <w:t>Iram</w:t>
            </w:r>
            <w:proofErr w:type="spellEnd"/>
            <w:r w:rsidRPr="00822010">
              <w:rPr>
                <w:sz w:val="20"/>
              </w:rPr>
              <w:t xml:space="preserve"> khan</w:t>
            </w:r>
          </w:p>
        </w:tc>
        <w:tc>
          <w:tcPr>
            <w:tcW w:w="3121" w:type="dxa"/>
            <w:tcBorders>
              <w:right w:val="single" w:sz="6" w:space="0" w:color="000000"/>
            </w:tcBorders>
          </w:tcPr>
          <w:p w:rsidR="00F61451" w:rsidRPr="00822010" w:rsidRDefault="00F61451" w:rsidP="00336C38">
            <w:pPr>
              <w:pStyle w:val="TableParagraph"/>
              <w:spacing w:line="210" w:lineRule="exact"/>
              <w:rPr>
                <w:sz w:val="20"/>
              </w:rPr>
            </w:pPr>
            <w:r w:rsidRPr="00822010">
              <w:rPr>
                <w:sz w:val="20"/>
              </w:rPr>
              <w:t>Arid university, Rawalpindi</w:t>
            </w:r>
          </w:p>
        </w:tc>
        <w:tc>
          <w:tcPr>
            <w:tcW w:w="3298" w:type="dxa"/>
            <w:tcBorders>
              <w:left w:val="single" w:sz="6" w:space="0" w:color="000000"/>
            </w:tcBorders>
          </w:tcPr>
          <w:p w:rsidR="00F61451" w:rsidRPr="00822010" w:rsidRDefault="00F61451" w:rsidP="00336C38">
            <w:pPr>
              <w:pStyle w:val="TableParagraph"/>
              <w:spacing w:line="210" w:lineRule="exact"/>
              <w:ind w:left="105"/>
              <w:rPr>
                <w:sz w:val="20"/>
              </w:rPr>
            </w:pPr>
            <w:r w:rsidRPr="00822010">
              <w:rPr>
                <w:sz w:val="20"/>
              </w:rPr>
              <w:t>Poultry gut</w:t>
            </w:r>
          </w:p>
        </w:tc>
        <w:tc>
          <w:tcPr>
            <w:tcW w:w="1170" w:type="dxa"/>
          </w:tcPr>
          <w:p w:rsidR="00F61451" w:rsidRPr="00822010" w:rsidRDefault="00F61451" w:rsidP="00336C38">
            <w:pPr>
              <w:pStyle w:val="TableParagraph"/>
              <w:spacing w:line="210" w:lineRule="exact"/>
              <w:ind w:left="107"/>
              <w:rPr>
                <w:sz w:val="20"/>
              </w:rPr>
            </w:pPr>
            <w:r w:rsidRPr="00822010">
              <w:rPr>
                <w:sz w:val="20"/>
              </w:rPr>
              <w:t>2019-20</w:t>
            </w:r>
          </w:p>
        </w:tc>
      </w:tr>
      <w:tr w:rsidR="00822010" w:rsidRPr="00822010" w:rsidTr="00071B77">
        <w:trPr>
          <w:trHeight w:val="230"/>
        </w:trPr>
        <w:tc>
          <w:tcPr>
            <w:tcW w:w="629" w:type="dxa"/>
          </w:tcPr>
          <w:p w:rsidR="00F61451" w:rsidRPr="00822010" w:rsidRDefault="00F61451" w:rsidP="00336C38">
            <w:pPr>
              <w:pStyle w:val="TableParagraph"/>
              <w:spacing w:line="210" w:lineRule="exact"/>
              <w:ind w:left="107"/>
              <w:rPr>
                <w:sz w:val="20"/>
              </w:rPr>
            </w:pPr>
            <w:r w:rsidRPr="00822010">
              <w:rPr>
                <w:w w:val="99"/>
                <w:sz w:val="20"/>
              </w:rPr>
              <w:t>9</w:t>
            </w:r>
          </w:p>
        </w:tc>
        <w:tc>
          <w:tcPr>
            <w:tcW w:w="1548" w:type="dxa"/>
          </w:tcPr>
          <w:p w:rsidR="00F61451" w:rsidRPr="00822010" w:rsidRDefault="00F61451" w:rsidP="00336C38">
            <w:pPr>
              <w:pStyle w:val="TableParagraph"/>
              <w:spacing w:line="210" w:lineRule="exact"/>
              <w:rPr>
                <w:sz w:val="20"/>
              </w:rPr>
            </w:pPr>
            <w:r w:rsidRPr="00822010">
              <w:rPr>
                <w:sz w:val="20"/>
              </w:rPr>
              <w:t>M. Shahid</w:t>
            </w:r>
          </w:p>
        </w:tc>
        <w:tc>
          <w:tcPr>
            <w:tcW w:w="3121" w:type="dxa"/>
            <w:tcBorders>
              <w:right w:val="single" w:sz="6" w:space="0" w:color="000000"/>
            </w:tcBorders>
          </w:tcPr>
          <w:p w:rsidR="00F61451" w:rsidRPr="00822010" w:rsidRDefault="00F61451" w:rsidP="00336C38">
            <w:pPr>
              <w:pStyle w:val="TableParagraph"/>
              <w:spacing w:line="210" w:lineRule="exact"/>
              <w:rPr>
                <w:sz w:val="20"/>
              </w:rPr>
            </w:pPr>
            <w:r w:rsidRPr="00822010">
              <w:rPr>
                <w:sz w:val="20"/>
              </w:rPr>
              <w:t>Hazara, University, Mansahra</w:t>
            </w:r>
          </w:p>
        </w:tc>
        <w:tc>
          <w:tcPr>
            <w:tcW w:w="3298" w:type="dxa"/>
            <w:tcBorders>
              <w:left w:val="single" w:sz="6" w:space="0" w:color="000000"/>
            </w:tcBorders>
          </w:tcPr>
          <w:p w:rsidR="00F61451" w:rsidRPr="00822010" w:rsidRDefault="00F61451" w:rsidP="00336C38">
            <w:pPr>
              <w:pStyle w:val="TableParagraph"/>
              <w:spacing w:line="210" w:lineRule="exact"/>
              <w:ind w:left="105"/>
              <w:rPr>
                <w:sz w:val="20"/>
              </w:rPr>
            </w:pPr>
            <w:r w:rsidRPr="00822010">
              <w:rPr>
                <w:sz w:val="20"/>
              </w:rPr>
              <w:t>Rumen Metagenomics</w:t>
            </w:r>
          </w:p>
        </w:tc>
        <w:tc>
          <w:tcPr>
            <w:tcW w:w="1170" w:type="dxa"/>
          </w:tcPr>
          <w:p w:rsidR="00F61451" w:rsidRPr="00822010" w:rsidRDefault="00F61451" w:rsidP="00336C38">
            <w:pPr>
              <w:pStyle w:val="TableParagraph"/>
              <w:spacing w:line="210" w:lineRule="exact"/>
              <w:ind w:left="107"/>
              <w:rPr>
                <w:sz w:val="20"/>
              </w:rPr>
            </w:pPr>
            <w:r w:rsidRPr="00822010">
              <w:rPr>
                <w:sz w:val="20"/>
              </w:rPr>
              <w:t>2019-20</w:t>
            </w:r>
          </w:p>
        </w:tc>
      </w:tr>
      <w:tr w:rsidR="00822010" w:rsidRPr="00822010" w:rsidTr="00071B77">
        <w:trPr>
          <w:trHeight w:val="230"/>
        </w:trPr>
        <w:tc>
          <w:tcPr>
            <w:tcW w:w="629" w:type="dxa"/>
          </w:tcPr>
          <w:p w:rsidR="00F61451" w:rsidRPr="00822010" w:rsidRDefault="00F61451" w:rsidP="00336C38">
            <w:pPr>
              <w:pStyle w:val="TableParagraph"/>
              <w:spacing w:line="210" w:lineRule="exact"/>
              <w:ind w:left="107"/>
              <w:rPr>
                <w:sz w:val="20"/>
              </w:rPr>
            </w:pPr>
            <w:r w:rsidRPr="00822010">
              <w:rPr>
                <w:sz w:val="20"/>
              </w:rPr>
              <w:t>10</w:t>
            </w:r>
          </w:p>
        </w:tc>
        <w:tc>
          <w:tcPr>
            <w:tcW w:w="1548" w:type="dxa"/>
          </w:tcPr>
          <w:p w:rsidR="00F61451" w:rsidRPr="00822010" w:rsidRDefault="00F61451" w:rsidP="00336C38">
            <w:pPr>
              <w:pStyle w:val="TableParagraph"/>
              <w:spacing w:line="210" w:lineRule="exact"/>
              <w:rPr>
                <w:sz w:val="20"/>
              </w:rPr>
            </w:pPr>
            <w:r w:rsidRPr="00822010">
              <w:rPr>
                <w:sz w:val="20"/>
              </w:rPr>
              <w:t>Naveed Khan</w:t>
            </w:r>
          </w:p>
        </w:tc>
        <w:tc>
          <w:tcPr>
            <w:tcW w:w="3121" w:type="dxa"/>
            <w:tcBorders>
              <w:right w:val="single" w:sz="6" w:space="0" w:color="000000"/>
            </w:tcBorders>
          </w:tcPr>
          <w:p w:rsidR="00F61451" w:rsidRPr="00822010" w:rsidRDefault="00F61451" w:rsidP="00336C38">
            <w:pPr>
              <w:pStyle w:val="TableParagraph"/>
              <w:spacing w:line="210" w:lineRule="exact"/>
              <w:rPr>
                <w:sz w:val="20"/>
              </w:rPr>
            </w:pPr>
            <w:r w:rsidRPr="00822010">
              <w:rPr>
                <w:sz w:val="20"/>
              </w:rPr>
              <w:t>Hazara, University, Mansahra</w:t>
            </w:r>
          </w:p>
        </w:tc>
        <w:tc>
          <w:tcPr>
            <w:tcW w:w="3298" w:type="dxa"/>
            <w:tcBorders>
              <w:left w:val="single" w:sz="6" w:space="0" w:color="000000"/>
            </w:tcBorders>
          </w:tcPr>
          <w:p w:rsidR="00F61451" w:rsidRPr="00822010" w:rsidRDefault="00F61451" w:rsidP="00336C38">
            <w:pPr>
              <w:pStyle w:val="TableParagraph"/>
              <w:spacing w:line="210" w:lineRule="exact"/>
              <w:ind w:left="105"/>
              <w:rPr>
                <w:sz w:val="20"/>
              </w:rPr>
            </w:pPr>
            <w:r w:rsidRPr="00822010">
              <w:rPr>
                <w:sz w:val="20"/>
              </w:rPr>
              <w:t>Whole genome Sequence, NGS</w:t>
            </w:r>
          </w:p>
        </w:tc>
        <w:tc>
          <w:tcPr>
            <w:tcW w:w="1170" w:type="dxa"/>
          </w:tcPr>
          <w:p w:rsidR="00F61451" w:rsidRPr="00822010" w:rsidRDefault="00F61451" w:rsidP="00336C38">
            <w:pPr>
              <w:pStyle w:val="TableParagraph"/>
              <w:spacing w:line="210" w:lineRule="exact"/>
              <w:ind w:left="107"/>
              <w:rPr>
                <w:sz w:val="20"/>
              </w:rPr>
            </w:pPr>
            <w:r w:rsidRPr="00822010">
              <w:rPr>
                <w:sz w:val="20"/>
              </w:rPr>
              <w:t>2019-20</w:t>
            </w:r>
          </w:p>
        </w:tc>
      </w:tr>
      <w:tr w:rsidR="00822010" w:rsidRPr="00822010" w:rsidTr="00071B77">
        <w:trPr>
          <w:trHeight w:val="230"/>
        </w:trPr>
        <w:tc>
          <w:tcPr>
            <w:tcW w:w="629" w:type="dxa"/>
          </w:tcPr>
          <w:p w:rsidR="00F61451" w:rsidRPr="00822010" w:rsidRDefault="00F61451" w:rsidP="00336C38">
            <w:pPr>
              <w:pStyle w:val="TableParagraph"/>
              <w:spacing w:line="210" w:lineRule="exact"/>
              <w:ind w:left="107"/>
              <w:rPr>
                <w:sz w:val="20"/>
              </w:rPr>
            </w:pPr>
            <w:r w:rsidRPr="00822010">
              <w:rPr>
                <w:sz w:val="20"/>
              </w:rPr>
              <w:t>11</w:t>
            </w:r>
          </w:p>
        </w:tc>
        <w:tc>
          <w:tcPr>
            <w:tcW w:w="1548" w:type="dxa"/>
          </w:tcPr>
          <w:p w:rsidR="00F61451" w:rsidRPr="00822010" w:rsidRDefault="00F61451" w:rsidP="00336C38">
            <w:pPr>
              <w:pStyle w:val="TableParagraph"/>
              <w:spacing w:line="210" w:lineRule="exact"/>
              <w:rPr>
                <w:sz w:val="20"/>
              </w:rPr>
            </w:pPr>
            <w:r w:rsidRPr="00822010">
              <w:rPr>
                <w:sz w:val="20"/>
              </w:rPr>
              <w:t>Yasir khan</w:t>
            </w:r>
          </w:p>
        </w:tc>
        <w:tc>
          <w:tcPr>
            <w:tcW w:w="3121" w:type="dxa"/>
            <w:tcBorders>
              <w:right w:val="single" w:sz="6" w:space="0" w:color="000000"/>
            </w:tcBorders>
          </w:tcPr>
          <w:p w:rsidR="00F61451" w:rsidRPr="00822010" w:rsidRDefault="00F61451" w:rsidP="00336C38">
            <w:pPr>
              <w:pStyle w:val="TableParagraph"/>
              <w:spacing w:line="210" w:lineRule="exact"/>
              <w:rPr>
                <w:sz w:val="20"/>
              </w:rPr>
            </w:pPr>
            <w:r w:rsidRPr="00822010">
              <w:rPr>
                <w:sz w:val="20"/>
              </w:rPr>
              <w:t>Hazara, University, Mansahra</w:t>
            </w:r>
          </w:p>
        </w:tc>
        <w:tc>
          <w:tcPr>
            <w:tcW w:w="3298" w:type="dxa"/>
            <w:tcBorders>
              <w:left w:val="single" w:sz="6" w:space="0" w:color="000000"/>
            </w:tcBorders>
          </w:tcPr>
          <w:p w:rsidR="00F61451" w:rsidRPr="00822010" w:rsidRDefault="00F61451" w:rsidP="00336C38">
            <w:pPr>
              <w:pStyle w:val="TableParagraph"/>
              <w:spacing w:line="210" w:lineRule="exact"/>
              <w:ind w:left="105"/>
              <w:rPr>
                <w:sz w:val="20"/>
              </w:rPr>
            </w:pPr>
            <w:r w:rsidRPr="00822010">
              <w:rPr>
                <w:sz w:val="20"/>
              </w:rPr>
              <w:t>Nano-tech</w:t>
            </w:r>
          </w:p>
        </w:tc>
        <w:tc>
          <w:tcPr>
            <w:tcW w:w="1170" w:type="dxa"/>
          </w:tcPr>
          <w:p w:rsidR="00F61451" w:rsidRPr="00822010" w:rsidRDefault="00F61451" w:rsidP="00336C38">
            <w:pPr>
              <w:pStyle w:val="TableParagraph"/>
              <w:spacing w:line="210" w:lineRule="exact"/>
              <w:ind w:left="107"/>
              <w:rPr>
                <w:sz w:val="20"/>
              </w:rPr>
            </w:pPr>
            <w:r w:rsidRPr="00822010">
              <w:rPr>
                <w:sz w:val="20"/>
              </w:rPr>
              <w:t>2019-20</w:t>
            </w:r>
          </w:p>
        </w:tc>
      </w:tr>
      <w:tr w:rsidR="00822010" w:rsidRPr="00822010" w:rsidTr="00071B77">
        <w:trPr>
          <w:trHeight w:val="230"/>
        </w:trPr>
        <w:tc>
          <w:tcPr>
            <w:tcW w:w="629" w:type="dxa"/>
          </w:tcPr>
          <w:p w:rsidR="00F61451" w:rsidRPr="00822010" w:rsidRDefault="00F61451" w:rsidP="00336C38">
            <w:pPr>
              <w:pStyle w:val="TableParagraph"/>
              <w:spacing w:line="210" w:lineRule="exact"/>
              <w:ind w:left="107"/>
              <w:rPr>
                <w:sz w:val="20"/>
              </w:rPr>
            </w:pPr>
            <w:r w:rsidRPr="00822010">
              <w:rPr>
                <w:sz w:val="20"/>
              </w:rPr>
              <w:t>12</w:t>
            </w:r>
          </w:p>
        </w:tc>
        <w:tc>
          <w:tcPr>
            <w:tcW w:w="1548" w:type="dxa"/>
          </w:tcPr>
          <w:p w:rsidR="00F61451" w:rsidRPr="00822010" w:rsidRDefault="00F61451" w:rsidP="00336C38">
            <w:pPr>
              <w:pStyle w:val="TableParagraph"/>
              <w:spacing w:line="210" w:lineRule="exact"/>
              <w:rPr>
                <w:sz w:val="20"/>
              </w:rPr>
            </w:pPr>
            <w:proofErr w:type="spellStart"/>
            <w:r w:rsidRPr="00822010">
              <w:rPr>
                <w:sz w:val="20"/>
              </w:rPr>
              <w:t>Noshad</w:t>
            </w:r>
            <w:proofErr w:type="spellEnd"/>
            <w:r w:rsidRPr="00822010">
              <w:rPr>
                <w:sz w:val="20"/>
              </w:rPr>
              <w:t xml:space="preserve"> Khan</w:t>
            </w:r>
          </w:p>
        </w:tc>
        <w:tc>
          <w:tcPr>
            <w:tcW w:w="3121" w:type="dxa"/>
            <w:tcBorders>
              <w:right w:val="single" w:sz="6" w:space="0" w:color="000000"/>
            </w:tcBorders>
          </w:tcPr>
          <w:p w:rsidR="00F61451" w:rsidRPr="00822010" w:rsidRDefault="00F61451" w:rsidP="00336C38">
            <w:pPr>
              <w:pStyle w:val="TableParagraph"/>
              <w:spacing w:line="210" w:lineRule="exact"/>
              <w:rPr>
                <w:sz w:val="20"/>
              </w:rPr>
            </w:pPr>
            <w:r w:rsidRPr="00822010">
              <w:rPr>
                <w:sz w:val="20"/>
              </w:rPr>
              <w:t>Hazara, University, Mansahra</w:t>
            </w:r>
          </w:p>
        </w:tc>
        <w:tc>
          <w:tcPr>
            <w:tcW w:w="3298" w:type="dxa"/>
            <w:tcBorders>
              <w:left w:val="single" w:sz="6" w:space="0" w:color="000000"/>
            </w:tcBorders>
          </w:tcPr>
          <w:p w:rsidR="00F61451" w:rsidRPr="00822010" w:rsidRDefault="00F61451" w:rsidP="00336C38">
            <w:pPr>
              <w:pStyle w:val="TableParagraph"/>
              <w:spacing w:line="210" w:lineRule="exact"/>
              <w:ind w:left="105"/>
              <w:rPr>
                <w:sz w:val="20"/>
              </w:rPr>
            </w:pPr>
            <w:r w:rsidRPr="00822010">
              <w:rPr>
                <w:sz w:val="20"/>
              </w:rPr>
              <w:t>Bacteriocin</w:t>
            </w:r>
          </w:p>
        </w:tc>
        <w:tc>
          <w:tcPr>
            <w:tcW w:w="1170" w:type="dxa"/>
          </w:tcPr>
          <w:p w:rsidR="00F61451" w:rsidRPr="00822010" w:rsidRDefault="00F61451" w:rsidP="00336C38">
            <w:pPr>
              <w:pStyle w:val="TableParagraph"/>
              <w:spacing w:line="210" w:lineRule="exact"/>
              <w:ind w:left="107"/>
              <w:rPr>
                <w:sz w:val="20"/>
              </w:rPr>
            </w:pPr>
            <w:r w:rsidRPr="00822010">
              <w:rPr>
                <w:sz w:val="20"/>
              </w:rPr>
              <w:t>2019-20</w:t>
            </w:r>
          </w:p>
        </w:tc>
      </w:tr>
      <w:tr w:rsidR="00822010" w:rsidRPr="00822010" w:rsidTr="00071B77">
        <w:trPr>
          <w:trHeight w:val="230"/>
        </w:trPr>
        <w:tc>
          <w:tcPr>
            <w:tcW w:w="629" w:type="dxa"/>
          </w:tcPr>
          <w:p w:rsidR="00F61451" w:rsidRPr="00822010" w:rsidRDefault="00F61451" w:rsidP="00336C38">
            <w:pPr>
              <w:pStyle w:val="TableParagraph"/>
              <w:spacing w:line="210" w:lineRule="exact"/>
              <w:ind w:left="107"/>
              <w:rPr>
                <w:sz w:val="20"/>
              </w:rPr>
            </w:pPr>
            <w:r w:rsidRPr="00822010">
              <w:rPr>
                <w:sz w:val="20"/>
              </w:rPr>
              <w:t>13</w:t>
            </w:r>
          </w:p>
        </w:tc>
        <w:tc>
          <w:tcPr>
            <w:tcW w:w="1548" w:type="dxa"/>
          </w:tcPr>
          <w:p w:rsidR="00F61451" w:rsidRPr="00822010" w:rsidRDefault="00F61451" w:rsidP="00336C38">
            <w:pPr>
              <w:pStyle w:val="TableParagraph"/>
              <w:spacing w:line="210" w:lineRule="exact"/>
              <w:rPr>
                <w:sz w:val="20"/>
              </w:rPr>
            </w:pPr>
            <w:r w:rsidRPr="00822010">
              <w:rPr>
                <w:sz w:val="20"/>
              </w:rPr>
              <w:t>M. Ahmed</w:t>
            </w:r>
          </w:p>
        </w:tc>
        <w:tc>
          <w:tcPr>
            <w:tcW w:w="3121" w:type="dxa"/>
            <w:tcBorders>
              <w:right w:val="single" w:sz="6" w:space="0" w:color="000000"/>
            </w:tcBorders>
          </w:tcPr>
          <w:p w:rsidR="00F61451" w:rsidRPr="00822010" w:rsidRDefault="00F61451" w:rsidP="00336C38">
            <w:pPr>
              <w:pStyle w:val="TableParagraph"/>
              <w:spacing w:line="210" w:lineRule="exact"/>
              <w:rPr>
                <w:sz w:val="20"/>
              </w:rPr>
            </w:pPr>
            <w:r w:rsidRPr="00822010">
              <w:rPr>
                <w:sz w:val="20"/>
              </w:rPr>
              <w:t>Hazara, University, Mansahra</w:t>
            </w:r>
          </w:p>
        </w:tc>
        <w:tc>
          <w:tcPr>
            <w:tcW w:w="3298" w:type="dxa"/>
            <w:tcBorders>
              <w:left w:val="single" w:sz="6" w:space="0" w:color="000000"/>
            </w:tcBorders>
          </w:tcPr>
          <w:p w:rsidR="00F61451" w:rsidRPr="00822010" w:rsidRDefault="00F61451" w:rsidP="00336C38">
            <w:pPr>
              <w:pStyle w:val="TableParagraph"/>
              <w:spacing w:line="210" w:lineRule="exact"/>
              <w:ind w:left="105"/>
              <w:rPr>
                <w:sz w:val="20"/>
              </w:rPr>
            </w:pPr>
            <w:r w:rsidRPr="00822010">
              <w:rPr>
                <w:sz w:val="20"/>
              </w:rPr>
              <w:t>Next Generation Probiotics (NGP)</w:t>
            </w:r>
          </w:p>
        </w:tc>
        <w:tc>
          <w:tcPr>
            <w:tcW w:w="1170" w:type="dxa"/>
          </w:tcPr>
          <w:p w:rsidR="00F61451" w:rsidRPr="00822010" w:rsidRDefault="00F61451" w:rsidP="00336C38">
            <w:pPr>
              <w:pStyle w:val="TableParagraph"/>
              <w:spacing w:line="210" w:lineRule="exact"/>
              <w:ind w:left="107"/>
              <w:rPr>
                <w:sz w:val="20"/>
              </w:rPr>
            </w:pPr>
            <w:r w:rsidRPr="00822010">
              <w:rPr>
                <w:sz w:val="20"/>
              </w:rPr>
              <w:t>2019-20</w:t>
            </w:r>
          </w:p>
        </w:tc>
      </w:tr>
      <w:tr w:rsidR="00822010" w:rsidRPr="00822010" w:rsidTr="00071B77">
        <w:trPr>
          <w:trHeight w:val="230"/>
        </w:trPr>
        <w:tc>
          <w:tcPr>
            <w:tcW w:w="629" w:type="dxa"/>
          </w:tcPr>
          <w:p w:rsidR="00F61451" w:rsidRPr="00822010" w:rsidRDefault="00F61451" w:rsidP="00336C38">
            <w:pPr>
              <w:pStyle w:val="TableParagraph"/>
              <w:spacing w:line="210" w:lineRule="exact"/>
              <w:ind w:left="107"/>
              <w:rPr>
                <w:sz w:val="20"/>
              </w:rPr>
            </w:pPr>
            <w:r w:rsidRPr="00822010">
              <w:rPr>
                <w:sz w:val="20"/>
              </w:rPr>
              <w:t>14</w:t>
            </w:r>
          </w:p>
        </w:tc>
        <w:tc>
          <w:tcPr>
            <w:tcW w:w="1548" w:type="dxa"/>
          </w:tcPr>
          <w:p w:rsidR="00F61451" w:rsidRPr="00822010" w:rsidRDefault="00F61451" w:rsidP="00336C38">
            <w:pPr>
              <w:pStyle w:val="TableParagraph"/>
              <w:spacing w:line="210" w:lineRule="exact"/>
              <w:rPr>
                <w:sz w:val="20"/>
              </w:rPr>
            </w:pPr>
            <w:r w:rsidRPr="00822010">
              <w:rPr>
                <w:sz w:val="20"/>
              </w:rPr>
              <w:t>M. Jabbar</w:t>
            </w:r>
          </w:p>
        </w:tc>
        <w:tc>
          <w:tcPr>
            <w:tcW w:w="3121" w:type="dxa"/>
            <w:tcBorders>
              <w:right w:val="single" w:sz="6" w:space="0" w:color="000000"/>
            </w:tcBorders>
          </w:tcPr>
          <w:p w:rsidR="00F61451" w:rsidRPr="00822010" w:rsidRDefault="00F61451" w:rsidP="00336C38">
            <w:pPr>
              <w:pStyle w:val="TableParagraph"/>
              <w:spacing w:line="210" w:lineRule="exact"/>
              <w:rPr>
                <w:sz w:val="20"/>
              </w:rPr>
            </w:pPr>
            <w:r w:rsidRPr="00822010">
              <w:rPr>
                <w:sz w:val="20"/>
              </w:rPr>
              <w:t>Islamic university, Bahawalpur</w:t>
            </w:r>
          </w:p>
        </w:tc>
        <w:tc>
          <w:tcPr>
            <w:tcW w:w="3298" w:type="dxa"/>
            <w:tcBorders>
              <w:left w:val="single" w:sz="6" w:space="0" w:color="000000"/>
            </w:tcBorders>
          </w:tcPr>
          <w:p w:rsidR="00F61451" w:rsidRPr="00822010" w:rsidRDefault="00F61451" w:rsidP="00336C38">
            <w:pPr>
              <w:pStyle w:val="TableParagraph"/>
              <w:spacing w:line="210" w:lineRule="exact"/>
              <w:ind w:left="105"/>
              <w:rPr>
                <w:sz w:val="20"/>
              </w:rPr>
            </w:pPr>
            <w:r w:rsidRPr="00822010">
              <w:rPr>
                <w:sz w:val="20"/>
              </w:rPr>
              <w:t>Metagenomics</w:t>
            </w:r>
          </w:p>
        </w:tc>
        <w:tc>
          <w:tcPr>
            <w:tcW w:w="1170" w:type="dxa"/>
          </w:tcPr>
          <w:p w:rsidR="00F61451" w:rsidRPr="00822010" w:rsidRDefault="00F61451" w:rsidP="00336C38">
            <w:pPr>
              <w:pStyle w:val="TableParagraph"/>
              <w:spacing w:line="210" w:lineRule="exact"/>
              <w:ind w:left="107"/>
              <w:rPr>
                <w:sz w:val="20"/>
              </w:rPr>
            </w:pPr>
            <w:r w:rsidRPr="00822010">
              <w:rPr>
                <w:sz w:val="20"/>
              </w:rPr>
              <w:t>2019-20</w:t>
            </w:r>
          </w:p>
        </w:tc>
      </w:tr>
      <w:tr w:rsidR="00822010" w:rsidRPr="00822010" w:rsidTr="00071B77">
        <w:trPr>
          <w:trHeight w:val="460"/>
        </w:trPr>
        <w:tc>
          <w:tcPr>
            <w:tcW w:w="629" w:type="dxa"/>
          </w:tcPr>
          <w:p w:rsidR="00F61451" w:rsidRPr="00822010" w:rsidRDefault="00F61451" w:rsidP="00336C38">
            <w:pPr>
              <w:pStyle w:val="TableParagraph"/>
              <w:ind w:left="107"/>
              <w:rPr>
                <w:sz w:val="20"/>
              </w:rPr>
            </w:pPr>
            <w:r w:rsidRPr="00822010">
              <w:rPr>
                <w:sz w:val="20"/>
              </w:rPr>
              <w:t>15</w:t>
            </w:r>
          </w:p>
        </w:tc>
        <w:tc>
          <w:tcPr>
            <w:tcW w:w="1548" w:type="dxa"/>
          </w:tcPr>
          <w:p w:rsidR="00F61451" w:rsidRPr="00822010" w:rsidRDefault="00F61451" w:rsidP="00336C38">
            <w:pPr>
              <w:pStyle w:val="TableParagraph"/>
              <w:rPr>
                <w:sz w:val="20"/>
              </w:rPr>
            </w:pPr>
            <w:proofErr w:type="spellStart"/>
            <w:r w:rsidRPr="00822010">
              <w:rPr>
                <w:sz w:val="20"/>
              </w:rPr>
              <w:t>Mehvish</w:t>
            </w:r>
            <w:proofErr w:type="spellEnd"/>
          </w:p>
        </w:tc>
        <w:tc>
          <w:tcPr>
            <w:tcW w:w="3121" w:type="dxa"/>
            <w:tcBorders>
              <w:right w:val="single" w:sz="6" w:space="0" w:color="000000"/>
            </w:tcBorders>
          </w:tcPr>
          <w:p w:rsidR="00F61451" w:rsidRPr="00822010" w:rsidRDefault="00F61451" w:rsidP="00336C38">
            <w:pPr>
              <w:pStyle w:val="TableParagraph"/>
              <w:spacing w:line="230" w:lineRule="atLeast"/>
              <w:ind w:right="764"/>
              <w:rPr>
                <w:sz w:val="20"/>
              </w:rPr>
            </w:pPr>
            <w:r w:rsidRPr="00822010">
              <w:rPr>
                <w:sz w:val="20"/>
              </w:rPr>
              <w:t>Women University of Azad Kashmir Bagh</w:t>
            </w:r>
          </w:p>
        </w:tc>
        <w:tc>
          <w:tcPr>
            <w:tcW w:w="3298" w:type="dxa"/>
            <w:tcBorders>
              <w:left w:val="single" w:sz="6" w:space="0" w:color="000000"/>
            </w:tcBorders>
          </w:tcPr>
          <w:p w:rsidR="00F61451" w:rsidRPr="00822010" w:rsidRDefault="00F61451" w:rsidP="00336C38">
            <w:pPr>
              <w:pStyle w:val="TableParagraph"/>
              <w:ind w:left="105"/>
              <w:rPr>
                <w:sz w:val="20"/>
              </w:rPr>
            </w:pPr>
            <w:proofErr w:type="spellStart"/>
            <w:r w:rsidRPr="00822010">
              <w:rPr>
                <w:sz w:val="20"/>
              </w:rPr>
              <w:t>Lypase</w:t>
            </w:r>
            <w:proofErr w:type="spellEnd"/>
          </w:p>
        </w:tc>
        <w:tc>
          <w:tcPr>
            <w:tcW w:w="1170" w:type="dxa"/>
          </w:tcPr>
          <w:p w:rsidR="00F61451" w:rsidRPr="00822010" w:rsidRDefault="00F61451" w:rsidP="00336C38">
            <w:pPr>
              <w:pStyle w:val="TableParagraph"/>
              <w:ind w:left="107"/>
              <w:rPr>
                <w:sz w:val="20"/>
              </w:rPr>
            </w:pPr>
            <w:r w:rsidRPr="00822010">
              <w:rPr>
                <w:sz w:val="20"/>
              </w:rPr>
              <w:t>2019-20</w:t>
            </w:r>
          </w:p>
        </w:tc>
      </w:tr>
      <w:tr w:rsidR="00822010" w:rsidRPr="00822010" w:rsidTr="00071B77">
        <w:trPr>
          <w:trHeight w:val="457"/>
        </w:trPr>
        <w:tc>
          <w:tcPr>
            <w:tcW w:w="629" w:type="dxa"/>
          </w:tcPr>
          <w:p w:rsidR="00F61451" w:rsidRPr="00822010" w:rsidRDefault="00F61451" w:rsidP="00336C38">
            <w:pPr>
              <w:pStyle w:val="TableParagraph"/>
              <w:ind w:left="107"/>
              <w:rPr>
                <w:sz w:val="20"/>
              </w:rPr>
            </w:pPr>
            <w:r w:rsidRPr="00822010">
              <w:rPr>
                <w:sz w:val="20"/>
              </w:rPr>
              <w:t>16</w:t>
            </w:r>
          </w:p>
        </w:tc>
        <w:tc>
          <w:tcPr>
            <w:tcW w:w="1548" w:type="dxa"/>
          </w:tcPr>
          <w:p w:rsidR="00F61451" w:rsidRPr="00822010" w:rsidRDefault="00F61451" w:rsidP="00336C38">
            <w:pPr>
              <w:pStyle w:val="TableParagraph"/>
              <w:rPr>
                <w:sz w:val="20"/>
              </w:rPr>
            </w:pPr>
            <w:proofErr w:type="spellStart"/>
            <w:r w:rsidRPr="00822010">
              <w:rPr>
                <w:sz w:val="20"/>
              </w:rPr>
              <w:t>Iqrah</w:t>
            </w:r>
            <w:proofErr w:type="spellEnd"/>
            <w:r w:rsidRPr="00822010">
              <w:rPr>
                <w:sz w:val="20"/>
              </w:rPr>
              <w:t xml:space="preserve"> </w:t>
            </w:r>
            <w:proofErr w:type="spellStart"/>
            <w:r w:rsidRPr="00822010">
              <w:rPr>
                <w:sz w:val="20"/>
              </w:rPr>
              <w:t>Munzoor</w:t>
            </w:r>
            <w:proofErr w:type="spellEnd"/>
          </w:p>
        </w:tc>
        <w:tc>
          <w:tcPr>
            <w:tcW w:w="3121" w:type="dxa"/>
            <w:tcBorders>
              <w:right w:val="single" w:sz="6" w:space="0" w:color="000000"/>
            </w:tcBorders>
          </w:tcPr>
          <w:p w:rsidR="00F61451" w:rsidRPr="00822010" w:rsidRDefault="00F61451" w:rsidP="00336C38">
            <w:pPr>
              <w:pStyle w:val="TableParagraph"/>
              <w:spacing w:before="4" w:line="228" w:lineRule="exact"/>
              <w:ind w:right="764"/>
              <w:rPr>
                <w:sz w:val="20"/>
              </w:rPr>
            </w:pPr>
            <w:r w:rsidRPr="00822010">
              <w:rPr>
                <w:sz w:val="20"/>
              </w:rPr>
              <w:t>Women University of Azad Kashmir Bagh</w:t>
            </w:r>
          </w:p>
        </w:tc>
        <w:tc>
          <w:tcPr>
            <w:tcW w:w="3298" w:type="dxa"/>
            <w:tcBorders>
              <w:left w:val="single" w:sz="6" w:space="0" w:color="000000"/>
            </w:tcBorders>
          </w:tcPr>
          <w:p w:rsidR="00F61451" w:rsidRPr="00822010" w:rsidRDefault="00F61451" w:rsidP="00336C38">
            <w:pPr>
              <w:pStyle w:val="TableParagraph"/>
              <w:ind w:left="105"/>
              <w:rPr>
                <w:sz w:val="20"/>
              </w:rPr>
            </w:pPr>
            <w:r w:rsidRPr="00822010">
              <w:rPr>
                <w:sz w:val="20"/>
              </w:rPr>
              <w:t>AMR (50 strains)</w:t>
            </w:r>
          </w:p>
        </w:tc>
        <w:tc>
          <w:tcPr>
            <w:tcW w:w="1170" w:type="dxa"/>
          </w:tcPr>
          <w:p w:rsidR="00F61451" w:rsidRPr="00822010" w:rsidRDefault="00F61451" w:rsidP="00336C38">
            <w:pPr>
              <w:pStyle w:val="TableParagraph"/>
              <w:ind w:left="107"/>
              <w:rPr>
                <w:sz w:val="20"/>
              </w:rPr>
            </w:pPr>
            <w:r w:rsidRPr="00822010">
              <w:rPr>
                <w:sz w:val="20"/>
              </w:rPr>
              <w:t>2019-20</w:t>
            </w:r>
          </w:p>
        </w:tc>
      </w:tr>
      <w:tr w:rsidR="00822010" w:rsidRPr="00822010" w:rsidTr="00071B77">
        <w:trPr>
          <w:trHeight w:val="458"/>
        </w:trPr>
        <w:tc>
          <w:tcPr>
            <w:tcW w:w="629" w:type="dxa"/>
          </w:tcPr>
          <w:p w:rsidR="00F61451" w:rsidRPr="00822010" w:rsidRDefault="00F61451" w:rsidP="00336C38">
            <w:pPr>
              <w:pStyle w:val="TableParagraph"/>
              <w:spacing w:line="228" w:lineRule="exact"/>
              <w:ind w:left="107"/>
              <w:rPr>
                <w:sz w:val="20"/>
              </w:rPr>
            </w:pPr>
            <w:r w:rsidRPr="00822010">
              <w:rPr>
                <w:sz w:val="20"/>
              </w:rPr>
              <w:t>17</w:t>
            </w:r>
          </w:p>
        </w:tc>
        <w:tc>
          <w:tcPr>
            <w:tcW w:w="1548" w:type="dxa"/>
          </w:tcPr>
          <w:p w:rsidR="00F61451" w:rsidRPr="00822010" w:rsidRDefault="00F61451" w:rsidP="00336C38">
            <w:pPr>
              <w:pStyle w:val="TableParagraph"/>
              <w:spacing w:line="228" w:lineRule="exact"/>
              <w:rPr>
                <w:sz w:val="20"/>
              </w:rPr>
            </w:pPr>
            <w:proofErr w:type="spellStart"/>
            <w:r w:rsidRPr="00822010">
              <w:rPr>
                <w:sz w:val="20"/>
              </w:rPr>
              <w:t>Lubna</w:t>
            </w:r>
            <w:proofErr w:type="spellEnd"/>
            <w:r w:rsidRPr="00822010">
              <w:rPr>
                <w:sz w:val="20"/>
              </w:rPr>
              <w:t xml:space="preserve"> Mumtaz</w:t>
            </w:r>
          </w:p>
        </w:tc>
        <w:tc>
          <w:tcPr>
            <w:tcW w:w="3121" w:type="dxa"/>
            <w:tcBorders>
              <w:right w:val="single" w:sz="6" w:space="0" w:color="000000"/>
            </w:tcBorders>
          </w:tcPr>
          <w:p w:rsidR="00F61451" w:rsidRPr="00822010" w:rsidRDefault="00F61451" w:rsidP="00336C38">
            <w:pPr>
              <w:pStyle w:val="TableParagraph"/>
              <w:spacing w:before="1" w:line="230" w:lineRule="exact"/>
              <w:ind w:right="764"/>
              <w:rPr>
                <w:sz w:val="20"/>
              </w:rPr>
            </w:pPr>
            <w:r w:rsidRPr="00822010">
              <w:rPr>
                <w:sz w:val="20"/>
              </w:rPr>
              <w:t>Women University of Azad Kashmir Bagh</w:t>
            </w:r>
          </w:p>
        </w:tc>
        <w:tc>
          <w:tcPr>
            <w:tcW w:w="3298" w:type="dxa"/>
            <w:tcBorders>
              <w:left w:val="single" w:sz="6" w:space="0" w:color="000000"/>
            </w:tcBorders>
          </w:tcPr>
          <w:p w:rsidR="00F61451" w:rsidRPr="00822010" w:rsidRDefault="00F61451" w:rsidP="00336C38">
            <w:pPr>
              <w:pStyle w:val="TableParagraph"/>
              <w:spacing w:line="228" w:lineRule="exact"/>
              <w:ind w:left="105"/>
              <w:rPr>
                <w:sz w:val="20"/>
              </w:rPr>
            </w:pPr>
            <w:r w:rsidRPr="00822010">
              <w:rPr>
                <w:sz w:val="20"/>
              </w:rPr>
              <w:t>(Mice)</w:t>
            </w:r>
          </w:p>
        </w:tc>
        <w:tc>
          <w:tcPr>
            <w:tcW w:w="1170" w:type="dxa"/>
          </w:tcPr>
          <w:p w:rsidR="00F61451" w:rsidRPr="00822010" w:rsidRDefault="00F61451" w:rsidP="00336C38">
            <w:pPr>
              <w:pStyle w:val="TableParagraph"/>
              <w:spacing w:line="228" w:lineRule="exact"/>
              <w:ind w:left="107"/>
              <w:rPr>
                <w:sz w:val="20"/>
              </w:rPr>
            </w:pPr>
            <w:r w:rsidRPr="00822010">
              <w:rPr>
                <w:sz w:val="20"/>
              </w:rPr>
              <w:t>2019-20</w:t>
            </w:r>
          </w:p>
        </w:tc>
      </w:tr>
      <w:tr w:rsidR="00822010" w:rsidRPr="00822010" w:rsidTr="00071B77">
        <w:trPr>
          <w:trHeight w:val="457"/>
        </w:trPr>
        <w:tc>
          <w:tcPr>
            <w:tcW w:w="629" w:type="dxa"/>
          </w:tcPr>
          <w:p w:rsidR="00F61451" w:rsidRPr="00822010" w:rsidRDefault="00F61451" w:rsidP="00336C38">
            <w:pPr>
              <w:pStyle w:val="TableParagraph"/>
              <w:spacing w:line="228" w:lineRule="exact"/>
              <w:ind w:left="107"/>
              <w:rPr>
                <w:sz w:val="20"/>
              </w:rPr>
            </w:pPr>
            <w:r w:rsidRPr="00822010">
              <w:rPr>
                <w:sz w:val="20"/>
              </w:rPr>
              <w:t>18</w:t>
            </w:r>
          </w:p>
        </w:tc>
        <w:tc>
          <w:tcPr>
            <w:tcW w:w="1548" w:type="dxa"/>
          </w:tcPr>
          <w:p w:rsidR="00F61451" w:rsidRPr="00822010" w:rsidRDefault="00F61451" w:rsidP="00336C38">
            <w:pPr>
              <w:pStyle w:val="TableParagraph"/>
              <w:spacing w:line="228" w:lineRule="exact"/>
              <w:rPr>
                <w:sz w:val="20"/>
              </w:rPr>
            </w:pPr>
            <w:proofErr w:type="spellStart"/>
            <w:r w:rsidRPr="00822010">
              <w:rPr>
                <w:sz w:val="20"/>
              </w:rPr>
              <w:t>Shagolta</w:t>
            </w:r>
            <w:proofErr w:type="spellEnd"/>
            <w:r w:rsidRPr="00822010">
              <w:rPr>
                <w:sz w:val="20"/>
              </w:rPr>
              <w:t xml:space="preserve"> </w:t>
            </w:r>
            <w:proofErr w:type="spellStart"/>
            <w:r w:rsidRPr="00822010">
              <w:rPr>
                <w:sz w:val="20"/>
              </w:rPr>
              <w:t>Muzar</w:t>
            </w:r>
            <w:proofErr w:type="spellEnd"/>
          </w:p>
        </w:tc>
        <w:tc>
          <w:tcPr>
            <w:tcW w:w="3121" w:type="dxa"/>
            <w:tcBorders>
              <w:right w:val="single" w:sz="6" w:space="0" w:color="000000"/>
            </w:tcBorders>
          </w:tcPr>
          <w:p w:rsidR="00F61451" w:rsidRPr="00822010" w:rsidRDefault="00F61451" w:rsidP="00336C38">
            <w:pPr>
              <w:pStyle w:val="TableParagraph"/>
              <w:spacing w:line="228" w:lineRule="exact"/>
              <w:rPr>
                <w:sz w:val="20"/>
              </w:rPr>
            </w:pPr>
            <w:r w:rsidRPr="00822010">
              <w:rPr>
                <w:sz w:val="20"/>
              </w:rPr>
              <w:t>Women University of Azad</w:t>
            </w:r>
          </w:p>
          <w:p w:rsidR="00F61451" w:rsidRPr="00822010" w:rsidRDefault="00F61451" w:rsidP="00336C38">
            <w:pPr>
              <w:pStyle w:val="TableParagraph"/>
              <w:spacing w:before="1" w:line="210" w:lineRule="exact"/>
              <w:rPr>
                <w:sz w:val="20"/>
              </w:rPr>
            </w:pPr>
            <w:r w:rsidRPr="00822010">
              <w:rPr>
                <w:sz w:val="20"/>
              </w:rPr>
              <w:t>Kashmir Bagh</w:t>
            </w:r>
          </w:p>
        </w:tc>
        <w:tc>
          <w:tcPr>
            <w:tcW w:w="3298" w:type="dxa"/>
            <w:tcBorders>
              <w:left w:val="single" w:sz="6" w:space="0" w:color="000000"/>
            </w:tcBorders>
          </w:tcPr>
          <w:p w:rsidR="00F61451" w:rsidRPr="00822010" w:rsidRDefault="00F61451" w:rsidP="00336C38">
            <w:pPr>
              <w:pStyle w:val="TableParagraph"/>
              <w:spacing w:line="228" w:lineRule="exact"/>
              <w:ind w:left="105"/>
              <w:rPr>
                <w:sz w:val="20"/>
              </w:rPr>
            </w:pPr>
            <w:r w:rsidRPr="00822010">
              <w:rPr>
                <w:sz w:val="20"/>
              </w:rPr>
              <w:t>Amylase</w:t>
            </w:r>
          </w:p>
        </w:tc>
        <w:tc>
          <w:tcPr>
            <w:tcW w:w="1170" w:type="dxa"/>
          </w:tcPr>
          <w:p w:rsidR="00F61451" w:rsidRPr="00822010" w:rsidRDefault="00F61451" w:rsidP="00336C38">
            <w:pPr>
              <w:pStyle w:val="TableParagraph"/>
              <w:spacing w:line="228" w:lineRule="exact"/>
              <w:ind w:left="107"/>
              <w:rPr>
                <w:sz w:val="20"/>
              </w:rPr>
            </w:pPr>
            <w:r w:rsidRPr="00822010">
              <w:rPr>
                <w:sz w:val="20"/>
              </w:rPr>
              <w:t>2019-20</w:t>
            </w:r>
          </w:p>
        </w:tc>
      </w:tr>
      <w:tr w:rsidR="00822010" w:rsidRPr="00822010" w:rsidTr="00071B77">
        <w:trPr>
          <w:trHeight w:val="460"/>
        </w:trPr>
        <w:tc>
          <w:tcPr>
            <w:tcW w:w="629" w:type="dxa"/>
          </w:tcPr>
          <w:p w:rsidR="00F61451" w:rsidRPr="00822010" w:rsidRDefault="00F61451" w:rsidP="00336C38">
            <w:pPr>
              <w:pStyle w:val="TableParagraph"/>
              <w:ind w:left="107"/>
              <w:rPr>
                <w:sz w:val="20"/>
              </w:rPr>
            </w:pPr>
            <w:r w:rsidRPr="00822010">
              <w:rPr>
                <w:sz w:val="20"/>
              </w:rPr>
              <w:t>19</w:t>
            </w:r>
          </w:p>
        </w:tc>
        <w:tc>
          <w:tcPr>
            <w:tcW w:w="1548" w:type="dxa"/>
          </w:tcPr>
          <w:p w:rsidR="00F61451" w:rsidRPr="00822010" w:rsidRDefault="00F61451" w:rsidP="00336C38">
            <w:pPr>
              <w:pStyle w:val="TableParagraph"/>
              <w:rPr>
                <w:sz w:val="20"/>
              </w:rPr>
            </w:pPr>
            <w:r w:rsidRPr="00822010">
              <w:rPr>
                <w:sz w:val="20"/>
              </w:rPr>
              <w:t>Maria Rafiq</w:t>
            </w:r>
          </w:p>
        </w:tc>
        <w:tc>
          <w:tcPr>
            <w:tcW w:w="3121" w:type="dxa"/>
            <w:tcBorders>
              <w:right w:val="single" w:sz="6" w:space="0" w:color="000000"/>
            </w:tcBorders>
          </w:tcPr>
          <w:p w:rsidR="00F61451" w:rsidRPr="00822010" w:rsidRDefault="00F61451" w:rsidP="00336C38">
            <w:pPr>
              <w:pStyle w:val="TableParagraph"/>
              <w:spacing w:line="230" w:lineRule="atLeast"/>
              <w:ind w:right="764"/>
              <w:rPr>
                <w:sz w:val="20"/>
              </w:rPr>
            </w:pPr>
            <w:r w:rsidRPr="00822010">
              <w:rPr>
                <w:sz w:val="20"/>
              </w:rPr>
              <w:t>Women University of Azad Kashmir Bagh</w:t>
            </w:r>
          </w:p>
        </w:tc>
        <w:tc>
          <w:tcPr>
            <w:tcW w:w="3298" w:type="dxa"/>
            <w:tcBorders>
              <w:left w:val="single" w:sz="6" w:space="0" w:color="000000"/>
            </w:tcBorders>
          </w:tcPr>
          <w:p w:rsidR="00F61451" w:rsidRPr="00822010" w:rsidRDefault="00F61451" w:rsidP="00336C38">
            <w:pPr>
              <w:pStyle w:val="TableParagraph"/>
              <w:ind w:left="105"/>
              <w:rPr>
                <w:sz w:val="20"/>
              </w:rPr>
            </w:pPr>
            <w:r w:rsidRPr="00822010">
              <w:rPr>
                <w:sz w:val="20"/>
              </w:rPr>
              <w:t>Nano</w:t>
            </w:r>
          </w:p>
        </w:tc>
        <w:tc>
          <w:tcPr>
            <w:tcW w:w="1170" w:type="dxa"/>
          </w:tcPr>
          <w:p w:rsidR="00F61451" w:rsidRPr="00822010" w:rsidRDefault="00F61451" w:rsidP="00336C38">
            <w:pPr>
              <w:pStyle w:val="TableParagraph"/>
              <w:ind w:left="107"/>
              <w:rPr>
                <w:sz w:val="20"/>
              </w:rPr>
            </w:pPr>
            <w:r w:rsidRPr="00822010">
              <w:rPr>
                <w:sz w:val="20"/>
              </w:rPr>
              <w:t>2019-20</w:t>
            </w:r>
          </w:p>
        </w:tc>
      </w:tr>
      <w:tr w:rsidR="00822010" w:rsidRPr="00822010" w:rsidTr="00071B77">
        <w:trPr>
          <w:trHeight w:val="460"/>
        </w:trPr>
        <w:tc>
          <w:tcPr>
            <w:tcW w:w="629" w:type="dxa"/>
          </w:tcPr>
          <w:p w:rsidR="00F61451" w:rsidRPr="00822010" w:rsidRDefault="00F61451" w:rsidP="00336C38">
            <w:pPr>
              <w:pStyle w:val="TableParagraph"/>
              <w:ind w:left="107"/>
              <w:rPr>
                <w:sz w:val="20"/>
              </w:rPr>
            </w:pPr>
            <w:r w:rsidRPr="00822010">
              <w:rPr>
                <w:sz w:val="20"/>
              </w:rPr>
              <w:t>20</w:t>
            </w:r>
          </w:p>
        </w:tc>
        <w:tc>
          <w:tcPr>
            <w:tcW w:w="1548" w:type="dxa"/>
          </w:tcPr>
          <w:p w:rsidR="00F61451" w:rsidRPr="00822010" w:rsidRDefault="00F61451" w:rsidP="00336C38">
            <w:pPr>
              <w:pStyle w:val="TableParagraph"/>
              <w:rPr>
                <w:sz w:val="20"/>
              </w:rPr>
            </w:pPr>
            <w:proofErr w:type="spellStart"/>
            <w:r w:rsidRPr="00822010">
              <w:rPr>
                <w:sz w:val="20"/>
              </w:rPr>
              <w:t>Ulfat</w:t>
            </w:r>
            <w:proofErr w:type="spellEnd"/>
            <w:r w:rsidRPr="00822010">
              <w:rPr>
                <w:sz w:val="20"/>
              </w:rPr>
              <w:t xml:space="preserve"> </w:t>
            </w:r>
            <w:proofErr w:type="spellStart"/>
            <w:r w:rsidRPr="00822010">
              <w:rPr>
                <w:sz w:val="20"/>
              </w:rPr>
              <w:t>Akhatar</w:t>
            </w:r>
            <w:proofErr w:type="spellEnd"/>
          </w:p>
        </w:tc>
        <w:tc>
          <w:tcPr>
            <w:tcW w:w="3121" w:type="dxa"/>
            <w:tcBorders>
              <w:right w:val="single" w:sz="6" w:space="0" w:color="000000"/>
            </w:tcBorders>
          </w:tcPr>
          <w:p w:rsidR="00F61451" w:rsidRPr="00822010" w:rsidRDefault="00F61451" w:rsidP="00336C38">
            <w:pPr>
              <w:pStyle w:val="TableParagraph"/>
              <w:spacing w:line="230" w:lineRule="atLeast"/>
              <w:ind w:right="764"/>
              <w:rPr>
                <w:sz w:val="20"/>
              </w:rPr>
            </w:pPr>
            <w:r w:rsidRPr="00822010">
              <w:rPr>
                <w:sz w:val="20"/>
              </w:rPr>
              <w:t>Women University of Azad Kashmir Bagh</w:t>
            </w:r>
          </w:p>
        </w:tc>
        <w:tc>
          <w:tcPr>
            <w:tcW w:w="3298" w:type="dxa"/>
            <w:tcBorders>
              <w:left w:val="single" w:sz="6" w:space="0" w:color="000000"/>
            </w:tcBorders>
          </w:tcPr>
          <w:p w:rsidR="00F61451" w:rsidRPr="00822010" w:rsidRDefault="00F61451" w:rsidP="00336C38">
            <w:pPr>
              <w:pStyle w:val="TableParagraph"/>
              <w:ind w:left="105"/>
              <w:rPr>
                <w:sz w:val="20"/>
              </w:rPr>
            </w:pPr>
            <w:r w:rsidRPr="00822010">
              <w:rPr>
                <w:sz w:val="20"/>
              </w:rPr>
              <w:t>L.D (Dairy)</w:t>
            </w:r>
          </w:p>
        </w:tc>
        <w:tc>
          <w:tcPr>
            <w:tcW w:w="1170" w:type="dxa"/>
          </w:tcPr>
          <w:p w:rsidR="00F61451" w:rsidRPr="00822010" w:rsidRDefault="00F61451" w:rsidP="00336C38">
            <w:pPr>
              <w:pStyle w:val="TableParagraph"/>
              <w:ind w:left="107"/>
              <w:rPr>
                <w:sz w:val="20"/>
              </w:rPr>
            </w:pPr>
            <w:r w:rsidRPr="00822010">
              <w:rPr>
                <w:sz w:val="20"/>
              </w:rPr>
              <w:t>On-going</w:t>
            </w:r>
          </w:p>
        </w:tc>
      </w:tr>
      <w:tr w:rsidR="00822010" w:rsidRPr="00822010" w:rsidTr="00071B77">
        <w:trPr>
          <w:trHeight w:val="460"/>
        </w:trPr>
        <w:tc>
          <w:tcPr>
            <w:tcW w:w="629" w:type="dxa"/>
          </w:tcPr>
          <w:p w:rsidR="00F61451" w:rsidRPr="00822010" w:rsidRDefault="00F61451" w:rsidP="00336C38">
            <w:pPr>
              <w:pStyle w:val="TableParagraph"/>
              <w:ind w:left="107"/>
              <w:rPr>
                <w:sz w:val="20"/>
              </w:rPr>
            </w:pPr>
            <w:r w:rsidRPr="00822010">
              <w:rPr>
                <w:sz w:val="20"/>
              </w:rPr>
              <w:t>21</w:t>
            </w:r>
          </w:p>
        </w:tc>
        <w:tc>
          <w:tcPr>
            <w:tcW w:w="1548" w:type="dxa"/>
          </w:tcPr>
          <w:p w:rsidR="00F61451" w:rsidRPr="00822010" w:rsidRDefault="00F61451" w:rsidP="00336C38">
            <w:pPr>
              <w:pStyle w:val="TableParagraph"/>
              <w:rPr>
                <w:sz w:val="20"/>
              </w:rPr>
            </w:pPr>
            <w:proofErr w:type="spellStart"/>
            <w:r w:rsidRPr="00822010">
              <w:rPr>
                <w:sz w:val="20"/>
              </w:rPr>
              <w:t>Munaza</w:t>
            </w:r>
            <w:proofErr w:type="spellEnd"/>
            <w:r w:rsidRPr="00822010">
              <w:rPr>
                <w:sz w:val="20"/>
              </w:rPr>
              <w:t xml:space="preserve"> Saeed</w:t>
            </w:r>
          </w:p>
        </w:tc>
        <w:tc>
          <w:tcPr>
            <w:tcW w:w="3121" w:type="dxa"/>
            <w:tcBorders>
              <w:right w:val="single" w:sz="6" w:space="0" w:color="000000"/>
            </w:tcBorders>
          </w:tcPr>
          <w:p w:rsidR="00F61451" w:rsidRPr="00822010" w:rsidRDefault="00F61451" w:rsidP="00336C38">
            <w:pPr>
              <w:pStyle w:val="TableParagraph"/>
              <w:spacing w:line="230" w:lineRule="atLeast"/>
              <w:ind w:right="764"/>
              <w:rPr>
                <w:sz w:val="20"/>
              </w:rPr>
            </w:pPr>
            <w:r w:rsidRPr="00822010">
              <w:rPr>
                <w:sz w:val="20"/>
              </w:rPr>
              <w:t>Women University of Azad Kashmir Bagh</w:t>
            </w:r>
          </w:p>
        </w:tc>
        <w:tc>
          <w:tcPr>
            <w:tcW w:w="3298" w:type="dxa"/>
            <w:tcBorders>
              <w:left w:val="single" w:sz="6" w:space="0" w:color="000000"/>
            </w:tcBorders>
          </w:tcPr>
          <w:p w:rsidR="00F61451" w:rsidRPr="00822010" w:rsidRDefault="00F61451" w:rsidP="00336C38">
            <w:pPr>
              <w:pStyle w:val="TableParagraph"/>
              <w:ind w:left="105"/>
              <w:rPr>
                <w:sz w:val="20"/>
              </w:rPr>
            </w:pPr>
            <w:proofErr w:type="spellStart"/>
            <w:r w:rsidRPr="00822010">
              <w:rPr>
                <w:sz w:val="20"/>
              </w:rPr>
              <w:t>L.agilu</w:t>
            </w:r>
            <w:proofErr w:type="spellEnd"/>
          </w:p>
        </w:tc>
        <w:tc>
          <w:tcPr>
            <w:tcW w:w="1170" w:type="dxa"/>
          </w:tcPr>
          <w:p w:rsidR="00F61451" w:rsidRPr="00822010" w:rsidRDefault="00F61451" w:rsidP="00336C38">
            <w:pPr>
              <w:pStyle w:val="TableParagraph"/>
              <w:ind w:left="107"/>
              <w:rPr>
                <w:sz w:val="20"/>
              </w:rPr>
            </w:pPr>
            <w:r w:rsidRPr="00822010">
              <w:rPr>
                <w:sz w:val="20"/>
              </w:rPr>
              <w:t>On-going</w:t>
            </w:r>
          </w:p>
        </w:tc>
      </w:tr>
      <w:tr w:rsidR="00822010" w:rsidRPr="00822010" w:rsidTr="00071B77">
        <w:trPr>
          <w:trHeight w:val="230"/>
        </w:trPr>
        <w:tc>
          <w:tcPr>
            <w:tcW w:w="629" w:type="dxa"/>
          </w:tcPr>
          <w:p w:rsidR="00F61451" w:rsidRPr="00822010" w:rsidRDefault="00F61451" w:rsidP="00336C38">
            <w:pPr>
              <w:pStyle w:val="TableParagraph"/>
              <w:spacing w:line="210" w:lineRule="exact"/>
              <w:ind w:left="107"/>
              <w:rPr>
                <w:sz w:val="20"/>
              </w:rPr>
            </w:pPr>
            <w:r w:rsidRPr="00822010">
              <w:rPr>
                <w:sz w:val="20"/>
              </w:rPr>
              <w:t>22</w:t>
            </w:r>
          </w:p>
        </w:tc>
        <w:tc>
          <w:tcPr>
            <w:tcW w:w="1548" w:type="dxa"/>
          </w:tcPr>
          <w:p w:rsidR="00F61451" w:rsidRPr="00822010" w:rsidRDefault="00F61451" w:rsidP="00336C38">
            <w:pPr>
              <w:pStyle w:val="TableParagraph"/>
              <w:spacing w:line="210" w:lineRule="exact"/>
              <w:rPr>
                <w:sz w:val="20"/>
              </w:rPr>
            </w:pPr>
            <w:proofErr w:type="spellStart"/>
            <w:r w:rsidRPr="00822010">
              <w:rPr>
                <w:sz w:val="20"/>
              </w:rPr>
              <w:t>Dur</w:t>
            </w:r>
            <w:proofErr w:type="spellEnd"/>
            <w:r w:rsidRPr="00822010">
              <w:rPr>
                <w:sz w:val="20"/>
              </w:rPr>
              <w:t xml:space="preserve"> </w:t>
            </w:r>
            <w:proofErr w:type="spellStart"/>
            <w:r w:rsidRPr="00822010">
              <w:rPr>
                <w:sz w:val="20"/>
              </w:rPr>
              <w:t>sher</w:t>
            </w:r>
            <w:proofErr w:type="spellEnd"/>
          </w:p>
        </w:tc>
        <w:tc>
          <w:tcPr>
            <w:tcW w:w="3121" w:type="dxa"/>
            <w:tcBorders>
              <w:right w:val="single" w:sz="6" w:space="0" w:color="000000"/>
            </w:tcBorders>
          </w:tcPr>
          <w:p w:rsidR="00F61451" w:rsidRPr="00822010" w:rsidRDefault="00F61451" w:rsidP="00336C38">
            <w:pPr>
              <w:pStyle w:val="TableParagraph"/>
              <w:spacing w:line="210" w:lineRule="exact"/>
              <w:rPr>
                <w:sz w:val="20"/>
              </w:rPr>
            </w:pPr>
            <w:r w:rsidRPr="00822010">
              <w:rPr>
                <w:sz w:val="20"/>
              </w:rPr>
              <w:t>Abasyn University, Islamabad</w:t>
            </w:r>
          </w:p>
        </w:tc>
        <w:tc>
          <w:tcPr>
            <w:tcW w:w="3298" w:type="dxa"/>
            <w:tcBorders>
              <w:left w:val="single" w:sz="6" w:space="0" w:color="000000"/>
            </w:tcBorders>
          </w:tcPr>
          <w:p w:rsidR="00F61451" w:rsidRPr="00822010" w:rsidRDefault="00F61451" w:rsidP="00336C38">
            <w:pPr>
              <w:pStyle w:val="TableParagraph"/>
              <w:spacing w:line="210" w:lineRule="exact"/>
              <w:ind w:left="105"/>
              <w:rPr>
                <w:sz w:val="20"/>
              </w:rPr>
            </w:pPr>
            <w:r w:rsidRPr="00822010">
              <w:rPr>
                <w:sz w:val="20"/>
              </w:rPr>
              <w:t>Antimicrobial resistance</w:t>
            </w:r>
          </w:p>
        </w:tc>
        <w:tc>
          <w:tcPr>
            <w:tcW w:w="1170" w:type="dxa"/>
          </w:tcPr>
          <w:p w:rsidR="00F61451" w:rsidRPr="00822010" w:rsidRDefault="00F61451" w:rsidP="00336C38">
            <w:pPr>
              <w:pStyle w:val="TableParagraph"/>
              <w:spacing w:line="210" w:lineRule="exact"/>
              <w:ind w:left="107"/>
              <w:rPr>
                <w:sz w:val="20"/>
              </w:rPr>
            </w:pPr>
            <w:r w:rsidRPr="00822010">
              <w:rPr>
                <w:sz w:val="20"/>
              </w:rPr>
              <w:t>On-going</w:t>
            </w:r>
          </w:p>
        </w:tc>
      </w:tr>
      <w:tr w:rsidR="00822010" w:rsidRPr="00822010" w:rsidTr="00071B77">
        <w:trPr>
          <w:trHeight w:val="230"/>
        </w:trPr>
        <w:tc>
          <w:tcPr>
            <w:tcW w:w="629" w:type="dxa"/>
          </w:tcPr>
          <w:p w:rsidR="00F61451" w:rsidRPr="00822010" w:rsidRDefault="00F61451" w:rsidP="00336C38">
            <w:pPr>
              <w:pStyle w:val="TableParagraph"/>
              <w:spacing w:line="210" w:lineRule="exact"/>
              <w:ind w:left="107"/>
              <w:rPr>
                <w:sz w:val="20"/>
              </w:rPr>
            </w:pPr>
            <w:r w:rsidRPr="00822010">
              <w:rPr>
                <w:sz w:val="20"/>
              </w:rPr>
              <w:t>23</w:t>
            </w:r>
          </w:p>
        </w:tc>
        <w:tc>
          <w:tcPr>
            <w:tcW w:w="1548" w:type="dxa"/>
          </w:tcPr>
          <w:p w:rsidR="00F61451" w:rsidRPr="00822010" w:rsidRDefault="00F61451" w:rsidP="00336C38">
            <w:pPr>
              <w:pStyle w:val="TableParagraph"/>
              <w:spacing w:line="210" w:lineRule="exact"/>
              <w:rPr>
                <w:sz w:val="20"/>
              </w:rPr>
            </w:pPr>
            <w:r w:rsidRPr="00822010">
              <w:rPr>
                <w:sz w:val="20"/>
              </w:rPr>
              <w:t>Nusrat</w:t>
            </w:r>
          </w:p>
        </w:tc>
        <w:tc>
          <w:tcPr>
            <w:tcW w:w="3121" w:type="dxa"/>
            <w:tcBorders>
              <w:right w:val="single" w:sz="6" w:space="0" w:color="000000"/>
            </w:tcBorders>
          </w:tcPr>
          <w:p w:rsidR="00F61451" w:rsidRPr="00822010" w:rsidRDefault="00F61451" w:rsidP="00336C38">
            <w:pPr>
              <w:pStyle w:val="TableParagraph"/>
              <w:spacing w:line="210" w:lineRule="exact"/>
              <w:rPr>
                <w:sz w:val="20"/>
              </w:rPr>
            </w:pPr>
            <w:r w:rsidRPr="00822010">
              <w:rPr>
                <w:sz w:val="20"/>
              </w:rPr>
              <w:t>Abasyn University, Islamabad</w:t>
            </w:r>
          </w:p>
        </w:tc>
        <w:tc>
          <w:tcPr>
            <w:tcW w:w="3298" w:type="dxa"/>
            <w:tcBorders>
              <w:left w:val="single" w:sz="6" w:space="0" w:color="000000"/>
            </w:tcBorders>
          </w:tcPr>
          <w:p w:rsidR="00F61451" w:rsidRPr="00822010" w:rsidRDefault="00F61451" w:rsidP="00336C38">
            <w:pPr>
              <w:pStyle w:val="TableParagraph"/>
              <w:spacing w:line="210" w:lineRule="exact"/>
              <w:ind w:left="105"/>
              <w:rPr>
                <w:sz w:val="20"/>
              </w:rPr>
            </w:pPr>
            <w:r w:rsidRPr="00822010">
              <w:rPr>
                <w:sz w:val="20"/>
              </w:rPr>
              <w:t>Metagenomics (NGS)</w:t>
            </w:r>
          </w:p>
        </w:tc>
        <w:tc>
          <w:tcPr>
            <w:tcW w:w="1170" w:type="dxa"/>
          </w:tcPr>
          <w:p w:rsidR="00F61451" w:rsidRPr="00822010" w:rsidRDefault="00F61451" w:rsidP="00336C38">
            <w:pPr>
              <w:pStyle w:val="TableParagraph"/>
              <w:spacing w:line="210" w:lineRule="exact"/>
              <w:ind w:left="107"/>
              <w:rPr>
                <w:sz w:val="20"/>
              </w:rPr>
            </w:pPr>
            <w:r w:rsidRPr="00822010">
              <w:rPr>
                <w:sz w:val="20"/>
              </w:rPr>
              <w:t>On-going</w:t>
            </w:r>
          </w:p>
        </w:tc>
      </w:tr>
      <w:tr w:rsidR="00822010" w:rsidRPr="00822010" w:rsidTr="00071B77">
        <w:trPr>
          <w:trHeight w:val="230"/>
        </w:trPr>
        <w:tc>
          <w:tcPr>
            <w:tcW w:w="629" w:type="dxa"/>
          </w:tcPr>
          <w:p w:rsidR="00F61451" w:rsidRPr="00822010" w:rsidRDefault="00F61451" w:rsidP="00336C38">
            <w:pPr>
              <w:pStyle w:val="TableParagraph"/>
              <w:spacing w:line="210" w:lineRule="exact"/>
              <w:ind w:left="107"/>
              <w:rPr>
                <w:sz w:val="20"/>
              </w:rPr>
            </w:pPr>
            <w:r w:rsidRPr="00822010">
              <w:rPr>
                <w:sz w:val="20"/>
              </w:rPr>
              <w:t>24</w:t>
            </w:r>
          </w:p>
        </w:tc>
        <w:tc>
          <w:tcPr>
            <w:tcW w:w="1548" w:type="dxa"/>
          </w:tcPr>
          <w:p w:rsidR="00F61451" w:rsidRPr="00822010" w:rsidRDefault="00F61451" w:rsidP="00336C38">
            <w:pPr>
              <w:pStyle w:val="TableParagraph"/>
              <w:spacing w:line="210" w:lineRule="exact"/>
              <w:rPr>
                <w:sz w:val="20"/>
              </w:rPr>
            </w:pPr>
            <w:proofErr w:type="spellStart"/>
            <w:r w:rsidRPr="00822010">
              <w:rPr>
                <w:sz w:val="20"/>
              </w:rPr>
              <w:t>Farazana</w:t>
            </w:r>
            <w:proofErr w:type="spellEnd"/>
          </w:p>
        </w:tc>
        <w:tc>
          <w:tcPr>
            <w:tcW w:w="3121" w:type="dxa"/>
            <w:tcBorders>
              <w:right w:val="single" w:sz="6" w:space="0" w:color="000000"/>
            </w:tcBorders>
          </w:tcPr>
          <w:p w:rsidR="00F61451" w:rsidRPr="00822010" w:rsidRDefault="00F61451" w:rsidP="00336C38">
            <w:pPr>
              <w:pStyle w:val="TableParagraph"/>
              <w:spacing w:line="210" w:lineRule="exact"/>
              <w:rPr>
                <w:sz w:val="20"/>
              </w:rPr>
            </w:pPr>
            <w:r w:rsidRPr="00822010">
              <w:rPr>
                <w:sz w:val="20"/>
              </w:rPr>
              <w:t>Abasyn University, Islamabad</w:t>
            </w:r>
          </w:p>
        </w:tc>
        <w:tc>
          <w:tcPr>
            <w:tcW w:w="3298" w:type="dxa"/>
            <w:tcBorders>
              <w:left w:val="single" w:sz="6" w:space="0" w:color="000000"/>
            </w:tcBorders>
          </w:tcPr>
          <w:p w:rsidR="00F61451" w:rsidRPr="00822010" w:rsidRDefault="00F61451" w:rsidP="00336C38">
            <w:pPr>
              <w:pStyle w:val="TableParagraph"/>
              <w:spacing w:line="210" w:lineRule="exact"/>
              <w:ind w:left="105"/>
              <w:rPr>
                <w:i/>
                <w:sz w:val="20"/>
              </w:rPr>
            </w:pPr>
            <w:r w:rsidRPr="00822010">
              <w:rPr>
                <w:i/>
                <w:sz w:val="20"/>
              </w:rPr>
              <w:t>Lactococcus Lactic</w:t>
            </w:r>
          </w:p>
        </w:tc>
        <w:tc>
          <w:tcPr>
            <w:tcW w:w="1170" w:type="dxa"/>
          </w:tcPr>
          <w:p w:rsidR="00F61451" w:rsidRPr="00822010" w:rsidRDefault="00F61451" w:rsidP="00336C38">
            <w:pPr>
              <w:pStyle w:val="TableParagraph"/>
              <w:spacing w:line="210" w:lineRule="exact"/>
              <w:ind w:left="107"/>
              <w:rPr>
                <w:sz w:val="20"/>
              </w:rPr>
            </w:pPr>
            <w:r w:rsidRPr="00822010">
              <w:rPr>
                <w:sz w:val="20"/>
              </w:rPr>
              <w:t>On-going</w:t>
            </w:r>
          </w:p>
        </w:tc>
      </w:tr>
      <w:tr w:rsidR="00822010" w:rsidRPr="00822010" w:rsidTr="00071B77">
        <w:trPr>
          <w:trHeight w:val="227"/>
        </w:trPr>
        <w:tc>
          <w:tcPr>
            <w:tcW w:w="629" w:type="dxa"/>
          </w:tcPr>
          <w:p w:rsidR="00F61451" w:rsidRPr="00822010" w:rsidRDefault="00F61451" w:rsidP="00336C38">
            <w:pPr>
              <w:pStyle w:val="TableParagraph"/>
              <w:spacing w:line="208" w:lineRule="exact"/>
              <w:ind w:left="107"/>
              <w:rPr>
                <w:sz w:val="20"/>
              </w:rPr>
            </w:pPr>
            <w:r w:rsidRPr="00822010">
              <w:rPr>
                <w:sz w:val="20"/>
              </w:rPr>
              <w:t>25</w:t>
            </w:r>
          </w:p>
        </w:tc>
        <w:tc>
          <w:tcPr>
            <w:tcW w:w="1548" w:type="dxa"/>
          </w:tcPr>
          <w:p w:rsidR="00F61451" w:rsidRPr="00822010" w:rsidRDefault="00F61451" w:rsidP="00336C38">
            <w:pPr>
              <w:pStyle w:val="TableParagraph"/>
              <w:spacing w:line="208" w:lineRule="exact"/>
              <w:rPr>
                <w:sz w:val="20"/>
              </w:rPr>
            </w:pPr>
            <w:proofErr w:type="spellStart"/>
            <w:r w:rsidRPr="00822010">
              <w:rPr>
                <w:sz w:val="20"/>
              </w:rPr>
              <w:t>Bushrah</w:t>
            </w:r>
            <w:proofErr w:type="spellEnd"/>
          </w:p>
        </w:tc>
        <w:tc>
          <w:tcPr>
            <w:tcW w:w="3121" w:type="dxa"/>
            <w:tcBorders>
              <w:right w:val="single" w:sz="6" w:space="0" w:color="000000"/>
            </w:tcBorders>
          </w:tcPr>
          <w:p w:rsidR="00F61451" w:rsidRPr="00822010" w:rsidRDefault="00F61451" w:rsidP="00336C38">
            <w:pPr>
              <w:pStyle w:val="TableParagraph"/>
              <w:spacing w:line="208" w:lineRule="exact"/>
              <w:rPr>
                <w:sz w:val="20"/>
              </w:rPr>
            </w:pPr>
            <w:r w:rsidRPr="00822010">
              <w:rPr>
                <w:sz w:val="20"/>
              </w:rPr>
              <w:t>Abasyn University, Islamabad</w:t>
            </w:r>
          </w:p>
        </w:tc>
        <w:tc>
          <w:tcPr>
            <w:tcW w:w="3298" w:type="dxa"/>
            <w:tcBorders>
              <w:left w:val="single" w:sz="6" w:space="0" w:color="000000"/>
            </w:tcBorders>
          </w:tcPr>
          <w:p w:rsidR="00F61451" w:rsidRPr="00822010" w:rsidRDefault="00F61451" w:rsidP="00336C38">
            <w:pPr>
              <w:pStyle w:val="TableParagraph"/>
              <w:spacing w:line="208" w:lineRule="exact"/>
              <w:ind w:left="105"/>
              <w:rPr>
                <w:i/>
                <w:sz w:val="20"/>
              </w:rPr>
            </w:pPr>
            <w:r w:rsidRPr="00822010">
              <w:rPr>
                <w:sz w:val="20"/>
              </w:rPr>
              <w:t xml:space="preserve">Antimicrobial resistance </w:t>
            </w:r>
            <w:r w:rsidRPr="00822010">
              <w:rPr>
                <w:i/>
                <w:sz w:val="20"/>
              </w:rPr>
              <w:t>S. Aerus</w:t>
            </w:r>
          </w:p>
        </w:tc>
        <w:tc>
          <w:tcPr>
            <w:tcW w:w="1170" w:type="dxa"/>
          </w:tcPr>
          <w:p w:rsidR="00F61451" w:rsidRPr="00822010" w:rsidRDefault="00F61451" w:rsidP="00336C38">
            <w:pPr>
              <w:pStyle w:val="TableParagraph"/>
              <w:spacing w:line="208" w:lineRule="exact"/>
              <w:ind w:left="107"/>
              <w:rPr>
                <w:sz w:val="20"/>
              </w:rPr>
            </w:pPr>
            <w:r w:rsidRPr="00822010">
              <w:rPr>
                <w:sz w:val="20"/>
              </w:rPr>
              <w:t>On-going</w:t>
            </w:r>
          </w:p>
        </w:tc>
      </w:tr>
      <w:tr w:rsidR="00822010" w:rsidRPr="00822010" w:rsidTr="00071B77">
        <w:trPr>
          <w:trHeight w:val="232"/>
        </w:trPr>
        <w:tc>
          <w:tcPr>
            <w:tcW w:w="629" w:type="dxa"/>
          </w:tcPr>
          <w:p w:rsidR="00F61451" w:rsidRPr="00822010" w:rsidRDefault="00F61451" w:rsidP="00336C38">
            <w:pPr>
              <w:pStyle w:val="TableParagraph"/>
              <w:spacing w:line="212" w:lineRule="exact"/>
              <w:ind w:left="107"/>
              <w:rPr>
                <w:sz w:val="20"/>
              </w:rPr>
            </w:pPr>
            <w:r w:rsidRPr="00822010">
              <w:rPr>
                <w:sz w:val="20"/>
              </w:rPr>
              <w:t>26</w:t>
            </w:r>
          </w:p>
        </w:tc>
        <w:tc>
          <w:tcPr>
            <w:tcW w:w="1548" w:type="dxa"/>
          </w:tcPr>
          <w:p w:rsidR="00F61451" w:rsidRPr="00822010" w:rsidRDefault="00F61451" w:rsidP="00336C38">
            <w:pPr>
              <w:pStyle w:val="TableParagraph"/>
              <w:spacing w:line="212" w:lineRule="exact"/>
              <w:rPr>
                <w:sz w:val="20"/>
              </w:rPr>
            </w:pPr>
            <w:r w:rsidRPr="00822010">
              <w:rPr>
                <w:sz w:val="20"/>
              </w:rPr>
              <w:t>Kamran Khan</w:t>
            </w:r>
          </w:p>
        </w:tc>
        <w:tc>
          <w:tcPr>
            <w:tcW w:w="3121" w:type="dxa"/>
            <w:tcBorders>
              <w:right w:val="single" w:sz="6" w:space="0" w:color="000000"/>
            </w:tcBorders>
          </w:tcPr>
          <w:p w:rsidR="00F61451" w:rsidRPr="00822010" w:rsidRDefault="00F61451" w:rsidP="00336C38">
            <w:pPr>
              <w:pStyle w:val="TableParagraph"/>
              <w:spacing w:line="212" w:lineRule="exact"/>
              <w:rPr>
                <w:sz w:val="20"/>
              </w:rPr>
            </w:pPr>
            <w:r w:rsidRPr="00822010">
              <w:rPr>
                <w:sz w:val="20"/>
              </w:rPr>
              <w:t>Abasyn University, Islamabad</w:t>
            </w:r>
          </w:p>
        </w:tc>
        <w:tc>
          <w:tcPr>
            <w:tcW w:w="3298" w:type="dxa"/>
            <w:tcBorders>
              <w:left w:val="single" w:sz="6" w:space="0" w:color="000000"/>
            </w:tcBorders>
          </w:tcPr>
          <w:p w:rsidR="00F61451" w:rsidRPr="00822010" w:rsidRDefault="00F61451" w:rsidP="00336C38">
            <w:pPr>
              <w:pStyle w:val="TableParagraph"/>
              <w:spacing w:line="212" w:lineRule="exact"/>
              <w:ind w:left="105"/>
              <w:rPr>
                <w:sz w:val="20"/>
              </w:rPr>
            </w:pPr>
            <w:r w:rsidRPr="00822010">
              <w:rPr>
                <w:sz w:val="20"/>
              </w:rPr>
              <w:t>ESP, LAB</w:t>
            </w:r>
          </w:p>
        </w:tc>
        <w:tc>
          <w:tcPr>
            <w:tcW w:w="1170" w:type="dxa"/>
          </w:tcPr>
          <w:p w:rsidR="00F61451" w:rsidRPr="00822010" w:rsidRDefault="00F61451" w:rsidP="00336C38">
            <w:pPr>
              <w:pStyle w:val="TableParagraph"/>
              <w:spacing w:line="212" w:lineRule="exact"/>
              <w:ind w:left="107"/>
              <w:rPr>
                <w:sz w:val="20"/>
              </w:rPr>
            </w:pPr>
            <w:r w:rsidRPr="00822010">
              <w:rPr>
                <w:sz w:val="20"/>
              </w:rPr>
              <w:t>On-going</w:t>
            </w:r>
          </w:p>
        </w:tc>
      </w:tr>
      <w:tr w:rsidR="00822010" w:rsidRPr="00822010" w:rsidTr="00071B77">
        <w:trPr>
          <w:trHeight w:val="232"/>
        </w:trPr>
        <w:tc>
          <w:tcPr>
            <w:tcW w:w="629" w:type="dxa"/>
          </w:tcPr>
          <w:p w:rsidR="00F61451" w:rsidRPr="00822010" w:rsidRDefault="00F61451" w:rsidP="00336C38">
            <w:pPr>
              <w:pStyle w:val="TableParagraph"/>
              <w:spacing w:line="212" w:lineRule="exact"/>
              <w:ind w:left="107"/>
              <w:rPr>
                <w:sz w:val="20"/>
              </w:rPr>
            </w:pPr>
            <w:r w:rsidRPr="00822010">
              <w:rPr>
                <w:sz w:val="20"/>
              </w:rPr>
              <w:t>27</w:t>
            </w:r>
          </w:p>
        </w:tc>
        <w:tc>
          <w:tcPr>
            <w:tcW w:w="1548" w:type="dxa"/>
          </w:tcPr>
          <w:p w:rsidR="00F61451" w:rsidRPr="00822010" w:rsidRDefault="00F61451" w:rsidP="00336C38">
            <w:pPr>
              <w:pStyle w:val="TableParagraph"/>
              <w:spacing w:line="212" w:lineRule="exact"/>
              <w:rPr>
                <w:sz w:val="20"/>
              </w:rPr>
            </w:pPr>
            <w:proofErr w:type="spellStart"/>
            <w:r w:rsidRPr="00822010">
              <w:rPr>
                <w:sz w:val="20"/>
              </w:rPr>
              <w:t>Remesha</w:t>
            </w:r>
            <w:proofErr w:type="spellEnd"/>
          </w:p>
        </w:tc>
        <w:tc>
          <w:tcPr>
            <w:tcW w:w="3121" w:type="dxa"/>
            <w:tcBorders>
              <w:right w:val="single" w:sz="6" w:space="0" w:color="000000"/>
            </w:tcBorders>
          </w:tcPr>
          <w:p w:rsidR="00F61451" w:rsidRPr="00822010" w:rsidRDefault="00F61451" w:rsidP="00336C38">
            <w:pPr>
              <w:pStyle w:val="TableParagraph"/>
              <w:spacing w:line="212" w:lineRule="exact"/>
              <w:rPr>
                <w:sz w:val="20"/>
              </w:rPr>
            </w:pPr>
            <w:r w:rsidRPr="00822010">
              <w:rPr>
                <w:sz w:val="20"/>
              </w:rPr>
              <w:t xml:space="preserve">Sialkot, </w:t>
            </w:r>
            <w:proofErr w:type="spellStart"/>
            <w:r w:rsidRPr="00822010">
              <w:rPr>
                <w:sz w:val="20"/>
              </w:rPr>
              <w:t>Universiy,Pakistan</w:t>
            </w:r>
            <w:proofErr w:type="spellEnd"/>
          </w:p>
        </w:tc>
        <w:tc>
          <w:tcPr>
            <w:tcW w:w="3298" w:type="dxa"/>
            <w:tcBorders>
              <w:left w:val="single" w:sz="6" w:space="0" w:color="000000"/>
            </w:tcBorders>
          </w:tcPr>
          <w:p w:rsidR="00F61451" w:rsidRPr="00822010" w:rsidRDefault="00F61451" w:rsidP="00336C38">
            <w:pPr>
              <w:pStyle w:val="TableParagraph"/>
              <w:spacing w:line="212" w:lineRule="exact"/>
              <w:ind w:left="105"/>
              <w:rPr>
                <w:sz w:val="20"/>
              </w:rPr>
            </w:pPr>
            <w:r w:rsidRPr="00822010">
              <w:rPr>
                <w:sz w:val="20"/>
              </w:rPr>
              <w:t>Yeast</w:t>
            </w:r>
          </w:p>
        </w:tc>
        <w:tc>
          <w:tcPr>
            <w:tcW w:w="1170" w:type="dxa"/>
          </w:tcPr>
          <w:p w:rsidR="00F61451" w:rsidRPr="00822010" w:rsidRDefault="00F61451" w:rsidP="00336C38">
            <w:pPr>
              <w:pStyle w:val="TableParagraph"/>
              <w:spacing w:line="228" w:lineRule="exact"/>
              <w:rPr>
                <w:sz w:val="20"/>
              </w:rPr>
            </w:pPr>
            <w:r w:rsidRPr="00822010">
              <w:rPr>
                <w:sz w:val="20"/>
              </w:rPr>
              <w:t>On-going</w:t>
            </w:r>
          </w:p>
        </w:tc>
      </w:tr>
      <w:tr w:rsidR="00822010" w:rsidRPr="00822010" w:rsidTr="00071B77">
        <w:trPr>
          <w:trHeight w:val="232"/>
        </w:trPr>
        <w:tc>
          <w:tcPr>
            <w:tcW w:w="629" w:type="dxa"/>
          </w:tcPr>
          <w:p w:rsidR="00F61451" w:rsidRPr="00822010" w:rsidRDefault="00F61451" w:rsidP="00336C38">
            <w:pPr>
              <w:pStyle w:val="TableParagraph"/>
              <w:spacing w:line="212" w:lineRule="exact"/>
              <w:ind w:left="107"/>
              <w:rPr>
                <w:sz w:val="20"/>
              </w:rPr>
            </w:pPr>
            <w:r w:rsidRPr="00822010">
              <w:rPr>
                <w:sz w:val="20"/>
              </w:rPr>
              <w:t>28</w:t>
            </w:r>
          </w:p>
        </w:tc>
        <w:tc>
          <w:tcPr>
            <w:tcW w:w="1548" w:type="dxa"/>
          </w:tcPr>
          <w:p w:rsidR="00F61451" w:rsidRPr="00822010" w:rsidRDefault="00F61451" w:rsidP="00336C38">
            <w:pPr>
              <w:pStyle w:val="TableParagraph"/>
              <w:spacing w:line="212" w:lineRule="exact"/>
              <w:rPr>
                <w:sz w:val="20"/>
              </w:rPr>
            </w:pPr>
            <w:proofErr w:type="spellStart"/>
            <w:r w:rsidRPr="00822010">
              <w:rPr>
                <w:sz w:val="20"/>
              </w:rPr>
              <w:t>Mahvish</w:t>
            </w:r>
            <w:proofErr w:type="spellEnd"/>
          </w:p>
        </w:tc>
        <w:tc>
          <w:tcPr>
            <w:tcW w:w="3121" w:type="dxa"/>
            <w:tcBorders>
              <w:right w:val="single" w:sz="6" w:space="0" w:color="000000"/>
            </w:tcBorders>
          </w:tcPr>
          <w:p w:rsidR="00F61451" w:rsidRPr="00822010" w:rsidRDefault="00F61451" w:rsidP="00336C38">
            <w:pPr>
              <w:pStyle w:val="TableParagraph"/>
              <w:spacing w:line="210" w:lineRule="exact"/>
              <w:rPr>
                <w:sz w:val="20"/>
              </w:rPr>
            </w:pPr>
            <w:r w:rsidRPr="00822010">
              <w:rPr>
                <w:sz w:val="20"/>
              </w:rPr>
              <w:t>Abasyn University, Islamabad</w:t>
            </w:r>
          </w:p>
        </w:tc>
        <w:tc>
          <w:tcPr>
            <w:tcW w:w="3298" w:type="dxa"/>
            <w:tcBorders>
              <w:left w:val="single" w:sz="6" w:space="0" w:color="000000"/>
            </w:tcBorders>
          </w:tcPr>
          <w:p w:rsidR="00F61451" w:rsidRPr="00822010" w:rsidRDefault="00F61451" w:rsidP="00336C38">
            <w:pPr>
              <w:pStyle w:val="TableParagraph"/>
              <w:spacing w:line="212" w:lineRule="exact"/>
              <w:ind w:left="105"/>
              <w:rPr>
                <w:sz w:val="20"/>
              </w:rPr>
            </w:pPr>
            <w:r w:rsidRPr="00822010">
              <w:rPr>
                <w:sz w:val="20"/>
              </w:rPr>
              <w:t>Fat and probiotic</w:t>
            </w:r>
          </w:p>
        </w:tc>
        <w:tc>
          <w:tcPr>
            <w:tcW w:w="1170" w:type="dxa"/>
          </w:tcPr>
          <w:p w:rsidR="00F61451" w:rsidRPr="00822010" w:rsidRDefault="00F61451" w:rsidP="00336C38">
            <w:pPr>
              <w:pStyle w:val="TableParagraph"/>
              <w:spacing w:line="228" w:lineRule="exact"/>
              <w:rPr>
                <w:sz w:val="20"/>
              </w:rPr>
            </w:pPr>
            <w:r w:rsidRPr="00822010">
              <w:rPr>
                <w:sz w:val="20"/>
              </w:rPr>
              <w:t>On-going</w:t>
            </w:r>
          </w:p>
        </w:tc>
      </w:tr>
      <w:tr w:rsidR="00822010" w:rsidRPr="00822010" w:rsidTr="00071B77">
        <w:trPr>
          <w:trHeight w:val="232"/>
        </w:trPr>
        <w:tc>
          <w:tcPr>
            <w:tcW w:w="629" w:type="dxa"/>
          </w:tcPr>
          <w:p w:rsidR="00F61451" w:rsidRPr="00822010" w:rsidRDefault="00F61451" w:rsidP="00336C38">
            <w:pPr>
              <w:pStyle w:val="TableParagraph"/>
              <w:spacing w:line="212" w:lineRule="exact"/>
              <w:ind w:left="107"/>
              <w:rPr>
                <w:sz w:val="20"/>
              </w:rPr>
            </w:pPr>
            <w:r w:rsidRPr="00822010">
              <w:rPr>
                <w:sz w:val="20"/>
              </w:rPr>
              <w:t>29</w:t>
            </w:r>
          </w:p>
        </w:tc>
        <w:tc>
          <w:tcPr>
            <w:tcW w:w="1548" w:type="dxa"/>
          </w:tcPr>
          <w:p w:rsidR="00F61451" w:rsidRPr="00822010" w:rsidRDefault="00F61451" w:rsidP="00336C38">
            <w:pPr>
              <w:pStyle w:val="TableParagraph"/>
              <w:spacing w:line="212" w:lineRule="exact"/>
              <w:rPr>
                <w:sz w:val="20"/>
              </w:rPr>
            </w:pPr>
            <w:r w:rsidRPr="00822010">
              <w:rPr>
                <w:sz w:val="20"/>
              </w:rPr>
              <w:t>Maria</w:t>
            </w:r>
          </w:p>
        </w:tc>
        <w:tc>
          <w:tcPr>
            <w:tcW w:w="3121" w:type="dxa"/>
            <w:tcBorders>
              <w:right w:val="single" w:sz="6" w:space="0" w:color="000000"/>
            </w:tcBorders>
          </w:tcPr>
          <w:p w:rsidR="00F61451" w:rsidRPr="00822010" w:rsidRDefault="00F61451" w:rsidP="00336C38">
            <w:pPr>
              <w:pStyle w:val="TableParagraph"/>
              <w:spacing w:line="210" w:lineRule="exact"/>
              <w:rPr>
                <w:sz w:val="20"/>
              </w:rPr>
            </w:pPr>
            <w:r w:rsidRPr="00822010">
              <w:rPr>
                <w:sz w:val="20"/>
              </w:rPr>
              <w:t>Abasyn University, Islamabad</w:t>
            </w:r>
          </w:p>
        </w:tc>
        <w:tc>
          <w:tcPr>
            <w:tcW w:w="3298" w:type="dxa"/>
            <w:tcBorders>
              <w:left w:val="single" w:sz="6" w:space="0" w:color="000000"/>
            </w:tcBorders>
          </w:tcPr>
          <w:p w:rsidR="00F61451" w:rsidRPr="00822010" w:rsidRDefault="00F61451" w:rsidP="00336C38">
            <w:pPr>
              <w:pStyle w:val="TableParagraph"/>
              <w:spacing w:line="212" w:lineRule="exact"/>
              <w:ind w:left="105"/>
              <w:rPr>
                <w:sz w:val="20"/>
              </w:rPr>
            </w:pPr>
            <w:proofErr w:type="spellStart"/>
            <w:r w:rsidRPr="00822010">
              <w:rPr>
                <w:sz w:val="20"/>
              </w:rPr>
              <w:t>Glyein</w:t>
            </w:r>
            <w:proofErr w:type="spellEnd"/>
            <w:r w:rsidRPr="00822010">
              <w:rPr>
                <w:sz w:val="20"/>
              </w:rPr>
              <w:t xml:space="preserve"> and probiotic</w:t>
            </w:r>
          </w:p>
        </w:tc>
        <w:tc>
          <w:tcPr>
            <w:tcW w:w="1170" w:type="dxa"/>
          </w:tcPr>
          <w:p w:rsidR="00F61451" w:rsidRPr="00822010" w:rsidRDefault="00F61451" w:rsidP="00336C38">
            <w:pPr>
              <w:pStyle w:val="TableParagraph"/>
              <w:spacing w:line="228" w:lineRule="exact"/>
              <w:rPr>
                <w:sz w:val="20"/>
              </w:rPr>
            </w:pPr>
            <w:r w:rsidRPr="00822010">
              <w:rPr>
                <w:sz w:val="20"/>
              </w:rPr>
              <w:t>On-going</w:t>
            </w:r>
          </w:p>
        </w:tc>
      </w:tr>
      <w:tr w:rsidR="00822010" w:rsidRPr="00822010" w:rsidTr="00071B77">
        <w:trPr>
          <w:trHeight w:val="232"/>
        </w:trPr>
        <w:tc>
          <w:tcPr>
            <w:tcW w:w="629" w:type="dxa"/>
          </w:tcPr>
          <w:p w:rsidR="00F61451" w:rsidRPr="00822010" w:rsidRDefault="00F61451" w:rsidP="00336C38">
            <w:pPr>
              <w:pStyle w:val="TableParagraph"/>
              <w:spacing w:line="212" w:lineRule="exact"/>
              <w:ind w:left="107"/>
              <w:rPr>
                <w:sz w:val="20"/>
              </w:rPr>
            </w:pPr>
            <w:r w:rsidRPr="00822010">
              <w:rPr>
                <w:sz w:val="20"/>
              </w:rPr>
              <w:t>30</w:t>
            </w:r>
          </w:p>
        </w:tc>
        <w:tc>
          <w:tcPr>
            <w:tcW w:w="1548" w:type="dxa"/>
          </w:tcPr>
          <w:p w:rsidR="00F61451" w:rsidRPr="00822010" w:rsidRDefault="00F61451" w:rsidP="00336C38">
            <w:pPr>
              <w:pStyle w:val="TableParagraph"/>
              <w:spacing w:line="212" w:lineRule="exact"/>
              <w:rPr>
                <w:sz w:val="20"/>
              </w:rPr>
            </w:pPr>
            <w:r w:rsidRPr="00822010">
              <w:rPr>
                <w:sz w:val="20"/>
              </w:rPr>
              <w:t>Amer khan</w:t>
            </w:r>
          </w:p>
        </w:tc>
        <w:tc>
          <w:tcPr>
            <w:tcW w:w="3121" w:type="dxa"/>
            <w:tcBorders>
              <w:right w:val="single" w:sz="6" w:space="0" w:color="000000"/>
            </w:tcBorders>
          </w:tcPr>
          <w:p w:rsidR="00F61451" w:rsidRPr="00822010" w:rsidRDefault="00F61451" w:rsidP="00336C38">
            <w:pPr>
              <w:pStyle w:val="TableParagraph"/>
              <w:spacing w:line="208" w:lineRule="exact"/>
              <w:rPr>
                <w:sz w:val="20"/>
              </w:rPr>
            </w:pPr>
            <w:r w:rsidRPr="00822010">
              <w:rPr>
                <w:sz w:val="20"/>
              </w:rPr>
              <w:t>Abasyn University, Islamabad</w:t>
            </w:r>
          </w:p>
        </w:tc>
        <w:tc>
          <w:tcPr>
            <w:tcW w:w="3298" w:type="dxa"/>
            <w:tcBorders>
              <w:left w:val="single" w:sz="6" w:space="0" w:color="000000"/>
            </w:tcBorders>
          </w:tcPr>
          <w:p w:rsidR="00F61451" w:rsidRPr="00822010" w:rsidRDefault="00F61451" w:rsidP="00336C38">
            <w:pPr>
              <w:pStyle w:val="TableParagraph"/>
              <w:spacing w:line="212" w:lineRule="exact"/>
              <w:ind w:left="105"/>
              <w:rPr>
                <w:sz w:val="20"/>
              </w:rPr>
            </w:pPr>
            <w:r w:rsidRPr="00822010">
              <w:rPr>
                <w:sz w:val="20"/>
              </w:rPr>
              <w:t>LAB</w:t>
            </w:r>
          </w:p>
        </w:tc>
        <w:tc>
          <w:tcPr>
            <w:tcW w:w="1170" w:type="dxa"/>
          </w:tcPr>
          <w:p w:rsidR="00F61451" w:rsidRPr="00822010" w:rsidRDefault="00F61451" w:rsidP="00336C38">
            <w:pPr>
              <w:pStyle w:val="TableParagraph"/>
              <w:spacing w:line="228" w:lineRule="exact"/>
              <w:rPr>
                <w:sz w:val="20"/>
              </w:rPr>
            </w:pPr>
            <w:r w:rsidRPr="00822010">
              <w:rPr>
                <w:sz w:val="20"/>
              </w:rPr>
              <w:t>On-going</w:t>
            </w:r>
          </w:p>
        </w:tc>
      </w:tr>
      <w:tr w:rsidR="00822010" w:rsidRPr="00822010" w:rsidTr="00071B77">
        <w:trPr>
          <w:trHeight w:val="232"/>
        </w:trPr>
        <w:tc>
          <w:tcPr>
            <w:tcW w:w="629" w:type="dxa"/>
          </w:tcPr>
          <w:p w:rsidR="00F61451" w:rsidRPr="00822010" w:rsidRDefault="00F61451" w:rsidP="00336C38">
            <w:pPr>
              <w:pStyle w:val="TableParagraph"/>
              <w:spacing w:line="212" w:lineRule="exact"/>
              <w:ind w:left="107"/>
              <w:rPr>
                <w:sz w:val="20"/>
              </w:rPr>
            </w:pPr>
            <w:r w:rsidRPr="00822010">
              <w:rPr>
                <w:sz w:val="20"/>
              </w:rPr>
              <w:t>31</w:t>
            </w:r>
          </w:p>
        </w:tc>
        <w:tc>
          <w:tcPr>
            <w:tcW w:w="1548" w:type="dxa"/>
          </w:tcPr>
          <w:p w:rsidR="00F61451" w:rsidRPr="00822010" w:rsidRDefault="00F61451" w:rsidP="00336C38">
            <w:pPr>
              <w:pStyle w:val="TableParagraph"/>
              <w:spacing w:line="212" w:lineRule="exact"/>
              <w:rPr>
                <w:sz w:val="20"/>
              </w:rPr>
            </w:pPr>
            <w:r w:rsidRPr="00822010">
              <w:rPr>
                <w:sz w:val="20"/>
              </w:rPr>
              <w:t>Amin</w:t>
            </w:r>
          </w:p>
        </w:tc>
        <w:tc>
          <w:tcPr>
            <w:tcW w:w="3121" w:type="dxa"/>
            <w:tcBorders>
              <w:right w:val="single" w:sz="6" w:space="0" w:color="000000"/>
            </w:tcBorders>
          </w:tcPr>
          <w:p w:rsidR="00F61451" w:rsidRPr="00822010" w:rsidRDefault="00F61451" w:rsidP="00336C38">
            <w:pPr>
              <w:pStyle w:val="TableParagraph"/>
              <w:spacing w:line="212" w:lineRule="exact"/>
              <w:rPr>
                <w:sz w:val="20"/>
              </w:rPr>
            </w:pPr>
            <w:r w:rsidRPr="00822010">
              <w:rPr>
                <w:sz w:val="20"/>
              </w:rPr>
              <w:t>Abasyn University, Islamabad</w:t>
            </w:r>
          </w:p>
        </w:tc>
        <w:tc>
          <w:tcPr>
            <w:tcW w:w="3298" w:type="dxa"/>
            <w:tcBorders>
              <w:left w:val="single" w:sz="6" w:space="0" w:color="000000"/>
            </w:tcBorders>
          </w:tcPr>
          <w:p w:rsidR="00F61451" w:rsidRPr="00822010" w:rsidRDefault="00F61451" w:rsidP="00336C38">
            <w:pPr>
              <w:pStyle w:val="TableParagraph"/>
              <w:spacing w:line="212" w:lineRule="exact"/>
              <w:ind w:left="105"/>
              <w:rPr>
                <w:sz w:val="20"/>
              </w:rPr>
            </w:pPr>
            <w:r w:rsidRPr="00822010">
              <w:rPr>
                <w:sz w:val="20"/>
              </w:rPr>
              <w:t>Probiotic</w:t>
            </w:r>
          </w:p>
        </w:tc>
        <w:tc>
          <w:tcPr>
            <w:tcW w:w="1170" w:type="dxa"/>
          </w:tcPr>
          <w:p w:rsidR="00F61451" w:rsidRPr="00822010" w:rsidRDefault="00F61451" w:rsidP="00336C38">
            <w:pPr>
              <w:pStyle w:val="TableParagraph"/>
              <w:spacing w:line="228" w:lineRule="exact"/>
              <w:rPr>
                <w:sz w:val="20"/>
              </w:rPr>
            </w:pPr>
            <w:r w:rsidRPr="00822010">
              <w:rPr>
                <w:sz w:val="20"/>
              </w:rPr>
              <w:t>On-going</w:t>
            </w:r>
          </w:p>
        </w:tc>
      </w:tr>
      <w:tr w:rsidR="00822010" w:rsidRPr="00822010" w:rsidTr="00071B77">
        <w:trPr>
          <w:trHeight w:val="232"/>
        </w:trPr>
        <w:tc>
          <w:tcPr>
            <w:tcW w:w="629" w:type="dxa"/>
          </w:tcPr>
          <w:p w:rsidR="00F61451" w:rsidRPr="00822010" w:rsidRDefault="00F61451" w:rsidP="00336C38">
            <w:pPr>
              <w:pStyle w:val="TableParagraph"/>
              <w:spacing w:line="212" w:lineRule="exact"/>
              <w:ind w:left="107"/>
              <w:rPr>
                <w:sz w:val="20"/>
              </w:rPr>
            </w:pPr>
            <w:r w:rsidRPr="00822010">
              <w:rPr>
                <w:sz w:val="20"/>
              </w:rPr>
              <w:t>32</w:t>
            </w:r>
          </w:p>
        </w:tc>
        <w:tc>
          <w:tcPr>
            <w:tcW w:w="1548" w:type="dxa"/>
          </w:tcPr>
          <w:p w:rsidR="00F61451" w:rsidRPr="00822010" w:rsidRDefault="00F61451" w:rsidP="00336C38">
            <w:pPr>
              <w:pStyle w:val="TableParagraph"/>
              <w:spacing w:line="212" w:lineRule="exact"/>
              <w:rPr>
                <w:sz w:val="20"/>
              </w:rPr>
            </w:pPr>
            <w:r w:rsidRPr="00822010">
              <w:rPr>
                <w:sz w:val="20"/>
              </w:rPr>
              <w:t>Gull bibi</w:t>
            </w:r>
          </w:p>
        </w:tc>
        <w:tc>
          <w:tcPr>
            <w:tcW w:w="3121" w:type="dxa"/>
            <w:tcBorders>
              <w:right w:val="single" w:sz="6" w:space="0" w:color="000000"/>
            </w:tcBorders>
          </w:tcPr>
          <w:p w:rsidR="00F61451" w:rsidRPr="00822010" w:rsidRDefault="00F61451" w:rsidP="00336C38">
            <w:pPr>
              <w:pStyle w:val="TableParagraph"/>
              <w:spacing w:line="212" w:lineRule="exact"/>
              <w:rPr>
                <w:sz w:val="20"/>
              </w:rPr>
            </w:pPr>
            <w:r w:rsidRPr="00822010">
              <w:rPr>
                <w:sz w:val="20"/>
              </w:rPr>
              <w:t>Kashmir university</w:t>
            </w:r>
          </w:p>
        </w:tc>
        <w:tc>
          <w:tcPr>
            <w:tcW w:w="3298" w:type="dxa"/>
            <w:tcBorders>
              <w:left w:val="single" w:sz="6" w:space="0" w:color="000000"/>
            </w:tcBorders>
          </w:tcPr>
          <w:p w:rsidR="00F61451" w:rsidRPr="00822010" w:rsidRDefault="00F61451" w:rsidP="00336C38">
            <w:pPr>
              <w:pStyle w:val="TableParagraph"/>
              <w:spacing w:line="212" w:lineRule="exact"/>
              <w:ind w:left="105"/>
              <w:rPr>
                <w:sz w:val="20"/>
              </w:rPr>
            </w:pPr>
          </w:p>
        </w:tc>
        <w:tc>
          <w:tcPr>
            <w:tcW w:w="1170" w:type="dxa"/>
          </w:tcPr>
          <w:p w:rsidR="00F61451" w:rsidRPr="00822010" w:rsidRDefault="00F61451" w:rsidP="00336C38">
            <w:pPr>
              <w:pStyle w:val="TableParagraph"/>
              <w:spacing w:line="228" w:lineRule="exact"/>
              <w:rPr>
                <w:sz w:val="20"/>
              </w:rPr>
            </w:pPr>
            <w:r w:rsidRPr="00822010">
              <w:rPr>
                <w:sz w:val="20"/>
              </w:rPr>
              <w:t>On-going</w:t>
            </w:r>
          </w:p>
        </w:tc>
      </w:tr>
      <w:tr w:rsidR="00822010" w:rsidRPr="00822010" w:rsidTr="00071B77">
        <w:trPr>
          <w:trHeight w:val="232"/>
        </w:trPr>
        <w:tc>
          <w:tcPr>
            <w:tcW w:w="629" w:type="dxa"/>
          </w:tcPr>
          <w:p w:rsidR="00F61451" w:rsidRPr="00822010" w:rsidRDefault="00F61451" w:rsidP="00336C38">
            <w:pPr>
              <w:pStyle w:val="TableParagraph"/>
              <w:spacing w:line="212" w:lineRule="exact"/>
              <w:ind w:left="107"/>
              <w:rPr>
                <w:sz w:val="20"/>
              </w:rPr>
            </w:pPr>
            <w:r w:rsidRPr="00822010">
              <w:rPr>
                <w:sz w:val="20"/>
              </w:rPr>
              <w:t>33</w:t>
            </w:r>
          </w:p>
        </w:tc>
        <w:tc>
          <w:tcPr>
            <w:tcW w:w="1548" w:type="dxa"/>
          </w:tcPr>
          <w:p w:rsidR="00F61451" w:rsidRPr="00822010" w:rsidRDefault="00F61451" w:rsidP="00336C38">
            <w:pPr>
              <w:pStyle w:val="TableParagraph"/>
              <w:spacing w:line="212" w:lineRule="exact"/>
              <w:rPr>
                <w:sz w:val="20"/>
              </w:rPr>
            </w:pPr>
            <w:r w:rsidRPr="00822010">
              <w:rPr>
                <w:sz w:val="20"/>
              </w:rPr>
              <w:t>Naveed</w:t>
            </w:r>
          </w:p>
        </w:tc>
        <w:tc>
          <w:tcPr>
            <w:tcW w:w="3121" w:type="dxa"/>
            <w:tcBorders>
              <w:right w:val="single" w:sz="6" w:space="0" w:color="000000"/>
            </w:tcBorders>
          </w:tcPr>
          <w:p w:rsidR="00F61451" w:rsidRPr="00822010" w:rsidRDefault="00F61451" w:rsidP="00336C38">
            <w:pPr>
              <w:pStyle w:val="TableParagraph"/>
              <w:spacing w:line="212" w:lineRule="exact"/>
              <w:rPr>
                <w:sz w:val="20"/>
              </w:rPr>
            </w:pPr>
            <w:r w:rsidRPr="00822010">
              <w:rPr>
                <w:sz w:val="20"/>
              </w:rPr>
              <w:t>Bag university</w:t>
            </w:r>
          </w:p>
        </w:tc>
        <w:tc>
          <w:tcPr>
            <w:tcW w:w="3298" w:type="dxa"/>
            <w:tcBorders>
              <w:left w:val="single" w:sz="6" w:space="0" w:color="000000"/>
            </w:tcBorders>
          </w:tcPr>
          <w:p w:rsidR="00F61451" w:rsidRPr="00822010" w:rsidRDefault="00F61451" w:rsidP="00336C38">
            <w:pPr>
              <w:pStyle w:val="TableParagraph"/>
              <w:spacing w:line="212" w:lineRule="exact"/>
              <w:ind w:left="105"/>
              <w:rPr>
                <w:sz w:val="20"/>
              </w:rPr>
            </w:pPr>
            <w:r w:rsidRPr="00822010">
              <w:rPr>
                <w:sz w:val="20"/>
              </w:rPr>
              <w:t>PRGR</w:t>
            </w:r>
          </w:p>
        </w:tc>
        <w:tc>
          <w:tcPr>
            <w:tcW w:w="1170" w:type="dxa"/>
          </w:tcPr>
          <w:p w:rsidR="00F61451" w:rsidRPr="00822010" w:rsidRDefault="00F61451" w:rsidP="00336C38">
            <w:pPr>
              <w:pStyle w:val="TableParagraph"/>
              <w:spacing w:line="228" w:lineRule="exact"/>
              <w:rPr>
                <w:sz w:val="20"/>
              </w:rPr>
            </w:pPr>
            <w:r w:rsidRPr="00822010">
              <w:rPr>
                <w:sz w:val="20"/>
              </w:rPr>
              <w:t>On-going</w:t>
            </w:r>
          </w:p>
        </w:tc>
      </w:tr>
      <w:tr w:rsidR="00822010" w:rsidRPr="00822010" w:rsidTr="00071B77">
        <w:trPr>
          <w:trHeight w:val="232"/>
        </w:trPr>
        <w:tc>
          <w:tcPr>
            <w:tcW w:w="629" w:type="dxa"/>
          </w:tcPr>
          <w:p w:rsidR="00F61451" w:rsidRPr="00822010" w:rsidRDefault="00F61451" w:rsidP="00336C38">
            <w:pPr>
              <w:pStyle w:val="TableParagraph"/>
              <w:spacing w:line="212" w:lineRule="exact"/>
              <w:ind w:left="107"/>
              <w:rPr>
                <w:sz w:val="20"/>
              </w:rPr>
            </w:pPr>
            <w:r w:rsidRPr="00822010">
              <w:rPr>
                <w:sz w:val="20"/>
              </w:rPr>
              <w:t>34</w:t>
            </w:r>
          </w:p>
        </w:tc>
        <w:tc>
          <w:tcPr>
            <w:tcW w:w="1548" w:type="dxa"/>
          </w:tcPr>
          <w:p w:rsidR="00F61451" w:rsidRPr="00822010" w:rsidRDefault="00F61451" w:rsidP="00336C38">
            <w:pPr>
              <w:pStyle w:val="TableParagraph"/>
              <w:spacing w:line="212" w:lineRule="exact"/>
              <w:rPr>
                <w:sz w:val="20"/>
              </w:rPr>
            </w:pPr>
            <w:r w:rsidRPr="00822010">
              <w:rPr>
                <w:sz w:val="20"/>
              </w:rPr>
              <w:t>Zahid</w:t>
            </w:r>
          </w:p>
        </w:tc>
        <w:tc>
          <w:tcPr>
            <w:tcW w:w="3121" w:type="dxa"/>
            <w:tcBorders>
              <w:right w:val="single" w:sz="6" w:space="0" w:color="000000"/>
            </w:tcBorders>
          </w:tcPr>
          <w:p w:rsidR="00F61451" w:rsidRPr="00822010" w:rsidRDefault="00F61451" w:rsidP="00336C38">
            <w:pPr>
              <w:pStyle w:val="TableParagraph"/>
              <w:spacing w:line="212" w:lineRule="exact"/>
              <w:rPr>
                <w:sz w:val="20"/>
              </w:rPr>
            </w:pPr>
            <w:r w:rsidRPr="00822010">
              <w:rPr>
                <w:sz w:val="20"/>
              </w:rPr>
              <w:t>Arid university</w:t>
            </w:r>
          </w:p>
        </w:tc>
        <w:tc>
          <w:tcPr>
            <w:tcW w:w="3298" w:type="dxa"/>
            <w:tcBorders>
              <w:left w:val="single" w:sz="6" w:space="0" w:color="000000"/>
            </w:tcBorders>
          </w:tcPr>
          <w:p w:rsidR="00F61451" w:rsidRPr="00822010" w:rsidRDefault="00F61451" w:rsidP="00336C38">
            <w:pPr>
              <w:pStyle w:val="TableParagraph"/>
              <w:spacing w:line="212" w:lineRule="exact"/>
              <w:ind w:left="105"/>
              <w:rPr>
                <w:sz w:val="20"/>
              </w:rPr>
            </w:pPr>
            <w:r w:rsidRPr="00822010">
              <w:rPr>
                <w:sz w:val="20"/>
              </w:rPr>
              <w:t>Fish probiotics</w:t>
            </w:r>
          </w:p>
        </w:tc>
        <w:tc>
          <w:tcPr>
            <w:tcW w:w="1170" w:type="dxa"/>
          </w:tcPr>
          <w:p w:rsidR="00F61451" w:rsidRPr="00822010" w:rsidRDefault="00F61451" w:rsidP="00336C38">
            <w:pPr>
              <w:pStyle w:val="TableParagraph"/>
              <w:spacing w:line="228" w:lineRule="exact"/>
              <w:rPr>
                <w:sz w:val="20"/>
              </w:rPr>
            </w:pPr>
            <w:r w:rsidRPr="00822010">
              <w:rPr>
                <w:sz w:val="20"/>
              </w:rPr>
              <w:t>On-going</w:t>
            </w:r>
          </w:p>
        </w:tc>
      </w:tr>
      <w:tr w:rsidR="00822010" w:rsidRPr="00822010" w:rsidTr="00071B77">
        <w:trPr>
          <w:trHeight w:val="232"/>
        </w:trPr>
        <w:tc>
          <w:tcPr>
            <w:tcW w:w="629" w:type="dxa"/>
          </w:tcPr>
          <w:p w:rsidR="00F61451" w:rsidRPr="00822010" w:rsidRDefault="00F61451" w:rsidP="00336C38">
            <w:pPr>
              <w:pStyle w:val="TableParagraph"/>
              <w:spacing w:line="212" w:lineRule="exact"/>
              <w:ind w:left="107"/>
              <w:rPr>
                <w:sz w:val="20"/>
              </w:rPr>
            </w:pPr>
            <w:r w:rsidRPr="00822010">
              <w:rPr>
                <w:sz w:val="20"/>
              </w:rPr>
              <w:t>35</w:t>
            </w:r>
          </w:p>
        </w:tc>
        <w:tc>
          <w:tcPr>
            <w:tcW w:w="1548" w:type="dxa"/>
          </w:tcPr>
          <w:p w:rsidR="00F61451" w:rsidRPr="00822010" w:rsidRDefault="00BB10C5" w:rsidP="00336C38">
            <w:pPr>
              <w:pStyle w:val="TableParagraph"/>
              <w:spacing w:line="212" w:lineRule="exact"/>
              <w:rPr>
                <w:sz w:val="20"/>
              </w:rPr>
            </w:pPr>
            <w:r w:rsidRPr="00822010">
              <w:rPr>
                <w:sz w:val="20"/>
              </w:rPr>
              <w:t xml:space="preserve">Yasir </w:t>
            </w:r>
          </w:p>
        </w:tc>
        <w:tc>
          <w:tcPr>
            <w:tcW w:w="3121" w:type="dxa"/>
            <w:tcBorders>
              <w:right w:val="single" w:sz="6" w:space="0" w:color="000000"/>
            </w:tcBorders>
          </w:tcPr>
          <w:p w:rsidR="00F61451" w:rsidRPr="00822010" w:rsidRDefault="00BB10C5" w:rsidP="00336C38">
            <w:pPr>
              <w:pStyle w:val="TableParagraph"/>
              <w:spacing w:line="212" w:lineRule="exact"/>
              <w:rPr>
                <w:sz w:val="20"/>
              </w:rPr>
            </w:pPr>
            <w:r w:rsidRPr="00822010">
              <w:rPr>
                <w:sz w:val="20"/>
              </w:rPr>
              <w:t>Abasyn University, Islamabad</w:t>
            </w:r>
          </w:p>
        </w:tc>
        <w:tc>
          <w:tcPr>
            <w:tcW w:w="3298" w:type="dxa"/>
            <w:tcBorders>
              <w:left w:val="single" w:sz="6" w:space="0" w:color="000000"/>
            </w:tcBorders>
          </w:tcPr>
          <w:p w:rsidR="00F61451" w:rsidRPr="00822010" w:rsidRDefault="00BB10C5" w:rsidP="00336C38">
            <w:pPr>
              <w:pStyle w:val="TableParagraph"/>
              <w:spacing w:line="212" w:lineRule="exact"/>
              <w:ind w:left="105"/>
              <w:rPr>
                <w:sz w:val="20"/>
              </w:rPr>
            </w:pPr>
            <w:r w:rsidRPr="00822010">
              <w:rPr>
                <w:sz w:val="20"/>
              </w:rPr>
              <w:t xml:space="preserve">Human Gut </w:t>
            </w:r>
            <w:r w:rsidR="00675BA0" w:rsidRPr="00822010">
              <w:rPr>
                <w:sz w:val="20"/>
              </w:rPr>
              <w:t>Metagenomics</w:t>
            </w:r>
          </w:p>
        </w:tc>
        <w:tc>
          <w:tcPr>
            <w:tcW w:w="1170" w:type="dxa"/>
          </w:tcPr>
          <w:p w:rsidR="00F61451" w:rsidRPr="00822010" w:rsidRDefault="00F61451" w:rsidP="00336C38">
            <w:pPr>
              <w:pStyle w:val="TableParagraph"/>
              <w:spacing w:line="228" w:lineRule="exact"/>
              <w:rPr>
                <w:sz w:val="20"/>
              </w:rPr>
            </w:pPr>
            <w:r w:rsidRPr="00822010">
              <w:rPr>
                <w:sz w:val="20"/>
              </w:rPr>
              <w:t>On-going</w:t>
            </w:r>
          </w:p>
        </w:tc>
      </w:tr>
    </w:tbl>
    <w:p w:rsidR="00F61451" w:rsidRPr="00822010" w:rsidRDefault="00F61451" w:rsidP="00F61451">
      <w:pPr>
        <w:pStyle w:val="ListParagraph"/>
        <w:numPr>
          <w:ilvl w:val="0"/>
          <w:numId w:val="5"/>
        </w:numPr>
        <w:tabs>
          <w:tab w:val="left" w:pos="472"/>
        </w:tabs>
        <w:rPr>
          <w:b/>
          <w:sz w:val="20"/>
        </w:rPr>
      </w:pPr>
      <w:r w:rsidRPr="00822010">
        <w:rPr>
          <w:b/>
          <w:sz w:val="20"/>
        </w:rPr>
        <w:t>M.Phil Students: S</w:t>
      </w:r>
      <w:r w:rsidRPr="00822010">
        <w:rPr>
          <w:rFonts w:ascii="Carlito"/>
          <w:b/>
        </w:rPr>
        <w:t>upervised</w:t>
      </w:r>
    </w:p>
    <w:tbl>
      <w:tblPr>
        <w:tblW w:w="0" w:type="auto"/>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9"/>
        <w:gridCol w:w="1548"/>
        <w:gridCol w:w="3121"/>
        <w:gridCol w:w="3388"/>
        <w:gridCol w:w="1350"/>
      </w:tblGrid>
      <w:tr w:rsidR="00822010" w:rsidRPr="00822010" w:rsidTr="00563CDF">
        <w:trPr>
          <w:trHeight w:val="690"/>
        </w:trPr>
        <w:tc>
          <w:tcPr>
            <w:tcW w:w="629" w:type="dxa"/>
          </w:tcPr>
          <w:p w:rsidR="00F61451" w:rsidRPr="00822010" w:rsidRDefault="00F61451" w:rsidP="00336C38">
            <w:pPr>
              <w:pStyle w:val="TableParagraph"/>
              <w:ind w:left="107" w:right="242"/>
              <w:rPr>
                <w:b/>
                <w:sz w:val="20"/>
              </w:rPr>
            </w:pPr>
            <w:r w:rsidRPr="00822010">
              <w:rPr>
                <w:b/>
                <w:sz w:val="20"/>
              </w:rPr>
              <w:t>Sr.</w:t>
            </w:r>
            <w:r w:rsidRPr="00822010">
              <w:rPr>
                <w:b/>
                <w:w w:val="99"/>
                <w:sz w:val="20"/>
              </w:rPr>
              <w:t xml:space="preserve"> </w:t>
            </w:r>
            <w:r w:rsidRPr="00822010">
              <w:rPr>
                <w:b/>
                <w:sz w:val="20"/>
              </w:rPr>
              <w:t>No</w:t>
            </w:r>
          </w:p>
        </w:tc>
        <w:tc>
          <w:tcPr>
            <w:tcW w:w="1548" w:type="dxa"/>
          </w:tcPr>
          <w:p w:rsidR="00F61451" w:rsidRPr="00822010" w:rsidRDefault="00F61451" w:rsidP="00336C38">
            <w:pPr>
              <w:pStyle w:val="TableParagraph"/>
              <w:spacing w:line="230" w:lineRule="atLeast"/>
              <w:rPr>
                <w:b/>
                <w:sz w:val="20"/>
              </w:rPr>
            </w:pPr>
            <w:r w:rsidRPr="00822010">
              <w:rPr>
                <w:b/>
                <w:sz w:val="20"/>
              </w:rPr>
              <w:t xml:space="preserve">Name of </w:t>
            </w:r>
            <w:r w:rsidRPr="00822010">
              <w:rPr>
                <w:b/>
                <w:w w:val="95"/>
                <w:sz w:val="20"/>
              </w:rPr>
              <w:t xml:space="preserve">Student/roll </w:t>
            </w:r>
            <w:r w:rsidRPr="00822010">
              <w:rPr>
                <w:b/>
                <w:sz w:val="20"/>
              </w:rPr>
              <w:t>Number</w:t>
            </w:r>
          </w:p>
        </w:tc>
        <w:tc>
          <w:tcPr>
            <w:tcW w:w="3121" w:type="dxa"/>
            <w:tcBorders>
              <w:right w:val="single" w:sz="6" w:space="0" w:color="000000"/>
            </w:tcBorders>
          </w:tcPr>
          <w:p w:rsidR="00F61451" w:rsidRPr="00822010" w:rsidRDefault="00F61451" w:rsidP="00336C38">
            <w:pPr>
              <w:pStyle w:val="TableParagraph"/>
              <w:rPr>
                <w:b/>
                <w:sz w:val="20"/>
              </w:rPr>
            </w:pPr>
            <w:r w:rsidRPr="00822010">
              <w:rPr>
                <w:b/>
                <w:sz w:val="20"/>
              </w:rPr>
              <w:t>Name of University</w:t>
            </w:r>
          </w:p>
        </w:tc>
        <w:tc>
          <w:tcPr>
            <w:tcW w:w="3388" w:type="dxa"/>
            <w:tcBorders>
              <w:left w:val="single" w:sz="6" w:space="0" w:color="000000"/>
            </w:tcBorders>
          </w:tcPr>
          <w:p w:rsidR="00F61451" w:rsidRPr="00822010" w:rsidRDefault="00F61451" w:rsidP="00336C38">
            <w:pPr>
              <w:pStyle w:val="TableParagraph"/>
              <w:ind w:left="105"/>
              <w:rPr>
                <w:b/>
                <w:sz w:val="20"/>
              </w:rPr>
            </w:pPr>
            <w:r w:rsidRPr="00822010">
              <w:rPr>
                <w:b/>
                <w:sz w:val="20"/>
              </w:rPr>
              <w:t>Research Theme</w:t>
            </w:r>
          </w:p>
        </w:tc>
        <w:tc>
          <w:tcPr>
            <w:tcW w:w="1350" w:type="dxa"/>
          </w:tcPr>
          <w:p w:rsidR="00F61451" w:rsidRPr="00822010" w:rsidRDefault="00F61451" w:rsidP="00336C38">
            <w:pPr>
              <w:pStyle w:val="TableParagraph"/>
              <w:ind w:left="107"/>
              <w:rPr>
                <w:b/>
                <w:sz w:val="20"/>
              </w:rPr>
            </w:pPr>
            <w:r w:rsidRPr="00822010">
              <w:rPr>
                <w:b/>
                <w:sz w:val="20"/>
              </w:rPr>
              <w:t>Year</w:t>
            </w:r>
          </w:p>
        </w:tc>
      </w:tr>
      <w:tr w:rsidR="00822010" w:rsidRPr="00822010" w:rsidTr="00563CDF">
        <w:trPr>
          <w:trHeight w:val="688"/>
        </w:trPr>
        <w:tc>
          <w:tcPr>
            <w:tcW w:w="629" w:type="dxa"/>
          </w:tcPr>
          <w:p w:rsidR="00F61451" w:rsidRPr="00822010" w:rsidRDefault="00F61451" w:rsidP="00336C38">
            <w:pPr>
              <w:pStyle w:val="TableParagraph"/>
              <w:ind w:left="107"/>
              <w:rPr>
                <w:sz w:val="20"/>
              </w:rPr>
            </w:pPr>
            <w:r w:rsidRPr="00822010">
              <w:rPr>
                <w:w w:val="99"/>
                <w:sz w:val="20"/>
              </w:rPr>
              <w:lastRenderedPageBreak/>
              <w:t>1</w:t>
            </w:r>
          </w:p>
        </w:tc>
        <w:tc>
          <w:tcPr>
            <w:tcW w:w="1548" w:type="dxa"/>
          </w:tcPr>
          <w:p w:rsidR="00F61451" w:rsidRPr="00822010" w:rsidRDefault="00F61451" w:rsidP="00336C38">
            <w:pPr>
              <w:pStyle w:val="TableParagraph"/>
              <w:ind w:right="220"/>
              <w:rPr>
                <w:sz w:val="20"/>
              </w:rPr>
            </w:pPr>
            <w:r w:rsidRPr="00822010">
              <w:rPr>
                <w:sz w:val="20"/>
              </w:rPr>
              <w:t>Sana Abid MS160400102</w:t>
            </w:r>
          </w:p>
        </w:tc>
        <w:tc>
          <w:tcPr>
            <w:tcW w:w="3121" w:type="dxa"/>
            <w:tcBorders>
              <w:right w:val="single" w:sz="6" w:space="0" w:color="000000"/>
            </w:tcBorders>
          </w:tcPr>
          <w:p w:rsidR="00F61451" w:rsidRPr="00822010" w:rsidRDefault="00F61451" w:rsidP="00336C38">
            <w:pPr>
              <w:pStyle w:val="TableParagraph"/>
              <w:ind w:right="803"/>
              <w:rPr>
                <w:sz w:val="20"/>
              </w:rPr>
            </w:pPr>
            <w:r w:rsidRPr="00822010">
              <w:rPr>
                <w:sz w:val="20"/>
              </w:rPr>
              <w:t>Virtual University, Lahore, Pakistan</w:t>
            </w:r>
          </w:p>
        </w:tc>
        <w:tc>
          <w:tcPr>
            <w:tcW w:w="3388" w:type="dxa"/>
            <w:tcBorders>
              <w:left w:val="single" w:sz="6" w:space="0" w:color="000000"/>
            </w:tcBorders>
          </w:tcPr>
          <w:p w:rsidR="00F61451" w:rsidRPr="00822010" w:rsidRDefault="00F61451" w:rsidP="00336C38">
            <w:pPr>
              <w:pStyle w:val="TableParagraph"/>
              <w:ind w:left="105"/>
              <w:rPr>
                <w:sz w:val="20"/>
              </w:rPr>
            </w:pPr>
            <w:r w:rsidRPr="00822010">
              <w:rPr>
                <w:sz w:val="20"/>
              </w:rPr>
              <w:t xml:space="preserve">Screening of </w:t>
            </w:r>
            <w:r w:rsidRPr="00822010">
              <w:rPr>
                <w:i/>
                <w:sz w:val="20"/>
              </w:rPr>
              <w:t xml:space="preserve">Lactobacillus fermentum </w:t>
            </w:r>
            <w:r w:rsidRPr="00822010">
              <w:rPr>
                <w:sz w:val="20"/>
              </w:rPr>
              <w:t>from Buffalo milk for their potential</w:t>
            </w:r>
          </w:p>
        </w:tc>
        <w:tc>
          <w:tcPr>
            <w:tcW w:w="1350" w:type="dxa"/>
          </w:tcPr>
          <w:p w:rsidR="00F61451" w:rsidRPr="00822010" w:rsidRDefault="00F61451" w:rsidP="00336C38">
            <w:pPr>
              <w:pStyle w:val="TableParagraph"/>
              <w:ind w:left="107"/>
              <w:rPr>
                <w:sz w:val="20"/>
              </w:rPr>
            </w:pPr>
            <w:r w:rsidRPr="00822010">
              <w:rPr>
                <w:sz w:val="20"/>
              </w:rPr>
              <w:t>2020</w:t>
            </w:r>
          </w:p>
        </w:tc>
      </w:tr>
      <w:tr w:rsidR="00822010" w:rsidRPr="00822010" w:rsidTr="00563CDF">
        <w:trPr>
          <w:trHeight w:val="460"/>
        </w:trPr>
        <w:tc>
          <w:tcPr>
            <w:tcW w:w="629" w:type="dxa"/>
          </w:tcPr>
          <w:p w:rsidR="00F61451" w:rsidRPr="00822010" w:rsidRDefault="00F61451" w:rsidP="00336C38">
            <w:pPr>
              <w:pStyle w:val="TableParagraph"/>
              <w:ind w:left="107"/>
              <w:rPr>
                <w:sz w:val="20"/>
              </w:rPr>
            </w:pPr>
            <w:r w:rsidRPr="00822010">
              <w:rPr>
                <w:w w:val="99"/>
                <w:sz w:val="20"/>
              </w:rPr>
              <w:t>2</w:t>
            </w:r>
          </w:p>
        </w:tc>
        <w:tc>
          <w:tcPr>
            <w:tcW w:w="1548" w:type="dxa"/>
          </w:tcPr>
          <w:p w:rsidR="00F61451" w:rsidRPr="00822010" w:rsidRDefault="00F61451" w:rsidP="00336C38">
            <w:pPr>
              <w:pStyle w:val="TableParagraph"/>
              <w:spacing w:line="230" w:lineRule="atLeast"/>
              <w:ind w:right="443"/>
              <w:rPr>
                <w:sz w:val="20"/>
              </w:rPr>
            </w:pPr>
            <w:r w:rsidRPr="00822010">
              <w:rPr>
                <w:sz w:val="20"/>
              </w:rPr>
              <w:t>Muhammad Osma</w:t>
            </w:r>
          </w:p>
        </w:tc>
        <w:tc>
          <w:tcPr>
            <w:tcW w:w="3121" w:type="dxa"/>
            <w:tcBorders>
              <w:right w:val="single" w:sz="6" w:space="0" w:color="000000"/>
            </w:tcBorders>
          </w:tcPr>
          <w:p w:rsidR="00F61451" w:rsidRPr="00822010" w:rsidRDefault="00F61451" w:rsidP="00336C38">
            <w:pPr>
              <w:pStyle w:val="TableParagraph"/>
              <w:rPr>
                <w:sz w:val="20"/>
              </w:rPr>
            </w:pPr>
            <w:r w:rsidRPr="00822010">
              <w:rPr>
                <w:sz w:val="20"/>
              </w:rPr>
              <w:t>Abasyn University, Islamabad</w:t>
            </w:r>
          </w:p>
        </w:tc>
        <w:tc>
          <w:tcPr>
            <w:tcW w:w="3388" w:type="dxa"/>
            <w:tcBorders>
              <w:left w:val="single" w:sz="6" w:space="0" w:color="000000"/>
            </w:tcBorders>
          </w:tcPr>
          <w:p w:rsidR="00F61451" w:rsidRPr="00822010" w:rsidRDefault="00F61451" w:rsidP="00336C38">
            <w:pPr>
              <w:pStyle w:val="TableParagraph"/>
              <w:ind w:left="105"/>
              <w:rPr>
                <w:sz w:val="20"/>
              </w:rPr>
            </w:pPr>
            <w:r w:rsidRPr="00822010">
              <w:rPr>
                <w:sz w:val="20"/>
              </w:rPr>
              <w:t>Buffalo gut microbiota</w:t>
            </w:r>
          </w:p>
        </w:tc>
        <w:tc>
          <w:tcPr>
            <w:tcW w:w="1350" w:type="dxa"/>
          </w:tcPr>
          <w:p w:rsidR="00F61451" w:rsidRPr="00822010" w:rsidRDefault="00F61451" w:rsidP="00336C38">
            <w:pPr>
              <w:pStyle w:val="TableParagraph"/>
              <w:ind w:left="107"/>
              <w:rPr>
                <w:sz w:val="20"/>
              </w:rPr>
            </w:pPr>
            <w:r w:rsidRPr="00822010">
              <w:rPr>
                <w:sz w:val="20"/>
              </w:rPr>
              <w:t>2021</w:t>
            </w:r>
          </w:p>
        </w:tc>
      </w:tr>
    </w:tbl>
    <w:p w:rsidR="00F61451" w:rsidRPr="00822010" w:rsidRDefault="00F61451" w:rsidP="00F61451">
      <w:pPr>
        <w:pStyle w:val="Heading5"/>
        <w:numPr>
          <w:ilvl w:val="0"/>
          <w:numId w:val="5"/>
        </w:numPr>
        <w:tabs>
          <w:tab w:val="left" w:pos="472"/>
        </w:tabs>
      </w:pPr>
      <w:proofErr w:type="spellStart"/>
      <w:r w:rsidRPr="00822010">
        <w:t>M.Sc</w:t>
      </w:r>
      <w:proofErr w:type="spellEnd"/>
      <w:r w:rsidRPr="00822010">
        <w:t xml:space="preserve"> Students:</w:t>
      </w:r>
      <w:r w:rsidRPr="00822010">
        <w:rPr>
          <w:spacing w:val="1"/>
        </w:rPr>
        <w:t xml:space="preserve"> </w:t>
      </w:r>
      <w:r w:rsidRPr="00822010">
        <w:t>Co-supervised</w:t>
      </w:r>
    </w:p>
    <w:p w:rsidR="00F61451" w:rsidRPr="00822010" w:rsidRDefault="00F61451" w:rsidP="00F61451">
      <w:pPr>
        <w:pStyle w:val="BodyText"/>
        <w:spacing w:after="1"/>
        <w:rPr>
          <w:b/>
        </w:rPr>
      </w:pPr>
    </w:p>
    <w:tbl>
      <w:tblPr>
        <w:tblW w:w="0" w:type="auto"/>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9"/>
        <w:gridCol w:w="1418"/>
        <w:gridCol w:w="3250"/>
        <w:gridCol w:w="3389"/>
        <w:gridCol w:w="1350"/>
      </w:tblGrid>
      <w:tr w:rsidR="00822010" w:rsidRPr="00822010" w:rsidTr="00563CDF">
        <w:trPr>
          <w:trHeight w:val="690"/>
        </w:trPr>
        <w:tc>
          <w:tcPr>
            <w:tcW w:w="629" w:type="dxa"/>
          </w:tcPr>
          <w:p w:rsidR="00F61451" w:rsidRPr="00822010" w:rsidRDefault="00F61451" w:rsidP="00336C38">
            <w:pPr>
              <w:pStyle w:val="TableParagraph"/>
              <w:ind w:left="107" w:right="242"/>
              <w:rPr>
                <w:b/>
                <w:sz w:val="20"/>
              </w:rPr>
            </w:pPr>
            <w:r w:rsidRPr="00822010">
              <w:rPr>
                <w:b/>
                <w:sz w:val="20"/>
              </w:rPr>
              <w:t>Sr.</w:t>
            </w:r>
            <w:r w:rsidRPr="00822010">
              <w:rPr>
                <w:b/>
                <w:w w:val="99"/>
                <w:sz w:val="20"/>
              </w:rPr>
              <w:t xml:space="preserve"> </w:t>
            </w:r>
            <w:r w:rsidRPr="00822010">
              <w:rPr>
                <w:b/>
                <w:sz w:val="20"/>
              </w:rPr>
              <w:t>No</w:t>
            </w:r>
          </w:p>
        </w:tc>
        <w:tc>
          <w:tcPr>
            <w:tcW w:w="1418" w:type="dxa"/>
          </w:tcPr>
          <w:p w:rsidR="00F61451" w:rsidRPr="00822010" w:rsidRDefault="00F61451" w:rsidP="00336C38">
            <w:pPr>
              <w:pStyle w:val="TableParagraph"/>
              <w:spacing w:line="230" w:lineRule="atLeast"/>
              <w:rPr>
                <w:b/>
                <w:sz w:val="20"/>
              </w:rPr>
            </w:pPr>
            <w:r w:rsidRPr="00822010">
              <w:rPr>
                <w:b/>
                <w:sz w:val="20"/>
              </w:rPr>
              <w:t xml:space="preserve">Name of </w:t>
            </w:r>
            <w:r w:rsidRPr="00822010">
              <w:rPr>
                <w:b/>
                <w:w w:val="95"/>
                <w:sz w:val="20"/>
              </w:rPr>
              <w:t xml:space="preserve">Student/roll </w:t>
            </w:r>
            <w:r w:rsidRPr="00822010">
              <w:rPr>
                <w:b/>
                <w:sz w:val="20"/>
              </w:rPr>
              <w:t>Number</w:t>
            </w:r>
          </w:p>
        </w:tc>
        <w:tc>
          <w:tcPr>
            <w:tcW w:w="3250" w:type="dxa"/>
            <w:tcBorders>
              <w:right w:val="single" w:sz="6" w:space="0" w:color="000000"/>
            </w:tcBorders>
          </w:tcPr>
          <w:p w:rsidR="00F61451" w:rsidRPr="00822010" w:rsidRDefault="00F61451" w:rsidP="00336C38">
            <w:pPr>
              <w:pStyle w:val="TableParagraph"/>
              <w:ind w:left="106"/>
              <w:rPr>
                <w:b/>
                <w:sz w:val="20"/>
              </w:rPr>
            </w:pPr>
            <w:r w:rsidRPr="00822010">
              <w:rPr>
                <w:b/>
                <w:sz w:val="20"/>
              </w:rPr>
              <w:t>Name of University</w:t>
            </w:r>
          </w:p>
        </w:tc>
        <w:tc>
          <w:tcPr>
            <w:tcW w:w="3389" w:type="dxa"/>
            <w:tcBorders>
              <w:left w:val="single" w:sz="6" w:space="0" w:color="000000"/>
            </w:tcBorders>
          </w:tcPr>
          <w:p w:rsidR="00F61451" w:rsidRPr="00822010" w:rsidRDefault="00F61451" w:rsidP="00336C38">
            <w:pPr>
              <w:pStyle w:val="TableParagraph"/>
              <w:ind w:left="106"/>
              <w:rPr>
                <w:b/>
                <w:sz w:val="20"/>
              </w:rPr>
            </w:pPr>
            <w:r w:rsidRPr="00822010">
              <w:rPr>
                <w:b/>
                <w:sz w:val="20"/>
              </w:rPr>
              <w:t>Research Theme</w:t>
            </w:r>
          </w:p>
        </w:tc>
        <w:tc>
          <w:tcPr>
            <w:tcW w:w="1350" w:type="dxa"/>
          </w:tcPr>
          <w:p w:rsidR="00F61451" w:rsidRPr="00822010" w:rsidRDefault="00F61451" w:rsidP="00336C38">
            <w:pPr>
              <w:pStyle w:val="TableParagraph"/>
              <w:ind w:left="109"/>
              <w:rPr>
                <w:b/>
                <w:sz w:val="20"/>
              </w:rPr>
            </w:pPr>
            <w:r w:rsidRPr="00822010">
              <w:rPr>
                <w:b/>
                <w:sz w:val="20"/>
              </w:rPr>
              <w:t>Year</w:t>
            </w:r>
          </w:p>
        </w:tc>
      </w:tr>
      <w:tr w:rsidR="00822010" w:rsidRPr="00822010" w:rsidTr="00563CDF">
        <w:trPr>
          <w:trHeight w:val="230"/>
        </w:trPr>
        <w:tc>
          <w:tcPr>
            <w:tcW w:w="629" w:type="dxa"/>
          </w:tcPr>
          <w:p w:rsidR="00F61451" w:rsidRPr="00822010" w:rsidRDefault="00F61451" w:rsidP="00336C38">
            <w:pPr>
              <w:pStyle w:val="TableParagraph"/>
              <w:spacing w:line="210" w:lineRule="exact"/>
              <w:ind w:left="107"/>
              <w:rPr>
                <w:sz w:val="20"/>
              </w:rPr>
            </w:pPr>
            <w:r w:rsidRPr="00822010">
              <w:rPr>
                <w:w w:val="99"/>
                <w:sz w:val="20"/>
              </w:rPr>
              <w:t>1</w:t>
            </w:r>
          </w:p>
        </w:tc>
        <w:tc>
          <w:tcPr>
            <w:tcW w:w="1418" w:type="dxa"/>
          </w:tcPr>
          <w:p w:rsidR="00F61451" w:rsidRPr="00822010" w:rsidRDefault="00F61451" w:rsidP="00336C38">
            <w:pPr>
              <w:pStyle w:val="TableParagraph"/>
              <w:spacing w:line="210" w:lineRule="exact"/>
              <w:rPr>
                <w:sz w:val="20"/>
              </w:rPr>
            </w:pPr>
            <w:r w:rsidRPr="00822010">
              <w:rPr>
                <w:sz w:val="20"/>
              </w:rPr>
              <w:t>Urva</w:t>
            </w:r>
          </w:p>
        </w:tc>
        <w:tc>
          <w:tcPr>
            <w:tcW w:w="3250" w:type="dxa"/>
            <w:tcBorders>
              <w:right w:val="single" w:sz="6" w:space="0" w:color="000000"/>
            </w:tcBorders>
          </w:tcPr>
          <w:p w:rsidR="00F61451" w:rsidRPr="00822010" w:rsidRDefault="00F61451" w:rsidP="00336C38">
            <w:pPr>
              <w:pStyle w:val="TableParagraph"/>
              <w:spacing w:line="210" w:lineRule="exact"/>
              <w:ind w:left="106"/>
              <w:rPr>
                <w:sz w:val="20"/>
              </w:rPr>
            </w:pPr>
            <w:r w:rsidRPr="00822010">
              <w:rPr>
                <w:sz w:val="20"/>
              </w:rPr>
              <w:t>Fatima Jinnah University, Islamabad</w:t>
            </w:r>
          </w:p>
        </w:tc>
        <w:tc>
          <w:tcPr>
            <w:tcW w:w="3389" w:type="dxa"/>
            <w:tcBorders>
              <w:left w:val="single" w:sz="6" w:space="0" w:color="000000"/>
            </w:tcBorders>
          </w:tcPr>
          <w:p w:rsidR="00F61451" w:rsidRPr="00822010" w:rsidRDefault="00F61451" w:rsidP="00336C38">
            <w:pPr>
              <w:pStyle w:val="TableParagraph"/>
              <w:spacing w:line="210" w:lineRule="exact"/>
              <w:ind w:left="106"/>
              <w:rPr>
                <w:sz w:val="20"/>
              </w:rPr>
            </w:pPr>
            <w:r w:rsidRPr="00822010">
              <w:rPr>
                <w:sz w:val="20"/>
              </w:rPr>
              <w:t>LAB from pickle</w:t>
            </w:r>
          </w:p>
        </w:tc>
        <w:tc>
          <w:tcPr>
            <w:tcW w:w="1350" w:type="dxa"/>
          </w:tcPr>
          <w:p w:rsidR="00F61451" w:rsidRPr="00822010" w:rsidRDefault="00F61451" w:rsidP="00336C38">
            <w:pPr>
              <w:pStyle w:val="TableParagraph"/>
              <w:spacing w:line="210" w:lineRule="exact"/>
              <w:ind w:left="109"/>
              <w:rPr>
                <w:sz w:val="20"/>
              </w:rPr>
            </w:pPr>
            <w:r w:rsidRPr="00822010">
              <w:rPr>
                <w:sz w:val="20"/>
              </w:rPr>
              <w:t>2018-19</w:t>
            </w:r>
          </w:p>
        </w:tc>
      </w:tr>
      <w:tr w:rsidR="00822010" w:rsidRPr="00822010" w:rsidTr="00563CDF">
        <w:trPr>
          <w:trHeight w:val="230"/>
        </w:trPr>
        <w:tc>
          <w:tcPr>
            <w:tcW w:w="629" w:type="dxa"/>
          </w:tcPr>
          <w:p w:rsidR="00F61451" w:rsidRPr="00822010" w:rsidRDefault="00F61451" w:rsidP="00336C38">
            <w:pPr>
              <w:pStyle w:val="TableParagraph"/>
              <w:spacing w:line="210" w:lineRule="exact"/>
              <w:ind w:left="107"/>
              <w:rPr>
                <w:sz w:val="20"/>
              </w:rPr>
            </w:pPr>
            <w:r w:rsidRPr="00822010">
              <w:rPr>
                <w:w w:val="99"/>
                <w:sz w:val="20"/>
              </w:rPr>
              <w:t>2</w:t>
            </w:r>
          </w:p>
        </w:tc>
        <w:tc>
          <w:tcPr>
            <w:tcW w:w="1418" w:type="dxa"/>
          </w:tcPr>
          <w:p w:rsidR="00F61451" w:rsidRPr="00822010" w:rsidRDefault="00F61451" w:rsidP="00336C38">
            <w:pPr>
              <w:pStyle w:val="TableParagraph"/>
              <w:spacing w:line="210" w:lineRule="exact"/>
              <w:rPr>
                <w:sz w:val="20"/>
              </w:rPr>
            </w:pPr>
            <w:r w:rsidRPr="00822010">
              <w:rPr>
                <w:sz w:val="20"/>
              </w:rPr>
              <w:t>Umama</w:t>
            </w:r>
          </w:p>
        </w:tc>
        <w:tc>
          <w:tcPr>
            <w:tcW w:w="3250" w:type="dxa"/>
            <w:tcBorders>
              <w:right w:val="single" w:sz="6" w:space="0" w:color="000000"/>
            </w:tcBorders>
          </w:tcPr>
          <w:p w:rsidR="00F61451" w:rsidRPr="00822010" w:rsidRDefault="00F61451" w:rsidP="00336C38">
            <w:pPr>
              <w:pStyle w:val="TableParagraph"/>
              <w:spacing w:line="210" w:lineRule="exact"/>
              <w:ind w:left="106"/>
              <w:rPr>
                <w:sz w:val="20"/>
              </w:rPr>
            </w:pPr>
            <w:r w:rsidRPr="00822010">
              <w:rPr>
                <w:sz w:val="20"/>
              </w:rPr>
              <w:t>Fatima Jinnah University, Islamabad</w:t>
            </w:r>
          </w:p>
        </w:tc>
        <w:tc>
          <w:tcPr>
            <w:tcW w:w="3389" w:type="dxa"/>
            <w:tcBorders>
              <w:left w:val="single" w:sz="6" w:space="0" w:color="000000"/>
            </w:tcBorders>
          </w:tcPr>
          <w:p w:rsidR="00F61451" w:rsidRPr="00822010" w:rsidRDefault="00F61451" w:rsidP="00336C38">
            <w:pPr>
              <w:pStyle w:val="TableParagraph"/>
              <w:spacing w:line="210" w:lineRule="exact"/>
              <w:ind w:left="106"/>
              <w:rPr>
                <w:sz w:val="20"/>
              </w:rPr>
            </w:pPr>
            <w:r w:rsidRPr="00822010">
              <w:rPr>
                <w:sz w:val="20"/>
              </w:rPr>
              <w:t>Fruits.</w:t>
            </w:r>
          </w:p>
        </w:tc>
        <w:tc>
          <w:tcPr>
            <w:tcW w:w="1350" w:type="dxa"/>
          </w:tcPr>
          <w:p w:rsidR="00F61451" w:rsidRPr="00822010" w:rsidRDefault="00F61451" w:rsidP="00336C38">
            <w:pPr>
              <w:pStyle w:val="TableParagraph"/>
              <w:spacing w:line="210" w:lineRule="exact"/>
              <w:ind w:left="109"/>
              <w:rPr>
                <w:sz w:val="20"/>
              </w:rPr>
            </w:pPr>
            <w:r w:rsidRPr="00822010">
              <w:rPr>
                <w:sz w:val="20"/>
              </w:rPr>
              <w:t>2018-19</w:t>
            </w:r>
          </w:p>
        </w:tc>
      </w:tr>
      <w:tr w:rsidR="00822010" w:rsidRPr="00822010" w:rsidTr="00563CDF">
        <w:trPr>
          <w:trHeight w:val="230"/>
        </w:trPr>
        <w:tc>
          <w:tcPr>
            <w:tcW w:w="629" w:type="dxa"/>
          </w:tcPr>
          <w:p w:rsidR="00F61451" w:rsidRPr="00822010" w:rsidRDefault="00F61451" w:rsidP="00336C38">
            <w:pPr>
              <w:pStyle w:val="TableParagraph"/>
              <w:spacing w:line="210" w:lineRule="exact"/>
              <w:ind w:left="107"/>
              <w:rPr>
                <w:sz w:val="20"/>
              </w:rPr>
            </w:pPr>
            <w:r w:rsidRPr="00822010">
              <w:rPr>
                <w:w w:val="99"/>
                <w:sz w:val="20"/>
              </w:rPr>
              <w:t>3</w:t>
            </w:r>
          </w:p>
        </w:tc>
        <w:tc>
          <w:tcPr>
            <w:tcW w:w="1418" w:type="dxa"/>
          </w:tcPr>
          <w:p w:rsidR="00F61451" w:rsidRPr="00822010" w:rsidRDefault="00F61451" w:rsidP="00336C38">
            <w:pPr>
              <w:pStyle w:val="TableParagraph"/>
              <w:spacing w:line="210" w:lineRule="exact"/>
              <w:rPr>
                <w:sz w:val="20"/>
              </w:rPr>
            </w:pPr>
            <w:r w:rsidRPr="00822010">
              <w:rPr>
                <w:sz w:val="20"/>
              </w:rPr>
              <w:t>Sitarah</w:t>
            </w:r>
          </w:p>
        </w:tc>
        <w:tc>
          <w:tcPr>
            <w:tcW w:w="3250" w:type="dxa"/>
            <w:tcBorders>
              <w:right w:val="single" w:sz="6" w:space="0" w:color="000000"/>
            </w:tcBorders>
          </w:tcPr>
          <w:p w:rsidR="00F61451" w:rsidRPr="00822010" w:rsidRDefault="00F61451" w:rsidP="00336C38">
            <w:pPr>
              <w:pStyle w:val="TableParagraph"/>
              <w:spacing w:line="210" w:lineRule="exact"/>
              <w:ind w:left="106"/>
              <w:rPr>
                <w:sz w:val="20"/>
              </w:rPr>
            </w:pPr>
            <w:r w:rsidRPr="00822010">
              <w:rPr>
                <w:sz w:val="20"/>
              </w:rPr>
              <w:t>Fatima Jinnah University, Islamabad</w:t>
            </w:r>
          </w:p>
        </w:tc>
        <w:tc>
          <w:tcPr>
            <w:tcW w:w="3389" w:type="dxa"/>
            <w:tcBorders>
              <w:left w:val="single" w:sz="6" w:space="0" w:color="000000"/>
            </w:tcBorders>
          </w:tcPr>
          <w:p w:rsidR="00F61451" w:rsidRPr="00822010" w:rsidRDefault="00F61451" w:rsidP="00336C38">
            <w:pPr>
              <w:pStyle w:val="TableParagraph"/>
              <w:spacing w:line="210" w:lineRule="exact"/>
              <w:ind w:left="106"/>
              <w:rPr>
                <w:sz w:val="20"/>
              </w:rPr>
            </w:pPr>
            <w:r w:rsidRPr="00822010">
              <w:rPr>
                <w:sz w:val="20"/>
              </w:rPr>
              <w:t>Dairy products</w:t>
            </w:r>
          </w:p>
        </w:tc>
        <w:tc>
          <w:tcPr>
            <w:tcW w:w="1350" w:type="dxa"/>
          </w:tcPr>
          <w:p w:rsidR="00F61451" w:rsidRPr="00822010" w:rsidRDefault="00F61451" w:rsidP="00336C38">
            <w:pPr>
              <w:pStyle w:val="TableParagraph"/>
              <w:spacing w:line="210" w:lineRule="exact"/>
              <w:ind w:left="109"/>
              <w:rPr>
                <w:sz w:val="20"/>
              </w:rPr>
            </w:pPr>
            <w:r w:rsidRPr="00822010">
              <w:rPr>
                <w:sz w:val="20"/>
              </w:rPr>
              <w:t>2018-19</w:t>
            </w:r>
          </w:p>
        </w:tc>
      </w:tr>
    </w:tbl>
    <w:p w:rsidR="00F61451" w:rsidRPr="00822010" w:rsidRDefault="00F61451" w:rsidP="00F61451">
      <w:pPr>
        <w:pStyle w:val="ListParagraph"/>
        <w:numPr>
          <w:ilvl w:val="0"/>
          <w:numId w:val="4"/>
        </w:numPr>
        <w:tabs>
          <w:tab w:val="left" w:pos="920"/>
          <w:tab w:val="left" w:pos="921"/>
        </w:tabs>
        <w:rPr>
          <w:b/>
          <w:sz w:val="20"/>
        </w:rPr>
      </w:pPr>
      <w:r w:rsidRPr="00822010">
        <w:rPr>
          <w:rFonts w:ascii="Carlito"/>
          <w:b/>
        </w:rPr>
        <w:t>B.</w:t>
      </w:r>
      <w:r w:rsidRPr="00822010">
        <w:rPr>
          <w:b/>
          <w:sz w:val="23"/>
        </w:rPr>
        <w:t xml:space="preserve">Sc. </w:t>
      </w:r>
      <w:r w:rsidRPr="00822010">
        <w:rPr>
          <w:rFonts w:ascii="Carlito"/>
          <w:b/>
        </w:rPr>
        <w:t>Students:</w:t>
      </w:r>
      <w:r w:rsidRPr="00822010">
        <w:rPr>
          <w:rFonts w:ascii="Carlito"/>
          <w:b/>
          <w:spacing w:val="-4"/>
        </w:rPr>
        <w:t xml:space="preserve"> </w:t>
      </w:r>
      <w:r w:rsidRPr="00822010">
        <w:rPr>
          <w:b/>
          <w:sz w:val="20"/>
        </w:rPr>
        <w:t>Co-supervised</w:t>
      </w:r>
    </w:p>
    <w:tbl>
      <w:tblPr>
        <w:tblW w:w="0" w:type="auto"/>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
        <w:gridCol w:w="1531"/>
        <w:gridCol w:w="3250"/>
        <w:gridCol w:w="3299"/>
        <w:gridCol w:w="2025"/>
      </w:tblGrid>
      <w:tr w:rsidR="00822010" w:rsidRPr="00822010" w:rsidTr="00563CDF">
        <w:trPr>
          <w:trHeight w:val="688"/>
        </w:trPr>
        <w:tc>
          <w:tcPr>
            <w:tcW w:w="516" w:type="dxa"/>
          </w:tcPr>
          <w:p w:rsidR="00F61451" w:rsidRPr="00822010" w:rsidRDefault="00F61451" w:rsidP="00336C38">
            <w:pPr>
              <w:pStyle w:val="TableParagraph"/>
              <w:ind w:left="107" w:right="129"/>
              <w:rPr>
                <w:b/>
                <w:sz w:val="20"/>
              </w:rPr>
            </w:pPr>
            <w:r w:rsidRPr="00822010">
              <w:rPr>
                <w:b/>
                <w:sz w:val="20"/>
              </w:rPr>
              <w:t>Sr. No</w:t>
            </w:r>
          </w:p>
        </w:tc>
        <w:tc>
          <w:tcPr>
            <w:tcW w:w="1531" w:type="dxa"/>
          </w:tcPr>
          <w:p w:rsidR="00F61451" w:rsidRPr="00822010" w:rsidRDefault="00F61451" w:rsidP="00336C38">
            <w:pPr>
              <w:pStyle w:val="TableParagraph"/>
              <w:rPr>
                <w:b/>
                <w:sz w:val="20"/>
              </w:rPr>
            </w:pPr>
            <w:r w:rsidRPr="00822010">
              <w:rPr>
                <w:b/>
                <w:sz w:val="20"/>
              </w:rPr>
              <w:t>Name of</w:t>
            </w:r>
          </w:p>
          <w:p w:rsidR="00F61451" w:rsidRPr="00822010" w:rsidRDefault="00F61451" w:rsidP="00336C38">
            <w:pPr>
              <w:pStyle w:val="TableParagraph"/>
              <w:spacing w:before="5" w:line="228" w:lineRule="exact"/>
              <w:rPr>
                <w:b/>
                <w:sz w:val="20"/>
              </w:rPr>
            </w:pPr>
            <w:r w:rsidRPr="00822010">
              <w:rPr>
                <w:b/>
                <w:w w:val="95"/>
                <w:sz w:val="20"/>
              </w:rPr>
              <w:t xml:space="preserve">Student/roll </w:t>
            </w:r>
            <w:r w:rsidRPr="00822010">
              <w:rPr>
                <w:b/>
                <w:sz w:val="20"/>
              </w:rPr>
              <w:t>Number</w:t>
            </w:r>
          </w:p>
        </w:tc>
        <w:tc>
          <w:tcPr>
            <w:tcW w:w="3250" w:type="dxa"/>
            <w:tcBorders>
              <w:right w:val="single" w:sz="6" w:space="0" w:color="000000"/>
            </w:tcBorders>
          </w:tcPr>
          <w:p w:rsidR="00F61451" w:rsidRPr="00822010" w:rsidRDefault="00F61451" w:rsidP="00336C38">
            <w:pPr>
              <w:pStyle w:val="TableParagraph"/>
              <w:ind w:left="106"/>
              <w:rPr>
                <w:b/>
                <w:sz w:val="20"/>
              </w:rPr>
            </w:pPr>
            <w:r w:rsidRPr="00822010">
              <w:rPr>
                <w:b/>
                <w:sz w:val="20"/>
              </w:rPr>
              <w:t>Name of University</w:t>
            </w:r>
          </w:p>
        </w:tc>
        <w:tc>
          <w:tcPr>
            <w:tcW w:w="3299" w:type="dxa"/>
            <w:tcBorders>
              <w:left w:val="single" w:sz="6" w:space="0" w:color="000000"/>
            </w:tcBorders>
          </w:tcPr>
          <w:p w:rsidR="00F61451" w:rsidRPr="00822010" w:rsidRDefault="00F61451" w:rsidP="00336C38">
            <w:pPr>
              <w:pStyle w:val="TableParagraph"/>
              <w:ind w:left="106"/>
              <w:rPr>
                <w:b/>
                <w:sz w:val="20"/>
              </w:rPr>
            </w:pPr>
            <w:r w:rsidRPr="00822010">
              <w:rPr>
                <w:b/>
                <w:sz w:val="20"/>
              </w:rPr>
              <w:t>Research Theme</w:t>
            </w:r>
          </w:p>
        </w:tc>
        <w:tc>
          <w:tcPr>
            <w:tcW w:w="2025" w:type="dxa"/>
          </w:tcPr>
          <w:p w:rsidR="00F61451" w:rsidRPr="00822010" w:rsidRDefault="00F61451" w:rsidP="00336C38">
            <w:pPr>
              <w:pStyle w:val="TableParagraph"/>
              <w:ind w:left="109"/>
              <w:rPr>
                <w:b/>
                <w:sz w:val="20"/>
              </w:rPr>
            </w:pPr>
            <w:r w:rsidRPr="00822010">
              <w:rPr>
                <w:b/>
                <w:sz w:val="20"/>
              </w:rPr>
              <w:t>Year</w:t>
            </w:r>
          </w:p>
        </w:tc>
      </w:tr>
      <w:tr w:rsidR="00822010" w:rsidRPr="00822010" w:rsidTr="00563CDF">
        <w:trPr>
          <w:trHeight w:val="228"/>
        </w:trPr>
        <w:tc>
          <w:tcPr>
            <w:tcW w:w="516" w:type="dxa"/>
          </w:tcPr>
          <w:p w:rsidR="00F61451" w:rsidRPr="00822010" w:rsidRDefault="00F61451" w:rsidP="00336C38">
            <w:pPr>
              <w:pStyle w:val="TableParagraph"/>
              <w:spacing w:line="208" w:lineRule="exact"/>
              <w:ind w:left="107"/>
              <w:rPr>
                <w:sz w:val="20"/>
              </w:rPr>
            </w:pPr>
            <w:r w:rsidRPr="00822010">
              <w:rPr>
                <w:w w:val="99"/>
                <w:sz w:val="20"/>
              </w:rPr>
              <w:t>1</w:t>
            </w:r>
          </w:p>
        </w:tc>
        <w:tc>
          <w:tcPr>
            <w:tcW w:w="1531" w:type="dxa"/>
          </w:tcPr>
          <w:p w:rsidR="00F61451" w:rsidRPr="00822010" w:rsidRDefault="00F61451" w:rsidP="00336C38">
            <w:pPr>
              <w:pStyle w:val="TableParagraph"/>
              <w:spacing w:line="208" w:lineRule="exact"/>
              <w:rPr>
                <w:sz w:val="20"/>
              </w:rPr>
            </w:pPr>
            <w:r w:rsidRPr="00822010">
              <w:rPr>
                <w:sz w:val="20"/>
              </w:rPr>
              <w:t>Arej</w:t>
            </w:r>
          </w:p>
        </w:tc>
        <w:tc>
          <w:tcPr>
            <w:tcW w:w="3250" w:type="dxa"/>
            <w:tcBorders>
              <w:right w:val="single" w:sz="6" w:space="0" w:color="000000"/>
            </w:tcBorders>
          </w:tcPr>
          <w:p w:rsidR="00F61451" w:rsidRPr="00822010" w:rsidRDefault="00F61451" w:rsidP="00336C38">
            <w:pPr>
              <w:pStyle w:val="TableParagraph"/>
              <w:spacing w:line="208" w:lineRule="exact"/>
              <w:ind w:left="106"/>
              <w:rPr>
                <w:sz w:val="20"/>
              </w:rPr>
            </w:pPr>
            <w:r w:rsidRPr="00822010">
              <w:rPr>
                <w:sz w:val="20"/>
              </w:rPr>
              <w:t>Abasyn University, Islamabad</w:t>
            </w:r>
          </w:p>
        </w:tc>
        <w:tc>
          <w:tcPr>
            <w:tcW w:w="3299" w:type="dxa"/>
            <w:vMerge w:val="restart"/>
            <w:tcBorders>
              <w:left w:val="single" w:sz="6" w:space="0" w:color="000000"/>
            </w:tcBorders>
          </w:tcPr>
          <w:p w:rsidR="00F61451" w:rsidRPr="00822010" w:rsidRDefault="00F61451" w:rsidP="00336C38">
            <w:pPr>
              <w:pStyle w:val="TableParagraph"/>
              <w:spacing w:line="207" w:lineRule="exact"/>
              <w:ind w:left="106"/>
              <w:rPr>
                <w:sz w:val="18"/>
              </w:rPr>
            </w:pPr>
            <w:r w:rsidRPr="00822010">
              <w:rPr>
                <w:sz w:val="18"/>
              </w:rPr>
              <w:t>Isolation and biochemical Identification of</w:t>
            </w:r>
          </w:p>
          <w:p w:rsidR="00F61451" w:rsidRPr="00822010" w:rsidRDefault="00F61451" w:rsidP="00336C38">
            <w:pPr>
              <w:pStyle w:val="TableParagraph"/>
              <w:spacing w:line="207" w:lineRule="exact"/>
              <w:ind w:left="106"/>
              <w:rPr>
                <w:i/>
                <w:sz w:val="18"/>
              </w:rPr>
            </w:pPr>
            <w:r w:rsidRPr="00822010">
              <w:rPr>
                <w:i/>
                <w:sz w:val="18"/>
              </w:rPr>
              <w:t>Lactococcus</w:t>
            </w:r>
          </w:p>
        </w:tc>
        <w:tc>
          <w:tcPr>
            <w:tcW w:w="2025" w:type="dxa"/>
          </w:tcPr>
          <w:p w:rsidR="00F61451" w:rsidRPr="00822010" w:rsidRDefault="00F61451" w:rsidP="00336C38">
            <w:pPr>
              <w:pStyle w:val="TableParagraph"/>
              <w:spacing w:line="208" w:lineRule="exact"/>
              <w:ind w:left="109"/>
              <w:rPr>
                <w:sz w:val="20"/>
              </w:rPr>
            </w:pPr>
            <w:r w:rsidRPr="00822010">
              <w:rPr>
                <w:sz w:val="20"/>
              </w:rPr>
              <w:t>2018-19</w:t>
            </w:r>
          </w:p>
        </w:tc>
      </w:tr>
      <w:tr w:rsidR="00822010" w:rsidRPr="00822010" w:rsidTr="00563CDF">
        <w:trPr>
          <w:trHeight w:val="230"/>
        </w:trPr>
        <w:tc>
          <w:tcPr>
            <w:tcW w:w="516" w:type="dxa"/>
          </w:tcPr>
          <w:p w:rsidR="00F61451" w:rsidRPr="00822010" w:rsidRDefault="00F61451" w:rsidP="00336C38">
            <w:pPr>
              <w:pStyle w:val="TableParagraph"/>
              <w:spacing w:line="210" w:lineRule="exact"/>
              <w:ind w:left="107"/>
              <w:rPr>
                <w:sz w:val="20"/>
              </w:rPr>
            </w:pPr>
            <w:r w:rsidRPr="00822010">
              <w:rPr>
                <w:w w:val="99"/>
                <w:sz w:val="20"/>
              </w:rPr>
              <w:t>2</w:t>
            </w:r>
          </w:p>
        </w:tc>
        <w:tc>
          <w:tcPr>
            <w:tcW w:w="1531" w:type="dxa"/>
          </w:tcPr>
          <w:p w:rsidR="00F61451" w:rsidRPr="00822010" w:rsidRDefault="00F61451" w:rsidP="00336C38">
            <w:pPr>
              <w:pStyle w:val="TableParagraph"/>
              <w:spacing w:line="210" w:lineRule="exact"/>
              <w:rPr>
                <w:sz w:val="20"/>
              </w:rPr>
            </w:pPr>
            <w:r w:rsidRPr="00822010">
              <w:rPr>
                <w:sz w:val="20"/>
              </w:rPr>
              <w:t>Chanadani</w:t>
            </w:r>
          </w:p>
        </w:tc>
        <w:tc>
          <w:tcPr>
            <w:tcW w:w="3250" w:type="dxa"/>
            <w:tcBorders>
              <w:right w:val="single" w:sz="6" w:space="0" w:color="000000"/>
            </w:tcBorders>
          </w:tcPr>
          <w:p w:rsidR="00F61451" w:rsidRPr="00822010" w:rsidRDefault="00F61451" w:rsidP="00336C38">
            <w:pPr>
              <w:pStyle w:val="TableParagraph"/>
              <w:spacing w:line="210" w:lineRule="exact"/>
              <w:ind w:left="106"/>
              <w:rPr>
                <w:sz w:val="20"/>
              </w:rPr>
            </w:pPr>
            <w:r w:rsidRPr="00822010">
              <w:rPr>
                <w:sz w:val="20"/>
              </w:rPr>
              <w:t>Abasyn University, Islamabad</w:t>
            </w:r>
          </w:p>
        </w:tc>
        <w:tc>
          <w:tcPr>
            <w:tcW w:w="3299" w:type="dxa"/>
            <w:vMerge/>
            <w:tcBorders>
              <w:top w:val="nil"/>
              <w:left w:val="single" w:sz="6" w:space="0" w:color="000000"/>
            </w:tcBorders>
          </w:tcPr>
          <w:p w:rsidR="00F61451" w:rsidRPr="00822010" w:rsidRDefault="00F61451" w:rsidP="00336C38">
            <w:pPr>
              <w:rPr>
                <w:sz w:val="2"/>
                <w:szCs w:val="2"/>
              </w:rPr>
            </w:pPr>
          </w:p>
        </w:tc>
        <w:tc>
          <w:tcPr>
            <w:tcW w:w="2025" w:type="dxa"/>
          </w:tcPr>
          <w:p w:rsidR="00F61451" w:rsidRPr="00822010" w:rsidRDefault="00F61451" w:rsidP="00336C38">
            <w:pPr>
              <w:pStyle w:val="TableParagraph"/>
              <w:spacing w:line="210" w:lineRule="exact"/>
              <w:ind w:left="109"/>
              <w:rPr>
                <w:sz w:val="20"/>
              </w:rPr>
            </w:pPr>
            <w:r w:rsidRPr="00822010">
              <w:rPr>
                <w:sz w:val="20"/>
              </w:rPr>
              <w:t>2018-19</w:t>
            </w:r>
          </w:p>
        </w:tc>
      </w:tr>
      <w:tr w:rsidR="00822010" w:rsidRPr="00822010" w:rsidTr="00563CDF">
        <w:trPr>
          <w:trHeight w:val="230"/>
        </w:trPr>
        <w:tc>
          <w:tcPr>
            <w:tcW w:w="516" w:type="dxa"/>
          </w:tcPr>
          <w:p w:rsidR="00F61451" w:rsidRPr="00822010" w:rsidRDefault="00F61451" w:rsidP="00336C38">
            <w:pPr>
              <w:pStyle w:val="TableParagraph"/>
              <w:spacing w:line="210" w:lineRule="exact"/>
              <w:ind w:left="107"/>
              <w:rPr>
                <w:sz w:val="20"/>
              </w:rPr>
            </w:pPr>
            <w:r w:rsidRPr="00822010">
              <w:rPr>
                <w:w w:val="99"/>
                <w:sz w:val="20"/>
              </w:rPr>
              <w:t>3</w:t>
            </w:r>
          </w:p>
        </w:tc>
        <w:tc>
          <w:tcPr>
            <w:tcW w:w="1531" w:type="dxa"/>
          </w:tcPr>
          <w:p w:rsidR="00F61451" w:rsidRPr="00822010" w:rsidRDefault="00F61451" w:rsidP="00336C38">
            <w:pPr>
              <w:pStyle w:val="TableParagraph"/>
              <w:spacing w:line="210" w:lineRule="exact"/>
              <w:rPr>
                <w:sz w:val="20"/>
              </w:rPr>
            </w:pPr>
            <w:r w:rsidRPr="00822010">
              <w:rPr>
                <w:sz w:val="20"/>
              </w:rPr>
              <w:t>Hefsa Kanwal</w:t>
            </w:r>
          </w:p>
        </w:tc>
        <w:tc>
          <w:tcPr>
            <w:tcW w:w="3250" w:type="dxa"/>
            <w:tcBorders>
              <w:right w:val="single" w:sz="6" w:space="0" w:color="000000"/>
            </w:tcBorders>
          </w:tcPr>
          <w:p w:rsidR="00F61451" w:rsidRPr="00822010" w:rsidRDefault="00F61451" w:rsidP="00336C38">
            <w:pPr>
              <w:pStyle w:val="TableParagraph"/>
              <w:spacing w:line="210" w:lineRule="exact"/>
              <w:ind w:left="106"/>
              <w:rPr>
                <w:sz w:val="20"/>
              </w:rPr>
            </w:pPr>
            <w:r w:rsidRPr="00822010">
              <w:rPr>
                <w:sz w:val="20"/>
              </w:rPr>
              <w:t>Abasyn University, Islamabad</w:t>
            </w:r>
          </w:p>
        </w:tc>
        <w:tc>
          <w:tcPr>
            <w:tcW w:w="3299" w:type="dxa"/>
            <w:vMerge w:val="restart"/>
            <w:tcBorders>
              <w:left w:val="single" w:sz="6" w:space="0" w:color="000000"/>
            </w:tcBorders>
          </w:tcPr>
          <w:p w:rsidR="00F61451" w:rsidRPr="00822010" w:rsidRDefault="00F61451" w:rsidP="00336C38">
            <w:pPr>
              <w:pStyle w:val="TableParagraph"/>
              <w:ind w:left="106"/>
              <w:rPr>
                <w:sz w:val="20"/>
              </w:rPr>
            </w:pPr>
            <w:r w:rsidRPr="00822010">
              <w:rPr>
                <w:sz w:val="20"/>
              </w:rPr>
              <w:t>Population Diversity Analysis Using 16 s Ribosomal RNA of Probiotic Bacterial strains</w:t>
            </w:r>
          </w:p>
        </w:tc>
        <w:tc>
          <w:tcPr>
            <w:tcW w:w="2025" w:type="dxa"/>
            <w:vMerge w:val="restart"/>
          </w:tcPr>
          <w:p w:rsidR="00F61451" w:rsidRPr="00822010" w:rsidRDefault="00F61451" w:rsidP="00336C38">
            <w:pPr>
              <w:pStyle w:val="TableParagraph"/>
              <w:ind w:left="109"/>
              <w:rPr>
                <w:sz w:val="20"/>
              </w:rPr>
            </w:pPr>
            <w:r w:rsidRPr="00822010">
              <w:rPr>
                <w:sz w:val="20"/>
              </w:rPr>
              <w:t>2019-20</w:t>
            </w:r>
          </w:p>
        </w:tc>
      </w:tr>
      <w:tr w:rsidR="00822010" w:rsidRPr="00822010" w:rsidTr="00563CDF">
        <w:trPr>
          <w:trHeight w:val="230"/>
        </w:trPr>
        <w:tc>
          <w:tcPr>
            <w:tcW w:w="516" w:type="dxa"/>
          </w:tcPr>
          <w:p w:rsidR="00F61451" w:rsidRPr="00822010" w:rsidRDefault="00F61451" w:rsidP="00336C38">
            <w:pPr>
              <w:pStyle w:val="TableParagraph"/>
              <w:spacing w:line="210" w:lineRule="exact"/>
              <w:ind w:left="107"/>
              <w:rPr>
                <w:sz w:val="20"/>
              </w:rPr>
            </w:pPr>
            <w:r w:rsidRPr="00822010">
              <w:rPr>
                <w:w w:val="99"/>
                <w:sz w:val="20"/>
              </w:rPr>
              <w:t>4</w:t>
            </w:r>
          </w:p>
        </w:tc>
        <w:tc>
          <w:tcPr>
            <w:tcW w:w="1531" w:type="dxa"/>
          </w:tcPr>
          <w:p w:rsidR="00F61451" w:rsidRPr="00822010" w:rsidRDefault="00F61451" w:rsidP="00336C38">
            <w:pPr>
              <w:pStyle w:val="TableParagraph"/>
              <w:spacing w:line="210" w:lineRule="exact"/>
              <w:rPr>
                <w:sz w:val="20"/>
              </w:rPr>
            </w:pPr>
            <w:r w:rsidRPr="00822010">
              <w:rPr>
                <w:sz w:val="20"/>
              </w:rPr>
              <w:t>Amara Nawaz</w:t>
            </w:r>
          </w:p>
        </w:tc>
        <w:tc>
          <w:tcPr>
            <w:tcW w:w="3250" w:type="dxa"/>
            <w:tcBorders>
              <w:right w:val="single" w:sz="6" w:space="0" w:color="000000"/>
            </w:tcBorders>
          </w:tcPr>
          <w:p w:rsidR="00F61451" w:rsidRPr="00822010" w:rsidRDefault="00F61451" w:rsidP="00336C38">
            <w:pPr>
              <w:pStyle w:val="TableParagraph"/>
              <w:spacing w:line="210" w:lineRule="exact"/>
              <w:ind w:left="106"/>
              <w:rPr>
                <w:sz w:val="20"/>
              </w:rPr>
            </w:pPr>
            <w:r w:rsidRPr="00822010">
              <w:rPr>
                <w:sz w:val="20"/>
              </w:rPr>
              <w:t>Abasyn University, Islamabad</w:t>
            </w:r>
          </w:p>
        </w:tc>
        <w:tc>
          <w:tcPr>
            <w:tcW w:w="3299" w:type="dxa"/>
            <w:vMerge/>
            <w:tcBorders>
              <w:top w:val="nil"/>
              <w:left w:val="single" w:sz="6" w:space="0" w:color="000000"/>
            </w:tcBorders>
          </w:tcPr>
          <w:p w:rsidR="00F61451" w:rsidRPr="00822010" w:rsidRDefault="00F61451" w:rsidP="00336C38">
            <w:pPr>
              <w:rPr>
                <w:sz w:val="2"/>
                <w:szCs w:val="2"/>
              </w:rPr>
            </w:pPr>
          </w:p>
        </w:tc>
        <w:tc>
          <w:tcPr>
            <w:tcW w:w="2025" w:type="dxa"/>
            <w:vMerge/>
            <w:tcBorders>
              <w:top w:val="nil"/>
            </w:tcBorders>
          </w:tcPr>
          <w:p w:rsidR="00F61451" w:rsidRPr="00822010" w:rsidRDefault="00F61451" w:rsidP="00336C38">
            <w:pPr>
              <w:rPr>
                <w:sz w:val="2"/>
                <w:szCs w:val="2"/>
              </w:rPr>
            </w:pPr>
          </w:p>
        </w:tc>
      </w:tr>
      <w:tr w:rsidR="00822010" w:rsidRPr="00822010" w:rsidTr="00563CDF">
        <w:trPr>
          <w:trHeight w:val="230"/>
        </w:trPr>
        <w:tc>
          <w:tcPr>
            <w:tcW w:w="516" w:type="dxa"/>
          </w:tcPr>
          <w:p w:rsidR="00F61451" w:rsidRPr="00822010" w:rsidRDefault="00F61451" w:rsidP="00336C38">
            <w:pPr>
              <w:pStyle w:val="TableParagraph"/>
              <w:spacing w:line="210" w:lineRule="exact"/>
              <w:ind w:left="107"/>
              <w:rPr>
                <w:sz w:val="20"/>
              </w:rPr>
            </w:pPr>
            <w:r w:rsidRPr="00822010">
              <w:rPr>
                <w:w w:val="99"/>
                <w:sz w:val="20"/>
              </w:rPr>
              <w:t>5</w:t>
            </w:r>
          </w:p>
        </w:tc>
        <w:tc>
          <w:tcPr>
            <w:tcW w:w="1531" w:type="dxa"/>
          </w:tcPr>
          <w:p w:rsidR="00F61451" w:rsidRPr="00822010" w:rsidRDefault="00F61451" w:rsidP="00336C38">
            <w:pPr>
              <w:pStyle w:val="TableParagraph"/>
              <w:spacing w:line="210" w:lineRule="exact"/>
              <w:rPr>
                <w:sz w:val="20"/>
              </w:rPr>
            </w:pPr>
            <w:r w:rsidRPr="00822010">
              <w:rPr>
                <w:sz w:val="20"/>
              </w:rPr>
              <w:t>Freeha Zulfiqar</w:t>
            </w:r>
          </w:p>
        </w:tc>
        <w:tc>
          <w:tcPr>
            <w:tcW w:w="3250" w:type="dxa"/>
            <w:tcBorders>
              <w:right w:val="single" w:sz="6" w:space="0" w:color="000000"/>
            </w:tcBorders>
          </w:tcPr>
          <w:p w:rsidR="00F61451" w:rsidRPr="00822010" w:rsidRDefault="00F61451" w:rsidP="00336C38">
            <w:pPr>
              <w:pStyle w:val="TableParagraph"/>
              <w:spacing w:line="210" w:lineRule="exact"/>
              <w:ind w:left="106"/>
              <w:rPr>
                <w:sz w:val="20"/>
              </w:rPr>
            </w:pPr>
            <w:r w:rsidRPr="00822010">
              <w:rPr>
                <w:sz w:val="20"/>
              </w:rPr>
              <w:t>Abasyn University, Islamabad</w:t>
            </w:r>
          </w:p>
        </w:tc>
        <w:tc>
          <w:tcPr>
            <w:tcW w:w="3299" w:type="dxa"/>
            <w:vMerge/>
            <w:tcBorders>
              <w:top w:val="nil"/>
              <w:left w:val="single" w:sz="6" w:space="0" w:color="000000"/>
            </w:tcBorders>
          </w:tcPr>
          <w:p w:rsidR="00F61451" w:rsidRPr="00822010" w:rsidRDefault="00F61451" w:rsidP="00336C38">
            <w:pPr>
              <w:rPr>
                <w:sz w:val="2"/>
                <w:szCs w:val="2"/>
              </w:rPr>
            </w:pPr>
          </w:p>
        </w:tc>
        <w:tc>
          <w:tcPr>
            <w:tcW w:w="2025" w:type="dxa"/>
            <w:vMerge/>
            <w:tcBorders>
              <w:top w:val="nil"/>
            </w:tcBorders>
          </w:tcPr>
          <w:p w:rsidR="00F61451" w:rsidRPr="00822010" w:rsidRDefault="00F61451" w:rsidP="00336C38">
            <w:pPr>
              <w:rPr>
                <w:sz w:val="2"/>
                <w:szCs w:val="2"/>
              </w:rPr>
            </w:pPr>
          </w:p>
        </w:tc>
      </w:tr>
      <w:tr w:rsidR="00822010" w:rsidRPr="00822010" w:rsidTr="00563CDF">
        <w:trPr>
          <w:trHeight w:val="230"/>
        </w:trPr>
        <w:tc>
          <w:tcPr>
            <w:tcW w:w="516" w:type="dxa"/>
          </w:tcPr>
          <w:p w:rsidR="00F61451" w:rsidRPr="00822010" w:rsidRDefault="00F61451" w:rsidP="00336C38">
            <w:pPr>
              <w:pStyle w:val="TableParagraph"/>
              <w:spacing w:line="210" w:lineRule="exact"/>
              <w:ind w:left="107"/>
              <w:rPr>
                <w:sz w:val="20"/>
              </w:rPr>
            </w:pPr>
            <w:r w:rsidRPr="00822010">
              <w:rPr>
                <w:w w:val="99"/>
                <w:sz w:val="20"/>
              </w:rPr>
              <w:t>6</w:t>
            </w:r>
          </w:p>
        </w:tc>
        <w:tc>
          <w:tcPr>
            <w:tcW w:w="1531" w:type="dxa"/>
          </w:tcPr>
          <w:p w:rsidR="00F61451" w:rsidRPr="00822010" w:rsidRDefault="00F61451" w:rsidP="00336C38">
            <w:pPr>
              <w:pStyle w:val="TableParagraph"/>
              <w:spacing w:line="210" w:lineRule="exact"/>
              <w:rPr>
                <w:sz w:val="20"/>
              </w:rPr>
            </w:pPr>
            <w:r w:rsidRPr="00822010">
              <w:rPr>
                <w:sz w:val="20"/>
              </w:rPr>
              <w:t>Maria</w:t>
            </w:r>
          </w:p>
        </w:tc>
        <w:tc>
          <w:tcPr>
            <w:tcW w:w="3250" w:type="dxa"/>
            <w:tcBorders>
              <w:right w:val="single" w:sz="6" w:space="0" w:color="000000"/>
            </w:tcBorders>
          </w:tcPr>
          <w:p w:rsidR="00F61451" w:rsidRPr="00822010" w:rsidRDefault="00F61451" w:rsidP="00336C38">
            <w:pPr>
              <w:pStyle w:val="TableParagraph"/>
              <w:spacing w:line="210" w:lineRule="exact"/>
              <w:ind w:left="106"/>
              <w:rPr>
                <w:sz w:val="20"/>
              </w:rPr>
            </w:pPr>
            <w:r w:rsidRPr="00822010">
              <w:rPr>
                <w:sz w:val="20"/>
              </w:rPr>
              <w:t>Abasyn University, Islamabad</w:t>
            </w:r>
          </w:p>
        </w:tc>
        <w:tc>
          <w:tcPr>
            <w:tcW w:w="3299" w:type="dxa"/>
            <w:vMerge w:val="restart"/>
            <w:tcBorders>
              <w:left w:val="single" w:sz="6" w:space="0" w:color="000000"/>
            </w:tcBorders>
          </w:tcPr>
          <w:p w:rsidR="00F61451" w:rsidRPr="00822010" w:rsidRDefault="00F61451" w:rsidP="00336C38">
            <w:pPr>
              <w:pStyle w:val="TableParagraph"/>
              <w:ind w:left="0"/>
              <w:rPr>
                <w:sz w:val="18"/>
              </w:rPr>
            </w:pPr>
          </w:p>
        </w:tc>
        <w:tc>
          <w:tcPr>
            <w:tcW w:w="2025" w:type="dxa"/>
            <w:vMerge w:val="restart"/>
          </w:tcPr>
          <w:p w:rsidR="00F61451" w:rsidRPr="00822010" w:rsidRDefault="00F61451" w:rsidP="00336C38">
            <w:pPr>
              <w:pStyle w:val="TableParagraph"/>
              <w:ind w:left="0"/>
              <w:rPr>
                <w:sz w:val="18"/>
              </w:rPr>
            </w:pPr>
          </w:p>
        </w:tc>
      </w:tr>
      <w:tr w:rsidR="00822010" w:rsidRPr="00822010" w:rsidTr="00563CDF">
        <w:trPr>
          <w:trHeight w:val="232"/>
        </w:trPr>
        <w:tc>
          <w:tcPr>
            <w:tcW w:w="516" w:type="dxa"/>
          </w:tcPr>
          <w:p w:rsidR="00F61451" w:rsidRPr="00822010" w:rsidRDefault="00F61451" w:rsidP="00336C38">
            <w:pPr>
              <w:pStyle w:val="TableParagraph"/>
              <w:spacing w:line="212" w:lineRule="exact"/>
              <w:ind w:left="107"/>
              <w:rPr>
                <w:sz w:val="20"/>
              </w:rPr>
            </w:pPr>
            <w:r w:rsidRPr="00822010">
              <w:rPr>
                <w:w w:val="99"/>
                <w:sz w:val="20"/>
              </w:rPr>
              <w:t>7</w:t>
            </w:r>
          </w:p>
        </w:tc>
        <w:tc>
          <w:tcPr>
            <w:tcW w:w="1531" w:type="dxa"/>
          </w:tcPr>
          <w:p w:rsidR="00F61451" w:rsidRPr="00822010" w:rsidRDefault="00F61451" w:rsidP="00336C38">
            <w:pPr>
              <w:pStyle w:val="TableParagraph"/>
              <w:spacing w:line="212" w:lineRule="exact"/>
              <w:rPr>
                <w:sz w:val="20"/>
              </w:rPr>
            </w:pPr>
            <w:r w:rsidRPr="00822010">
              <w:rPr>
                <w:sz w:val="20"/>
              </w:rPr>
              <w:t>Amara</w:t>
            </w:r>
          </w:p>
        </w:tc>
        <w:tc>
          <w:tcPr>
            <w:tcW w:w="3250" w:type="dxa"/>
            <w:tcBorders>
              <w:right w:val="single" w:sz="6" w:space="0" w:color="000000"/>
            </w:tcBorders>
          </w:tcPr>
          <w:p w:rsidR="00F61451" w:rsidRPr="00822010" w:rsidRDefault="00F61451" w:rsidP="00336C38">
            <w:pPr>
              <w:pStyle w:val="TableParagraph"/>
              <w:spacing w:line="212" w:lineRule="exact"/>
              <w:ind w:left="106"/>
              <w:rPr>
                <w:sz w:val="20"/>
              </w:rPr>
            </w:pPr>
            <w:r w:rsidRPr="00822010">
              <w:rPr>
                <w:sz w:val="20"/>
              </w:rPr>
              <w:t>Abasyn University, Islamabad</w:t>
            </w:r>
          </w:p>
        </w:tc>
        <w:tc>
          <w:tcPr>
            <w:tcW w:w="3299" w:type="dxa"/>
            <w:vMerge/>
            <w:tcBorders>
              <w:top w:val="nil"/>
              <w:left w:val="single" w:sz="6" w:space="0" w:color="000000"/>
            </w:tcBorders>
          </w:tcPr>
          <w:p w:rsidR="00F61451" w:rsidRPr="00822010" w:rsidRDefault="00F61451" w:rsidP="00336C38">
            <w:pPr>
              <w:rPr>
                <w:sz w:val="2"/>
                <w:szCs w:val="2"/>
              </w:rPr>
            </w:pPr>
          </w:p>
        </w:tc>
        <w:tc>
          <w:tcPr>
            <w:tcW w:w="2025" w:type="dxa"/>
            <w:vMerge/>
            <w:tcBorders>
              <w:top w:val="nil"/>
            </w:tcBorders>
          </w:tcPr>
          <w:p w:rsidR="00F61451" w:rsidRPr="00822010" w:rsidRDefault="00F61451" w:rsidP="00336C38">
            <w:pPr>
              <w:rPr>
                <w:sz w:val="2"/>
                <w:szCs w:val="2"/>
              </w:rPr>
            </w:pPr>
          </w:p>
        </w:tc>
      </w:tr>
    </w:tbl>
    <w:p w:rsidR="00F61451" w:rsidRPr="00822010" w:rsidRDefault="00F61451" w:rsidP="00F61451">
      <w:pPr>
        <w:pStyle w:val="ListParagraph"/>
        <w:numPr>
          <w:ilvl w:val="0"/>
          <w:numId w:val="4"/>
        </w:numPr>
        <w:tabs>
          <w:tab w:val="left" w:pos="920"/>
          <w:tab w:val="left" w:pos="921"/>
        </w:tabs>
        <w:rPr>
          <w:b/>
          <w:sz w:val="20"/>
        </w:rPr>
      </w:pPr>
      <w:r w:rsidRPr="00822010">
        <w:rPr>
          <w:rFonts w:ascii="Carlito"/>
          <w:b/>
        </w:rPr>
        <w:t>B.</w:t>
      </w:r>
      <w:r w:rsidRPr="00822010">
        <w:rPr>
          <w:b/>
          <w:sz w:val="23"/>
        </w:rPr>
        <w:t xml:space="preserve">Sc. </w:t>
      </w:r>
      <w:r w:rsidRPr="00822010">
        <w:rPr>
          <w:rFonts w:ascii="Carlito"/>
          <w:b/>
        </w:rPr>
        <w:t>Students:</w:t>
      </w:r>
      <w:r w:rsidRPr="00822010">
        <w:rPr>
          <w:rFonts w:ascii="Carlito"/>
          <w:b/>
          <w:spacing w:val="-4"/>
        </w:rPr>
        <w:t xml:space="preserve"> </w:t>
      </w:r>
      <w:r w:rsidRPr="00822010">
        <w:rPr>
          <w:b/>
          <w:sz w:val="20"/>
        </w:rPr>
        <w:t>supervised</w:t>
      </w:r>
    </w:p>
    <w:tbl>
      <w:tblPr>
        <w:tblW w:w="0" w:type="auto"/>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
        <w:gridCol w:w="1531"/>
        <w:gridCol w:w="3250"/>
        <w:gridCol w:w="3389"/>
        <w:gridCol w:w="1935"/>
      </w:tblGrid>
      <w:tr w:rsidR="00822010" w:rsidRPr="00822010" w:rsidTr="00563CDF">
        <w:trPr>
          <w:trHeight w:val="688"/>
        </w:trPr>
        <w:tc>
          <w:tcPr>
            <w:tcW w:w="516" w:type="dxa"/>
          </w:tcPr>
          <w:p w:rsidR="00F61451" w:rsidRPr="00822010" w:rsidRDefault="00F61451" w:rsidP="00336C38">
            <w:pPr>
              <w:pStyle w:val="TableParagraph"/>
              <w:ind w:left="107" w:right="129"/>
              <w:rPr>
                <w:b/>
                <w:sz w:val="20"/>
              </w:rPr>
            </w:pPr>
            <w:r w:rsidRPr="00822010">
              <w:rPr>
                <w:b/>
                <w:sz w:val="20"/>
              </w:rPr>
              <w:t>Sr. No</w:t>
            </w:r>
          </w:p>
        </w:tc>
        <w:tc>
          <w:tcPr>
            <w:tcW w:w="1531" w:type="dxa"/>
          </w:tcPr>
          <w:p w:rsidR="00F61451" w:rsidRPr="00822010" w:rsidRDefault="00F61451" w:rsidP="00336C38">
            <w:pPr>
              <w:pStyle w:val="TableParagraph"/>
              <w:rPr>
                <w:b/>
                <w:sz w:val="20"/>
              </w:rPr>
            </w:pPr>
            <w:r w:rsidRPr="00822010">
              <w:rPr>
                <w:b/>
                <w:sz w:val="20"/>
              </w:rPr>
              <w:t xml:space="preserve">Name of </w:t>
            </w:r>
            <w:r w:rsidRPr="00822010">
              <w:rPr>
                <w:b/>
                <w:w w:val="95"/>
                <w:sz w:val="20"/>
              </w:rPr>
              <w:t>Student/roll</w:t>
            </w:r>
          </w:p>
          <w:p w:rsidR="00F61451" w:rsidRPr="00822010" w:rsidRDefault="00F61451" w:rsidP="00336C38">
            <w:pPr>
              <w:pStyle w:val="TableParagraph"/>
              <w:spacing w:line="208" w:lineRule="exact"/>
              <w:rPr>
                <w:b/>
                <w:sz w:val="20"/>
              </w:rPr>
            </w:pPr>
            <w:r w:rsidRPr="00822010">
              <w:rPr>
                <w:b/>
                <w:sz w:val="20"/>
              </w:rPr>
              <w:t>Number</w:t>
            </w:r>
          </w:p>
        </w:tc>
        <w:tc>
          <w:tcPr>
            <w:tcW w:w="3250" w:type="dxa"/>
            <w:tcBorders>
              <w:right w:val="single" w:sz="6" w:space="0" w:color="000000"/>
            </w:tcBorders>
          </w:tcPr>
          <w:p w:rsidR="00F61451" w:rsidRPr="00822010" w:rsidRDefault="00F61451" w:rsidP="00336C38">
            <w:pPr>
              <w:pStyle w:val="TableParagraph"/>
              <w:ind w:left="106"/>
              <w:rPr>
                <w:b/>
                <w:sz w:val="20"/>
              </w:rPr>
            </w:pPr>
            <w:r w:rsidRPr="00822010">
              <w:rPr>
                <w:b/>
                <w:sz w:val="20"/>
              </w:rPr>
              <w:t>Name of University</w:t>
            </w:r>
          </w:p>
        </w:tc>
        <w:tc>
          <w:tcPr>
            <w:tcW w:w="3389" w:type="dxa"/>
            <w:tcBorders>
              <w:left w:val="single" w:sz="6" w:space="0" w:color="000000"/>
            </w:tcBorders>
          </w:tcPr>
          <w:p w:rsidR="00F61451" w:rsidRPr="00822010" w:rsidRDefault="00F61451" w:rsidP="00336C38">
            <w:pPr>
              <w:pStyle w:val="TableParagraph"/>
              <w:ind w:left="106"/>
              <w:rPr>
                <w:b/>
                <w:sz w:val="20"/>
              </w:rPr>
            </w:pPr>
            <w:r w:rsidRPr="00822010">
              <w:rPr>
                <w:b/>
                <w:sz w:val="20"/>
              </w:rPr>
              <w:t>Research Theme</w:t>
            </w:r>
          </w:p>
        </w:tc>
        <w:tc>
          <w:tcPr>
            <w:tcW w:w="1935" w:type="dxa"/>
          </w:tcPr>
          <w:p w:rsidR="00F61451" w:rsidRPr="00822010" w:rsidRDefault="00F61451" w:rsidP="00336C38">
            <w:pPr>
              <w:pStyle w:val="TableParagraph"/>
              <w:ind w:left="109"/>
              <w:rPr>
                <w:b/>
                <w:sz w:val="20"/>
              </w:rPr>
            </w:pPr>
            <w:r w:rsidRPr="00822010">
              <w:rPr>
                <w:b/>
                <w:sz w:val="20"/>
              </w:rPr>
              <w:t>Year</w:t>
            </w:r>
          </w:p>
        </w:tc>
      </w:tr>
      <w:tr w:rsidR="00822010" w:rsidRPr="00822010" w:rsidTr="00563CDF">
        <w:trPr>
          <w:trHeight w:val="354"/>
        </w:trPr>
        <w:tc>
          <w:tcPr>
            <w:tcW w:w="516" w:type="dxa"/>
          </w:tcPr>
          <w:p w:rsidR="00675BA0" w:rsidRPr="00822010" w:rsidRDefault="00675BA0" w:rsidP="00336C38">
            <w:pPr>
              <w:pStyle w:val="TableParagraph"/>
              <w:ind w:left="107" w:right="129"/>
              <w:rPr>
                <w:b/>
                <w:sz w:val="20"/>
              </w:rPr>
            </w:pPr>
            <w:r w:rsidRPr="00822010">
              <w:rPr>
                <w:b/>
                <w:sz w:val="20"/>
              </w:rPr>
              <w:t>1</w:t>
            </w:r>
          </w:p>
        </w:tc>
        <w:tc>
          <w:tcPr>
            <w:tcW w:w="1531" w:type="dxa"/>
          </w:tcPr>
          <w:p w:rsidR="00675BA0" w:rsidRPr="00822010" w:rsidRDefault="00675BA0" w:rsidP="00336C38">
            <w:pPr>
              <w:pStyle w:val="TableParagraph"/>
              <w:rPr>
                <w:b/>
                <w:sz w:val="20"/>
              </w:rPr>
            </w:pPr>
            <w:r w:rsidRPr="00822010">
              <w:rPr>
                <w:b/>
                <w:sz w:val="20"/>
              </w:rPr>
              <w:t>Maria</w:t>
            </w:r>
          </w:p>
        </w:tc>
        <w:tc>
          <w:tcPr>
            <w:tcW w:w="3250" w:type="dxa"/>
            <w:tcBorders>
              <w:right w:val="single" w:sz="6" w:space="0" w:color="000000"/>
            </w:tcBorders>
          </w:tcPr>
          <w:p w:rsidR="00675BA0" w:rsidRPr="00822010" w:rsidRDefault="00675BA0" w:rsidP="00336C38">
            <w:pPr>
              <w:pStyle w:val="TableParagraph"/>
              <w:ind w:left="106"/>
              <w:rPr>
                <w:b/>
                <w:sz w:val="20"/>
              </w:rPr>
            </w:pPr>
            <w:r w:rsidRPr="00822010">
              <w:rPr>
                <w:sz w:val="20"/>
              </w:rPr>
              <w:t>Abasyn University, Islamabad</w:t>
            </w:r>
          </w:p>
        </w:tc>
        <w:tc>
          <w:tcPr>
            <w:tcW w:w="3389" w:type="dxa"/>
            <w:tcBorders>
              <w:left w:val="single" w:sz="6" w:space="0" w:color="000000"/>
            </w:tcBorders>
          </w:tcPr>
          <w:p w:rsidR="00675BA0" w:rsidRPr="00822010" w:rsidRDefault="00675BA0" w:rsidP="00336C38">
            <w:pPr>
              <w:pStyle w:val="TableParagraph"/>
              <w:ind w:left="106"/>
              <w:rPr>
                <w:b/>
                <w:sz w:val="20"/>
              </w:rPr>
            </w:pPr>
            <w:r w:rsidRPr="00822010">
              <w:rPr>
                <w:sz w:val="20"/>
              </w:rPr>
              <w:t>Probiotic Bacterial strains</w:t>
            </w:r>
          </w:p>
        </w:tc>
        <w:tc>
          <w:tcPr>
            <w:tcW w:w="1935" w:type="dxa"/>
          </w:tcPr>
          <w:p w:rsidR="00675BA0" w:rsidRPr="00822010" w:rsidRDefault="00675BA0" w:rsidP="00336C38">
            <w:pPr>
              <w:pStyle w:val="TableParagraph"/>
              <w:ind w:left="109"/>
              <w:rPr>
                <w:b/>
                <w:sz w:val="20"/>
              </w:rPr>
            </w:pPr>
            <w:r w:rsidRPr="00822010">
              <w:rPr>
                <w:sz w:val="20"/>
              </w:rPr>
              <w:t>2021-22</w:t>
            </w:r>
          </w:p>
        </w:tc>
      </w:tr>
      <w:tr w:rsidR="00822010" w:rsidRPr="00822010" w:rsidTr="00563CDF">
        <w:trPr>
          <w:trHeight w:val="230"/>
        </w:trPr>
        <w:tc>
          <w:tcPr>
            <w:tcW w:w="516" w:type="dxa"/>
          </w:tcPr>
          <w:p w:rsidR="00F61451" w:rsidRPr="00822010" w:rsidRDefault="00F61451" w:rsidP="00336C38">
            <w:pPr>
              <w:pStyle w:val="TableParagraph"/>
              <w:spacing w:line="210" w:lineRule="exact"/>
              <w:ind w:left="107"/>
              <w:rPr>
                <w:sz w:val="20"/>
              </w:rPr>
            </w:pPr>
            <w:r w:rsidRPr="00822010">
              <w:rPr>
                <w:w w:val="99"/>
                <w:sz w:val="20"/>
              </w:rPr>
              <w:t>1</w:t>
            </w:r>
          </w:p>
        </w:tc>
        <w:tc>
          <w:tcPr>
            <w:tcW w:w="1531" w:type="dxa"/>
          </w:tcPr>
          <w:p w:rsidR="00F61451" w:rsidRPr="00822010" w:rsidRDefault="00F61451" w:rsidP="00336C38">
            <w:pPr>
              <w:pStyle w:val="TableParagraph"/>
              <w:spacing w:line="210" w:lineRule="exact"/>
              <w:rPr>
                <w:sz w:val="20"/>
              </w:rPr>
            </w:pPr>
            <w:r w:rsidRPr="00822010">
              <w:rPr>
                <w:sz w:val="20"/>
              </w:rPr>
              <w:t>Wafa</w:t>
            </w:r>
          </w:p>
        </w:tc>
        <w:tc>
          <w:tcPr>
            <w:tcW w:w="3250" w:type="dxa"/>
            <w:tcBorders>
              <w:right w:val="single" w:sz="6" w:space="0" w:color="000000"/>
            </w:tcBorders>
          </w:tcPr>
          <w:p w:rsidR="00F61451" w:rsidRPr="00822010" w:rsidRDefault="00F61451" w:rsidP="00336C38">
            <w:pPr>
              <w:pStyle w:val="TableParagraph"/>
              <w:spacing w:line="210" w:lineRule="exact"/>
              <w:ind w:left="106"/>
              <w:rPr>
                <w:sz w:val="20"/>
              </w:rPr>
            </w:pPr>
            <w:r w:rsidRPr="00822010">
              <w:rPr>
                <w:sz w:val="20"/>
              </w:rPr>
              <w:t>Abasyn University, Islamabad</w:t>
            </w:r>
          </w:p>
        </w:tc>
        <w:tc>
          <w:tcPr>
            <w:tcW w:w="3389" w:type="dxa"/>
            <w:vMerge w:val="restart"/>
            <w:tcBorders>
              <w:left w:val="single" w:sz="6" w:space="0" w:color="000000"/>
            </w:tcBorders>
          </w:tcPr>
          <w:p w:rsidR="00F61451" w:rsidRPr="00822010" w:rsidRDefault="00F61451" w:rsidP="00336C38">
            <w:pPr>
              <w:pStyle w:val="TableParagraph"/>
              <w:spacing w:line="207" w:lineRule="exact"/>
              <w:ind w:left="106"/>
              <w:rPr>
                <w:sz w:val="18"/>
              </w:rPr>
            </w:pPr>
            <w:r w:rsidRPr="00822010">
              <w:rPr>
                <w:sz w:val="18"/>
              </w:rPr>
              <w:t>Isolation and biochemical Identification of</w:t>
            </w:r>
          </w:p>
          <w:p w:rsidR="00F61451" w:rsidRPr="00822010" w:rsidRDefault="00F61451" w:rsidP="00336C38">
            <w:pPr>
              <w:pStyle w:val="TableParagraph"/>
              <w:spacing w:before="2"/>
              <w:ind w:left="106"/>
              <w:rPr>
                <w:i/>
                <w:sz w:val="18"/>
              </w:rPr>
            </w:pPr>
            <w:r w:rsidRPr="00822010">
              <w:rPr>
                <w:i/>
                <w:sz w:val="18"/>
              </w:rPr>
              <w:t>Lactococcus</w:t>
            </w:r>
          </w:p>
        </w:tc>
        <w:tc>
          <w:tcPr>
            <w:tcW w:w="1935" w:type="dxa"/>
          </w:tcPr>
          <w:p w:rsidR="00F61451" w:rsidRPr="00822010" w:rsidRDefault="00F61451" w:rsidP="00336C38">
            <w:pPr>
              <w:pStyle w:val="TableParagraph"/>
              <w:spacing w:line="210" w:lineRule="exact"/>
              <w:ind w:left="109"/>
              <w:rPr>
                <w:sz w:val="20"/>
              </w:rPr>
            </w:pPr>
            <w:r w:rsidRPr="00822010">
              <w:rPr>
                <w:sz w:val="20"/>
              </w:rPr>
              <w:t>2019-20</w:t>
            </w:r>
          </w:p>
        </w:tc>
      </w:tr>
      <w:tr w:rsidR="00822010" w:rsidRPr="00822010" w:rsidTr="00563CDF">
        <w:trPr>
          <w:trHeight w:val="230"/>
        </w:trPr>
        <w:tc>
          <w:tcPr>
            <w:tcW w:w="516" w:type="dxa"/>
          </w:tcPr>
          <w:p w:rsidR="00F61451" w:rsidRPr="00822010" w:rsidRDefault="00F61451" w:rsidP="00336C38">
            <w:pPr>
              <w:pStyle w:val="TableParagraph"/>
              <w:spacing w:line="210" w:lineRule="exact"/>
              <w:ind w:left="107"/>
              <w:rPr>
                <w:sz w:val="20"/>
              </w:rPr>
            </w:pPr>
            <w:r w:rsidRPr="00822010">
              <w:rPr>
                <w:w w:val="99"/>
                <w:sz w:val="20"/>
              </w:rPr>
              <w:t>2</w:t>
            </w:r>
          </w:p>
        </w:tc>
        <w:tc>
          <w:tcPr>
            <w:tcW w:w="1531" w:type="dxa"/>
          </w:tcPr>
          <w:p w:rsidR="00F61451" w:rsidRPr="00822010" w:rsidRDefault="00F61451" w:rsidP="00336C38">
            <w:pPr>
              <w:pStyle w:val="TableParagraph"/>
              <w:spacing w:line="210" w:lineRule="exact"/>
              <w:rPr>
                <w:sz w:val="20"/>
              </w:rPr>
            </w:pPr>
            <w:proofErr w:type="spellStart"/>
            <w:r w:rsidRPr="00822010">
              <w:rPr>
                <w:sz w:val="20"/>
              </w:rPr>
              <w:t>semma</w:t>
            </w:r>
            <w:proofErr w:type="spellEnd"/>
          </w:p>
        </w:tc>
        <w:tc>
          <w:tcPr>
            <w:tcW w:w="3250" w:type="dxa"/>
            <w:tcBorders>
              <w:right w:val="single" w:sz="6" w:space="0" w:color="000000"/>
            </w:tcBorders>
          </w:tcPr>
          <w:p w:rsidR="00F61451" w:rsidRPr="00822010" w:rsidRDefault="00F61451" w:rsidP="00336C38">
            <w:pPr>
              <w:pStyle w:val="TableParagraph"/>
              <w:spacing w:line="210" w:lineRule="exact"/>
              <w:ind w:left="106"/>
              <w:rPr>
                <w:sz w:val="20"/>
              </w:rPr>
            </w:pPr>
            <w:r w:rsidRPr="00822010">
              <w:rPr>
                <w:sz w:val="20"/>
              </w:rPr>
              <w:t>Abasyn University, Islamabad</w:t>
            </w:r>
          </w:p>
        </w:tc>
        <w:tc>
          <w:tcPr>
            <w:tcW w:w="3389" w:type="dxa"/>
            <w:vMerge/>
            <w:tcBorders>
              <w:top w:val="nil"/>
              <w:left w:val="single" w:sz="6" w:space="0" w:color="000000"/>
              <w:bottom w:val="nil"/>
            </w:tcBorders>
          </w:tcPr>
          <w:p w:rsidR="00F61451" w:rsidRPr="00822010" w:rsidRDefault="00F61451" w:rsidP="00336C38">
            <w:pPr>
              <w:rPr>
                <w:sz w:val="2"/>
                <w:szCs w:val="2"/>
              </w:rPr>
            </w:pPr>
          </w:p>
        </w:tc>
        <w:tc>
          <w:tcPr>
            <w:tcW w:w="1935" w:type="dxa"/>
          </w:tcPr>
          <w:p w:rsidR="00F61451" w:rsidRPr="00822010" w:rsidRDefault="00F61451" w:rsidP="00336C38">
            <w:pPr>
              <w:pStyle w:val="TableParagraph"/>
              <w:spacing w:line="210" w:lineRule="exact"/>
              <w:ind w:left="109"/>
              <w:rPr>
                <w:sz w:val="20"/>
              </w:rPr>
            </w:pPr>
            <w:r w:rsidRPr="00822010">
              <w:rPr>
                <w:sz w:val="20"/>
              </w:rPr>
              <w:t>2019-20</w:t>
            </w:r>
          </w:p>
        </w:tc>
      </w:tr>
      <w:tr w:rsidR="00822010" w:rsidRPr="00822010" w:rsidTr="00563CDF">
        <w:trPr>
          <w:trHeight w:val="230"/>
        </w:trPr>
        <w:tc>
          <w:tcPr>
            <w:tcW w:w="516" w:type="dxa"/>
          </w:tcPr>
          <w:p w:rsidR="00675BA0" w:rsidRPr="00822010" w:rsidRDefault="00675BA0" w:rsidP="00336C38">
            <w:pPr>
              <w:pStyle w:val="TableParagraph"/>
              <w:spacing w:line="210" w:lineRule="exact"/>
              <w:ind w:left="107"/>
              <w:rPr>
                <w:w w:val="99"/>
                <w:sz w:val="20"/>
              </w:rPr>
            </w:pPr>
            <w:r w:rsidRPr="00822010">
              <w:rPr>
                <w:w w:val="99"/>
                <w:sz w:val="20"/>
              </w:rPr>
              <w:t>3</w:t>
            </w:r>
          </w:p>
        </w:tc>
        <w:tc>
          <w:tcPr>
            <w:tcW w:w="1531" w:type="dxa"/>
          </w:tcPr>
          <w:p w:rsidR="00675BA0" w:rsidRPr="00822010" w:rsidRDefault="00675BA0" w:rsidP="00336C38">
            <w:pPr>
              <w:pStyle w:val="TableParagraph"/>
              <w:spacing w:line="210" w:lineRule="exact"/>
              <w:rPr>
                <w:sz w:val="20"/>
              </w:rPr>
            </w:pPr>
          </w:p>
        </w:tc>
        <w:tc>
          <w:tcPr>
            <w:tcW w:w="3250" w:type="dxa"/>
            <w:tcBorders>
              <w:right w:val="single" w:sz="6" w:space="0" w:color="000000"/>
            </w:tcBorders>
          </w:tcPr>
          <w:p w:rsidR="00675BA0" w:rsidRPr="00822010" w:rsidRDefault="00675BA0" w:rsidP="00336C38">
            <w:pPr>
              <w:pStyle w:val="TableParagraph"/>
              <w:spacing w:line="210" w:lineRule="exact"/>
              <w:ind w:left="106"/>
              <w:rPr>
                <w:sz w:val="20"/>
              </w:rPr>
            </w:pPr>
          </w:p>
        </w:tc>
        <w:tc>
          <w:tcPr>
            <w:tcW w:w="3389" w:type="dxa"/>
            <w:tcBorders>
              <w:top w:val="nil"/>
              <w:left w:val="single" w:sz="6" w:space="0" w:color="000000"/>
            </w:tcBorders>
          </w:tcPr>
          <w:p w:rsidR="00675BA0" w:rsidRPr="00822010" w:rsidRDefault="00675BA0" w:rsidP="00336C38">
            <w:pPr>
              <w:rPr>
                <w:sz w:val="2"/>
                <w:szCs w:val="2"/>
              </w:rPr>
            </w:pPr>
          </w:p>
        </w:tc>
        <w:tc>
          <w:tcPr>
            <w:tcW w:w="1935" w:type="dxa"/>
          </w:tcPr>
          <w:p w:rsidR="00675BA0" w:rsidRPr="00822010" w:rsidRDefault="00675BA0" w:rsidP="00336C38">
            <w:pPr>
              <w:pStyle w:val="TableParagraph"/>
              <w:spacing w:line="210" w:lineRule="exact"/>
              <w:ind w:left="109"/>
              <w:rPr>
                <w:sz w:val="20"/>
              </w:rPr>
            </w:pPr>
          </w:p>
        </w:tc>
      </w:tr>
      <w:bookmarkEnd w:id="2"/>
    </w:tbl>
    <w:p w:rsidR="00F61451" w:rsidRPr="00822010" w:rsidRDefault="00F61451" w:rsidP="00F61451">
      <w:pPr>
        <w:pStyle w:val="BodyText"/>
        <w:spacing w:before="11"/>
        <w:rPr>
          <w:b/>
          <w:sz w:val="19"/>
        </w:rPr>
      </w:pPr>
    </w:p>
    <w:p w:rsidR="00F61451" w:rsidRPr="00822010" w:rsidRDefault="00F61451" w:rsidP="00F61451">
      <w:pPr>
        <w:spacing w:after="19"/>
        <w:ind w:left="200"/>
        <w:rPr>
          <w:b/>
          <w:sz w:val="24"/>
        </w:rPr>
      </w:pPr>
      <w:r w:rsidRPr="00822010">
        <w:rPr>
          <w:b/>
          <w:sz w:val="24"/>
        </w:rPr>
        <w:t>PARTICIPATION IN THESIS AND ORAL EXAMINATION COMMITTEES</w:t>
      </w:r>
    </w:p>
    <w:p w:rsidR="00F61451" w:rsidRPr="00822010" w:rsidRDefault="00F61451" w:rsidP="00F61451">
      <w:pPr>
        <w:pStyle w:val="BodyText"/>
        <w:spacing w:line="28" w:lineRule="exact"/>
        <w:ind w:left="171"/>
        <w:rPr>
          <w:sz w:val="2"/>
        </w:rPr>
      </w:pPr>
      <w:r w:rsidRPr="00822010">
        <w:rPr>
          <w:noProof/>
          <w:sz w:val="2"/>
        </w:rPr>
        <mc:AlternateContent>
          <mc:Choice Requires="wpg">
            <w:drawing>
              <wp:inline distT="0" distB="0" distL="0" distR="0" wp14:anchorId="37B81DC6" wp14:editId="2D5B0614">
                <wp:extent cx="6684010" cy="18415"/>
                <wp:effectExtent l="1270" t="0" r="1270" b="635"/>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18415"/>
                          <a:chOff x="0" y="0"/>
                          <a:chExt cx="10526" cy="29"/>
                        </a:xfrm>
                      </wpg:grpSpPr>
                      <wps:wsp>
                        <wps:cNvPr id="20" name="Rectangle 18"/>
                        <wps:cNvSpPr>
                          <a:spLocks noChangeArrowheads="1"/>
                        </wps:cNvSpPr>
                        <wps:spPr bwMode="auto">
                          <a:xfrm>
                            <a:off x="0" y="0"/>
                            <a:ext cx="1052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FADCF50" id="Group 17" o:spid="_x0000_s1026" style="width:526.3pt;height:1.45pt;mso-position-horizontal-relative:char;mso-position-vertical-relative:line" coordsize="1052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">
                <v:rect id="Rectangle 18" o:spid="_x0000_s1027" style="position:absolute;width:1052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w10:anchorlock/>
              </v:group>
            </w:pict>
          </mc:Fallback>
        </mc:AlternateContent>
      </w:r>
    </w:p>
    <w:p w:rsidR="00F61451" w:rsidRPr="00822010" w:rsidRDefault="00F61451" w:rsidP="00F61451">
      <w:pPr>
        <w:pStyle w:val="ListParagraph"/>
        <w:numPr>
          <w:ilvl w:val="0"/>
          <w:numId w:val="3"/>
        </w:numPr>
        <w:tabs>
          <w:tab w:val="left" w:pos="1011"/>
          <w:tab w:val="left" w:pos="1012"/>
        </w:tabs>
        <w:spacing w:before="3" w:line="285" w:lineRule="auto"/>
        <w:ind w:right="534"/>
        <w:rPr>
          <w:sz w:val="20"/>
        </w:rPr>
      </w:pPr>
      <w:r w:rsidRPr="00822010">
        <w:rPr>
          <w:b/>
          <w:sz w:val="20"/>
        </w:rPr>
        <w:t>Examiner, Thesis and Oral Exam of M.Phil / Ph.D students</w:t>
      </w:r>
      <w:r w:rsidRPr="00822010">
        <w:rPr>
          <w:sz w:val="20"/>
        </w:rPr>
        <w:t>, Department of Microbiology/ Biotechnology, Quaid-e- Azam University, Islamabad, Pakistan – October, 2018 to</w:t>
      </w:r>
      <w:r w:rsidRPr="00822010">
        <w:rPr>
          <w:spacing w:val="1"/>
          <w:sz w:val="20"/>
        </w:rPr>
        <w:t xml:space="preserve"> </w:t>
      </w:r>
      <w:r w:rsidRPr="00822010">
        <w:rPr>
          <w:sz w:val="20"/>
        </w:rPr>
        <w:t>date.</w:t>
      </w:r>
    </w:p>
    <w:p w:rsidR="00F61451" w:rsidRPr="00822010" w:rsidRDefault="00F61451" w:rsidP="00F61451">
      <w:pPr>
        <w:pStyle w:val="ListParagraph"/>
        <w:numPr>
          <w:ilvl w:val="0"/>
          <w:numId w:val="3"/>
        </w:numPr>
        <w:tabs>
          <w:tab w:val="left" w:pos="1011"/>
          <w:tab w:val="left" w:pos="1012"/>
        </w:tabs>
        <w:spacing w:before="1" w:line="285" w:lineRule="auto"/>
        <w:ind w:right="533"/>
        <w:rPr>
          <w:sz w:val="20"/>
        </w:rPr>
      </w:pPr>
      <w:r w:rsidRPr="00822010">
        <w:rPr>
          <w:b/>
          <w:sz w:val="20"/>
        </w:rPr>
        <w:t xml:space="preserve">Examiner, Thesis and Oral Exam of M.Phil / Ph.D students, </w:t>
      </w:r>
      <w:r w:rsidRPr="00822010">
        <w:rPr>
          <w:sz w:val="20"/>
        </w:rPr>
        <w:t>Department of Microbiology/ Biotechnology, Virtual University, Lahore – June, 2020 to</w:t>
      </w:r>
      <w:r w:rsidRPr="00822010">
        <w:rPr>
          <w:spacing w:val="4"/>
          <w:sz w:val="20"/>
        </w:rPr>
        <w:t xml:space="preserve"> </w:t>
      </w:r>
      <w:r w:rsidRPr="00822010">
        <w:rPr>
          <w:sz w:val="20"/>
        </w:rPr>
        <w:t>date.</w:t>
      </w:r>
    </w:p>
    <w:p w:rsidR="00F61451" w:rsidRPr="00822010" w:rsidRDefault="00F61451" w:rsidP="00F61451">
      <w:pPr>
        <w:pStyle w:val="ListParagraph"/>
        <w:numPr>
          <w:ilvl w:val="0"/>
          <w:numId w:val="3"/>
        </w:numPr>
        <w:tabs>
          <w:tab w:val="left" w:pos="1011"/>
          <w:tab w:val="left" w:pos="1012"/>
        </w:tabs>
        <w:spacing w:before="82" w:line="285" w:lineRule="auto"/>
        <w:ind w:right="535"/>
        <w:rPr>
          <w:sz w:val="20"/>
        </w:rPr>
      </w:pPr>
      <w:r w:rsidRPr="00822010">
        <w:rPr>
          <w:b/>
          <w:sz w:val="20"/>
        </w:rPr>
        <w:t>Examiner, Thesis and Oral Exam of M.Phil / Ph.D students</w:t>
      </w:r>
      <w:r w:rsidRPr="00822010">
        <w:rPr>
          <w:sz w:val="20"/>
        </w:rPr>
        <w:t>, Department of Microbiology/ Biotechnology, Arid University, Islamabad, Pakistan – October, 2020 to</w:t>
      </w:r>
      <w:r w:rsidRPr="00822010">
        <w:rPr>
          <w:spacing w:val="4"/>
          <w:sz w:val="20"/>
        </w:rPr>
        <w:t xml:space="preserve"> </w:t>
      </w:r>
      <w:r w:rsidRPr="00822010">
        <w:rPr>
          <w:sz w:val="20"/>
        </w:rPr>
        <w:t>date.</w:t>
      </w:r>
    </w:p>
    <w:p w:rsidR="00F61451" w:rsidRPr="00822010" w:rsidRDefault="00F61451" w:rsidP="00F61451">
      <w:pPr>
        <w:pStyle w:val="ListParagraph"/>
        <w:numPr>
          <w:ilvl w:val="0"/>
          <w:numId w:val="3"/>
        </w:numPr>
        <w:tabs>
          <w:tab w:val="left" w:pos="1011"/>
          <w:tab w:val="left" w:pos="1012"/>
        </w:tabs>
        <w:spacing w:before="82" w:line="285" w:lineRule="auto"/>
        <w:ind w:right="535"/>
        <w:rPr>
          <w:sz w:val="20"/>
        </w:rPr>
      </w:pPr>
      <w:r w:rsidRPr="00822010">
        <w:rPr>
          <w:b/>
          <w:sz w:val="20"/>
        </w:rPr>
        <w:t>Examiner, Thesis and Oral Exam of M.Phil / Ph.D students</w:t>
      </w:r>
      <w:r w:rsidRPr="00822010">
        <w:rPr>
          <w:sz w:val="20"/>
        </w:rPr>
        <w:t>, Department of Microbiology/ Biotechnology, Women University Bagh, Kashmir – October, 2021 to</w:t>
      </w:r>
      <w:r w:rsidRPr="00822010">
        <w:rPr>
          <w:spacing w:val="4"/>
          <w:sz w:val="20"/>
        </w:rPr>
        <w:t xml:space="preserve"> </w:t>
      </w:r>
      <w:r w:rsidRPr="00822010">
        <w:rPr>
          <w:sz w:val="20"/>
        </w:rPr>
        <w:t>date.</w:t>
      </w:r>
    </w:p>
    <w:p w:rsidR="00F61451" w:rsidRPr="00822010" w:rsidRDefault="00F61451" w:rsidP="00F61451">
      <w:pPr>
        <w:pStyle w:val="Heading1"/>
      </w:pPr>
      <w:r w:rsidRPr="00822010">
        <w:t>TRAINING</w:t>
      </w:r>
    </w:p>
    <w:p w:rsidR="00F61451" w:rsidRPr="00822010" w:rsidRDefault="00F61451" w:rsidP="00F61451">
      <w:pPr>
        <w:pStyle w:val="BodyText"/>
        <w:spacing w:line="28" w:lineRule="exact"/>
        <w:ind w:left="171"/>
        <w:rPr>
          <w:sz w:val="2"/>
        </w:rPr>
      </w:pPr>
      <w:r w:rsidRPr="00822010">
        <w:rPr>
          <w:noProof/>
          <w:sz w:val="2"/>
        </w:rPr>
        <mc:AlternateContent>
          <mc:Choice Requires="wpg">
            <w:drawing>
              <wp:inline distT="0" distB="0" distL="0" distR="0" wp14:anchorId="1FE5BD44" wp14:editId="4B9AA109">
                <wp:extent cx="6684010" cy="18415"/>
                <wp:effectExtent l="1270" t="0" r="1270" b="3175"/>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18415"/>
                          <a:chOff x="0" y="0"/>
                          <a:chExt cx="10526" cy="29"/>
                        </a:xfrm>
                      </wpg:grpSpPr>
                      <wps:wsp>
                        <wps:cNvPr id="14" name="Rectangle 12"/>
                        <wps:cNvSpPr>
                          <a:spLocks noChangeArrowheads="1"/>
                        </wps:cNvSpPr>
                        <wps:spPr bwMode="auto">
                          <a:xfrm>
                            <a:off x="0" y="0"/>
                            <a:ext cx="1052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4CD36F" id="Group 11" o:spid="_x0000_s1026" style="width:526.3pt;height:1.45pt;mso-position-horizontal-relative:char;mso-position-vertical-relative:line" coordsize="1052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">
                <v:rect id="Rectangle 12" o:spid="_x0000_s1027" style="position:absolute;width:1052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anchorlock/>
              </v:group>
            </w:pict>
          </mc:Fallback>
        </mc:AlternateContent>
      </w:r>
    </w:p>
    <w:p w:rsidR="00F61451" w:rsidRPr="00822010" w:rsidRDefault="00F61451" w:rsidP="00F61451">
      <w:pPr>
        <w:pStyle w:val="ListParagraph"/>
        <w:numPr>
          <w:ilvl w:val="0"/>
          <w:numId w:val="3"/>
        </w:numPr>
        <w:tabs>
          <w:tab w:val="left" w:pos="1011"/>
          <w:tab w:val="left" w:pos="1012"/>
        </w:tabs>
        <w:spacing w:before="3"/>
        <w:rPr>
          <w:sz w:val="20"/>
        </w:rPr>
      </w:pPr>
      <w:r w:rsidRPr="00822010">
        <w:rPr>
          <w:sz w:val="20"/>
        </w:rPr>
        <w:t xml:space="preserve">Training </w:t>
      </w:r>
      <w:hyperlink r:id="rId91">
        <w:r w:rsidRPr="00822010">
          <w:rPr>
            <w:sz w:val="20"/>
          </w:rPr>
          <w:t>Workshop Course on (NGS)” organized by ORIC, COMSATS, Islamabad (27th – 28th March,</w:t>
        </w:r>
        <w:r w:rsidRPr="00822010">
          <w:rPr>
            <w:spacing w:val="-5"/>
            <w:sz w:val="20"/>
          </w:rPr>
          <w:t xml:space="preserve"> </w:t>
        </w:r>
        <w:r w:rsidRPr="00822010">
          <w:rPr>
            <w:sz w:val="20"/>
          </w:rPr>
          <w:t>2019)</w:t>
        </w:r>
      </w:hyperlink>
    </w:p>
    <w:p w:rsidR="00F61451" w:rsidRPr="00822010" w:rsidRDefault="00F61451" w:rsidP="00F61451">
      <w:pPr>
        <w:pStyle w:val="ListParagraph"/>
        <w:numPr>
          <w:ilvl w:val="0"/>
          <w:numId w:val="3"/>
        </w:numPr>
        <w:tabs>
          <w:tab w:val="left" w:pos="1011"/>
          <w:tab w:val="left" w:pos="1012"/>
        </w:tabs>
        <w:spacing w:before="46"/>
        <w:rPr>
          <w:sz w:val="20"/>
        </w:rPr>
      </w:pPr>
      <w:r w:rsidRPr="00822010">
        <w:rPr>
          <w:sz w:val="20"/>
        </w:rPr>
        <w:t>Training Workshop Course on “NGS organized by Alpha Genomics, Islamabad, 17-18 April,</w:t>
      </w:r>
      <w:r w:rsidRPr="00822010">
        <w:rPr>
          <w:spacing w:val="-5"/>
          <w:sz w:val="20"/>
        </w:rPr>
        <w:t xml:space="preserve"> </w:t>
      </w:r>
      <w:r w:rsidRPr="00822010">
        <w:rPr>
          <w:sz w:val="20"/>
        </w:rPr>
        <w:t>2019</w:t>
      </w:r>
    </w:p>
    <w:p w:rsidR="00F61451" w:rsidRPr="00822010" w:rsidRDefault="00F61451" w:rsidP="00F61451">
      <w:pPr>
        <w:pStyle w:val="ListParagraph"/>
        <w:numPr>
          <w:ilvl w:val="0"/>
          <w:numId w:val="3"/>
        </w:numPr>
        <w:tabs>
          <w:tab w:val="left" w:pos="1011"/>
          <w:tab w:val="left" w:pos="1012"/>
        </w:tabs>
        <w:spacing w:before="45"/>
        <w:rPr>
          <w:sz w:val="20"/>
        </w:rPr>
      </w:pPr>
      <w:r w:rsidRPr="00822010">
        <w:rPr>
          <w:sz w:val="20"/>
        </w:rPr>
        <w:t>Training Workshop Course on “NGS organized by ORIC, COMSATS, Islamabad, August 22-23,</w:t>
      </w:r>
      <w:r w:rsidRPr="00822010">
        <w:rPr>
          <w:spacing w:val="-6"/>
          <w:sz w:val="20"/>
        </w:rPr>
        <w:t xml:space="preserve"> </w:t>
      </w:r>
      <w:r w:rsidRPr="00822010">
        <w:rPr>
          <w:sz w:val="20"/>
        </w:rPr>
        <w:t>2019.</w:t>
      </w:r>
    </w:p>
    <w:p w:rsidR="00F61451" w:rsidRPr="00822010" w:rsidRDefault="00F61451" w:rsidP="00F61451">
      <w:pPr>
        <w:pStyle w:val="ListParagraph"/>
        <w:numPr>
          <w:ilvl w:val="0"/>
          <w:numId w:val="3"/>
        </w:numPr>
        <w:tabs>
          <w:tab w:val="left" w:pos="1011"/>
          <w:tab w:val="left" w:pos="1012"/>
        </w:tabs>
        <w:spacing w:before="45"/>
        <w:rPr>
          <w:sz w:val="20"/>
        </w:rPr>
      </w:pPr>
      <w:r w:rsidRPr="00822010">
        <w:rPr>
          <w:sz w:val="20"/>
        </w:rPr>
        <w:t>Training Workshop Course on “NGS organized by ORIC, COMSATS, Islamabad, March15-16,</w:t>
      </w:r>
      <w:r w:rsidRPr="00822010">
        <w:rPr>
          <w:spacing w:val="-6"/>
          <w:sz w:val="20"/>
        </w:rPr>
        <w:t xml:space="preserve"> </w:t>
      </w:r>
      <w:r w:rsidRPr="00822010">
        <w:rPr>
          <w:sz w:val="20"/>
        </w:rPr>
        <w:t>2022.</w:t>
      </w:r>
    </w:p>
    <w:p w:rsidR="00F61451" w:rsidRPr="00822010" w:rsidRDefault="00F61451" w:rsidP="00F61451">
      <w:pPr>
        <w:pStyle w:val="BodyText"/>
        <w:spacing w:before="10"/>
        <w:rPr>
          <w:sz w:val="27"/>
        </w:rPr>
      </w:pPr>
    </w:p>
    <w:p w:rsidR="00F61451" w:rsidRPr="00822010" w:rsidRDefault="00F61451" w:rsidP="00F61451">
      <w:pPr>
        <w:pStyle w:val="Heading1"/>
        <w:spacing w:after="18"/>
        <w:ind w:left="260"/>
      </w:pPr>
      <w:r w:rsidRPr="00822010">
        <w:t>SUBMISSIONS of NGS data and DNA sequences to GenBank Database</w:t>
      </w:r>
    </w:p>
    <w:p w:rsidR="00F61451" w:rsidRPr="00822010" w:rsidRDefault="00F61451" w:rsidP="00F61451">
      <w:pPr>
        <w:pStyle w:val="BodyText"/>
        <w:spacing w:line="28" w:lineRule="exact"/>
        <w:ind w:left="171"/>
        <w:rPr>
          <w:sz w:val="2"/>
        </w:rPr>
      </w:pPr>
      <w:r w:rsidRPr="00822010">
        <w:rPr>
          <w:noProof/>
          <w:sz w:val="2"/>
        </w:rPr>
        <mc:AlternateContent>
          <mc:Choice Requires="wpg">
            <w:drawing>
              <wp:inline distT="0" distB="0" distL="0" distR="0" wp14:anchorId="6F77224F" wp14:editId="486C1208">
                <wp:extent cx="6684010" cy="18415"/>
                <wp:effectExtent l="1270" t="0" r="1270" b="3810"/>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18415"/>
                          <a:chOff x="0" y="0"/>
                          <a:chExt cx="10526" cy="29"/>
                        </a:xfrm>
                      </wpg:grpSpPr>
                      <wps:wsp>
                        <wps:cNvPr id="12" name="Rectangle 10"/>
                        <wps:cNvSpPr>
                          <a:spLocks noChangeArrowheads="1"/>
                        </wps:cNvSpPr>
                        <wps:spPr bwMode="auto">
                          <a:xfrm>
                            <a:off x="0" y="0"/>
                            <a:ext cx="1052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A449475" id="Group 9" o:spid="_x0000_s1026" style="width:526.3pt;height:1.45pt;mso-position-horizontal-relative:char;mso-position-vertical-relative:line" coordsize="1052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">
                <v:rect id="Rectangle 10" o:spid="_x0000_s1027" style="position:absolute;width:1052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anchorlock/>
              </v:group>
            </w:pict>
          </mc:Fallback>
        </mc:AlternateContent>
      </w:r>
    </w:p>
    <w:p w:rsidR="00F61451" w:rsidRPr="00822010" w:rsidRDefault="00F61451" w:rsidP="00F61451">
      <w:pPr>
        <w:spacing w:before="3" w:line="288" w:lineRule="auto"/>
        <w:ind w:left="766" w:right="539"/>
        <w:jc w:val="both"/>
        <w:rPr>
          <w:rFonts w:ascii="Carlito"/>
        </w:rPr>
      </w:pPr>
      <w:r w:rsidRPr="00822010">
        <w:rPr>
          <w:sz w:val="20"/>
        </w:rPr>
        <w:t xml:space="preserve">Submission of 16S rRNA gene sequence data of the more than </w:t>
      </w:r>
      <w:r w:rsidR="00682BB6">
        <w:rPr>
          <w:b/>
          <w:sz w:val="28"/>
          <w:u w:val="thick"/>
        </w:rPr>
        <w:t xml:space="preserve">500 microbial strains </w:t>
      </w:r>
      <w:r w:rsidRPr="00822010">
        <w:rPr>
          <w:b/>
          <w:sz w:val="28"/>
          <w:u w:val="thick"/>
        </w:rPr>
        <w:t>from local</w:t>
      </w:r>
      <w:r w:rsidRPr="00822010">
        <w:rPr>
          <w:sz w:val="20"/>
        </w:rPr>
        <w:t xml:space="preserve">, which is published in, The National Center for Biotechnology Information (NCBI); Gene Bank Database of Bethesda, USA, </w:t>
      </w:r>
      <w:hyperlink r:id="rId92">
        <w:r w:rsidRPr="00822010">
          <w:rPr>
            <w:sz w:val="20"/>
            <w:u w:val="single" w:color="0000FF"/>
          </w:rPr>
          <w:t>https://www.ncbi.nlm.nih.gov/.</w:t>
        </w:r>
      </w:hyperlink>
      <w:r w:rsidRPr="00822010">
        <w:t xml:space="preserve">Submission of molecular data of the 3 metagenomic, which is published in DNA Database National Center for Biotechnology Information (NCBI), USA, </w:t>
      </w:r>
      <w:hyperlink r:id="rId93">
        <w:r w:rsidRPr="00822010">
          <w:rPr>
            <w:rFonts w:ascii="Carlito"/>
            <w:u w:val="single" w:color="0000FF"/>
          </w:rPr>
          <w:t>https://www.ncbi.nlm.nih.gov/</w:t>
        </w:r>
      </w:hyperlink>
    </w:p>
    <w:p w:rsidR="00F61451" w:rsidRPr="00822010" w:rsidRDefault="00F61451" w:rsidP="00F61451">
      <w:pPr>
        <w:pStyle w:val="BodyText"/>
        <w:spacing w:before="3"/>
        <w:rPr>
          <w:rFonts w:ascii="Carlito"/>
          <w:sz w:val="15"/>
        </w:rPr>
      </w:pPr>
    </w:p>
    <w:p w:rsidR="00F61451" w:rsidRPr="00822010" w:rsidRDefault="00F61451" w:rsidP="00F61451">
      <w:pPr>
        <w:spacing w:before="90" w:after="19"/>
        <w:ind w:left="221"/>
        <w:rPr>
          <w:sz w:val="21"/>
        </w:rPr>
      </w:pPr>
      <w:r w:rsidRPr="00822010">
        <w:rPr>
          <w:b/>
          <w:sz w:val="24"/>
        </w:rPr>
        <w:lastRenderedPageBreak/>
        <w:t xml:space="preserve">Metagenomics: </w:t>
      </w:r>
      <w:r w:rsidRPr="00822010">
        <w:rPr>
          <w:sz w:val="21"/>
        </w:rPr>
        <w:t>16s amplicon</w:t>
      </w:r>
    </w:p>
    <w:p w:rsidR="00F61451" w:rsidRPr="00822010" w:rsidRDefault="00F61451" w:rsidP="00F61451">
      <w:pPr>
        <w:pStyle w:val="BodyText"/>
        <w:spacing w:line="28" w:lineRule="exact"/>
        <w:ind w:left="192"/>
        <w:rPr>
          <w:sz w:val="2"/>
        </w:rPr>
      </w:pPr>
      <w:r w:rsidRPr="00822010">
        <w:rPr>
          <w:noProof/>
          <w:sz w:val="2"/>
        </w:rPr>
        <mc:AlternateContent>
          <mc:Choice Requires="wpg">
            <w:drawing>
              <wp:inline distT="0" distB="0" distL="0" distR="0" wp14:anchorId="679C0C7D" wp14:editId="6897F644">
                <wp:extent cx="6670675" cy="18415"/>
                <wp:effectExtent l="0" t="0" r="0" b="2540"/>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0675" cy="18415"/>
                          <a:chOff x="0" y="0"/>
                          <a:chExt cx="10505" cy="29"/>
                        </a:xfrm>
                      </wpg:grpSpPr>
                      <wps:wsp>
                        <wps:cNvPr id="10" name="Rectangle 8"/>
                        <wps:cNvSpPr>
                          <a:spLocks noChangeArrowheads="1"/>
                        </wps:cNvSpPr>
                        <wps:spPr bwMode="auto">
                          <a:xfrm>
                            <a:off x="0" y="0"/>
                            <a:ext cx="1050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186B5F1" id="Group 7" o:spid="_x0000_s1026" style="width:525.25pt;height:1.45pt;mso-position-horizontal-relative:char;mso-position-vertical-relative:line" coordsize="105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">
                <v:rect id="Rectangle 8" o:spid="_x0000_s1027" style="position:absolute;width:1050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anchorlock/>
              </v:group>
            </w:pict>
          </mc:Fallback>
        </mc:AlternateContent>
      </w:r>
    </w:p>
    <w:p w:rsidR="00F61451" w:rsidRPr="00822010" w:rsidRDefault="00F61451" w:rsidP="00F61451">
      <w:pPr>
        <w:pStyle w:val="Heading2"/>
      </w:pPr>
      <w:r w:rsidRPr="00822010">
        <w:t>Genomic data submission:</w:t>
      </w:r>
    </w:p>
    <w:p w:rsidR="00F61451" w:rsidRPr="00822010" w:rsidRDefault="00F61451" w:rsidP="00F61451">
      <w:pPr>
        <w:pStyle w:val="ListParagraph"/>
        <w:numPr>
          <w:ilvl w:val="2"/>
          <w:numId w:val="9"/>
        </w:numPr>
        <w:tabs>
          <w:tab w:val="left" w:pos="1126"/>
          <w:tab w:val="left" w:pos="1127"/>
        </w:tabs>
        <w:spacing w:before="57"/>
        <w:ind w:hanging="361"/>
        <w:rPr>
          <w:sz w:val="20"/>
        </w:rPr>
      </w:pPr>
      <w:r w:rsidRPr="00822010">
        <w:rPr>
          <w:b/>
          <w:sz w:val="20"/>
        </w:rPr>
        <w:t xml:space="preserve">Bio Project ID: PRJNA 659343, </w:t>
      </w:r>
      <w:r w:rsidRPr="00822010">
        <w:rPr>
          <w:sz w:val="20"/>
        </w:rPr>
        <w:t>Probiotic Analysis of human gut microbial</w:t>
      </w:r>
      <w:r w:rsidRPr="00822010">
        <w:rPr>
          <w:spacing w:val="1"/>
          <w:sz w:val="20"/>
        </w:rPr>
        <w:t xml:space="preserve"> </w:t>
      </w:r>
      <w:r w:rsidRPr="00822010">
        <w:rPr>
          <w:sz w:val="20"/>
        </w:rPr>
        <w:t>flora</w:t>
      </w:r>
    </w:p>
    <w:p w:rsidR="00F61451" w:rsidRPr="00822010" w:rsidRDefault="00F61451" w:rsidP="00F61451">
      <w:pPr>
        <w:pStyle w:val="ListParagraph"/>
        <w:numPr>
          <w:ilvl w:val="2"/>
          <w:numId w:val="9"/>
        </w:numPr>
        <w:tabs>
          <w:tab w:val="left" w:pos="1126"/>
          <w:tab w:val="left" w:pos="1127"/>
        </w:tabs>
        <w:spacing w:before="46" w:line="288" w:lineRule="auto"/>
        <w:ind w:right="546"/>
        <w:rPr>
          <w:sz w:val="20"/>
        </w:rPr>
      </w:pPr>
      <w:r w:rsidRPr="00822010">
        <w:rPr>
          <w:b/>
          <w:sz w:val="20"/>
        </w:rPr>
        <w:t>Bio Project ID: PRJNA 558186</w:t>
      </w:r>
      <w:r w:rsidRPr="00822010">
        <w:rPr>
          <w:sz w:val="20"/>
        </w:rPr>
        <w:t>: Development of indigenous probiotic feed additive products to improve productivity of dairy buffalo in cost effective</w:t>
      </w:r>
      <w:r w:rsidRPr="00822010">
        <w:rPr>
          <w:spacing w:val="-2"/>
          <w:sz w:val="20"/>
        </w:rPr>
        <w:t xml:space="preserve"> </w:t>
      </w:r>
      <w:r w:rsidRPr="00822010">
        <w:rPr>
          <w:sz w:val="20"/>
        </w:rPr>
        <w:t>manners</w:t>
      </w:r>
    </w:p>
    <w:p w:rsidR="00F61451" w:rsidRPr="00822010" w:rsidRDefault="00F61451" w:rsidP="00F61451">
      <w:pPr>
        <w:pStyle w:val="BodyText"/>
        <w:spacing w:before="5"/>
        <w:rPr>
          <w:sz w:val="26"/>
        </w:rPr>
      </w:pPr>
    </w:p>
    <w:tbl>
      <w:tblPr>
        <w:tblW w:w="0" w:type="auto"/>
        <w:tblInd w:w="1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2"/>
        <w:gridCol w:w="1246"/>
        <w:gridCol w:w="2042"/>
        <w:gridCol w:w="2378"/>
        <w:gridCol w:w="1826"/>
      </w:tblGrid>
      <w:tr w:rsidR="00822010" w:rsidRPr="00822010" w:rsidTr="00336C38">
        <w:trPr>
          <w:trHeight w:val="239"/>
        </w:trPr>
        <w:tc>
          <w:tcPr>
            <w:tcW w:w="962" w:type="dxa"/>
          </w:tcPr>
          <w:p w:rsidR="00F61451" w:rsidRPr="00822010" w:rsidRDefault="00F61451" w:rsidP="00336C38">
            <w:pPr>
              <w:pStyle w:val="TableParagraph"/>
              <w:spacing w:line="220" w:lineRule="exact"/>
              <w:ind w:left="167"/>
              <w:rPr>
                <w:b/>
                <w:sz w:val="21"/>
              </w:rPr>
            </w:pPr>
            <w:r w:rsidRPr="00822010">
              <w:rPr>
                <w:b/>
                <w:sz w:val="21"/>
              </w:rPr>
              <w:t>Sr. No.</w:t>
            </w:r>
          </w:p>
        </w:tc>
        <w:tc>
          <w:tcPr>
            <w:tcW w:w="1246" w:type="dxa"/>
          </w:tcPr>
          <w:p w:rsidR="00F61451" w:rsidRPr="00822010" w:rsidRDefault="00F61451" w:rsidP="00336C38">
            <w:pPr>
              <w:pStyle w:val="TableParagraph"/>
              <w:spacing w:line="220" w:lineRule="exact"/>
              <w:ind w:left="175" w:right="169"/>
              <w:jc w:val="center"/>
              <w:rPr>
                <w:b/>
                <w:sz w:val="21"/>
              </w:rPr>
            </w:pPr>
            <w:r w:rsidRPr="00822010">
              <w:rPr>
                <w:b/>
                <w:sz w:val="21"/>
              </w:rPr>
              <w:t>Strain ID</w:t>
            </w:r>
          </w:p>
        </w:tc>
        <w:tc>
          <w:tcPr>
            <w:tcW w:w="2042" w:type="dxa"/>
          </w:tcPr>
          <w:p w:rsidR="00F61451" w:rsidRPr="00822010" w:rsidRDefault="00F61451" w:rsidP="00336C38">
            <w:pPr>
              <w:pStyle w:val="TableParagraph"/>
              <w:spacing w:line="220" w:lineRule="exact"/>
              <w:rPr>
                <w:b/>
                <w:sz w:val="21"/>
              </w:rPr>
            </w:pPr>
            <w:r w:rsidRPr="00822010">
              <w:rPr>
                <w:b/>
                <w:sz w:val="21"/>
              </w:rPr>
              <w:t>Accession numbers</w:t>
            </w:r>
          </w:p>
        </w:tc>
        <w:tc>
          <w:tcPr>
            <w:tcW w:w="2378" w:type="dxa"/>
          </w:tcPr>
          <w:p w:rsidR="00F61451" w:rsidRPr="00822010" w:rsidRDefault="00F61451" w:rsidP="00336C38">
            <w:pPr>
              <w:pStyle w:val="TableParagraph"/>
              <w:spacing w:line="220" w:lineRule="exact"/>
              <w:rPr>
                <w:b/>
                <w:sz w:val="21"/>
              </w:rPr>
            </w:pPr>
            <w:r w:rsidRPr="00822010">
              <w:rPr>
                <w:b/>
                <w:sz w:val="21"/>
              </w:rPr>
              <w:t>Animal Breed</w:t>
            </w:r>
          </w:p>
        </w:tc>
        <w:tc>
          <w:tcPr>
            <w:tcW w:w="1826" w:type="dxa"/>
          </w:tcPr>
          <w:p w:rsidR="00F61451" w:rsidRPr="00822010" w:rsidRDefault="00F61451" w:rsidP="00336C38">
            <w:pPr>
              <w:pStyle w:val="TableParagraph"/>
              <w:spacing w:line="220" w:lineRule="exact"/>
              <w:ind w:left="109"/>
              <w:rPr>
                <w:b/>
                <w:sz w:val="21"/>
              </w:rPr>
            </w:pPr>
            <w:r w:rsidRPr="00822010">
              <w:rPr>
                <w:b/>
                <w:sz w:val="21"/>
              </w:rPr>
              <w:t>Source</w:t>
            </w:r>
          </w:p>
        </w:tc>
      </w:tr>
      <w:tr w:rsidR="00822010" w:rsidRPr="00822010" w:rsidTr="00336C38">
        <w:trPr>
          <w:trHeight w:val="431"/>
        </w:trPr>
        <w:tc>
          <w:tcPr>
            <w:tcW w:w="962" w:type="dxa"/>
          </w:tcPr>
          <w:p w:rsidR="00F61451" w:rsidRPr="00822010" w:rsidRDefault="00F61451" w:rsidP="00336C38">
            <w:pPr>
              <w:pStyle w:val="TableParagraph"/>
              <w:spacing w:before="94"/>
              <w:ind w:left="119"/>
              <w:rPr>
                <w:sz w:val="21"/>
              </w:rPr>
            </w:pPr>
            <w:r w:rsidRPr="00822010">
              <w:rPr>
                <w:sz w:val="21"/>
              </w:rPr>
              <w:t>1.</w:t>
            </w:r>
          </w:p>
        </w:tc>
        <w:tc>
          <w:tcPr>
            <w:tcW w:w="1246" w:type="dxa"/>
          </w:tcPr>
          <w:p w:rsidR="00F61451" w:rsidRPr="00822010" w:rsidRDefault="00F61451" w:rsidP="00336C38">
            <w:pPr>
              <w:pStyle w:val="TableParagraph"/>
              <w:spacing w:before="94"/>
              <w:ind w:left="178" w:right="168"/>
              <w:jc w:val="center"/>
              <w:rPr>
                <w:sz w:val="21"/>
              </w:rPr>
            </w:pPr>
            <w:r w:rsidRPr="00822010">
              <w:rPr>
                <w:sz w:val="21"/>
              </w:rPr>
              <w:t>B1</w:t>
            </w:r>
          </w:p>
        </w:tc>
        <w:tc>
          <w:tcPr>
            <w:tcW w:w="2042" w:type="dxa"/>
          </w:tcPr>
          <w:p w:rsidR="00F61451" w:rsidRPr="00822010" w:rsidRDefault="00F61451" w:rsidP="00336C38">
            <w:pPr>
              <w:pStyle w:val="TableParagraph"/>
              <w:spacing w:before="94"/>
              <w:rPr>
                <w:sz w:val="21"/>
              </w:rPr>
            </w:pPr>
            <w:r w:rsidRPr="00822010">
              <w:rPr>
                <w:sz w:val="21"/>
              </w:rPr>
              <w:t>SRR9891485</w:t>
            </w:r>
          </w:p>
        </w:tc>
        <w:tc>
          <w:tcPr>
            <w:tcW w:w="2378" w:type="dxa"/>
          </w:tcPr>
          <w:p w:rsidR="00F61451" w:rsidRPr="00822010" w:rsidRDefault="00F61451" w:rsidP="00336C38">
            <w:pPr>
              <w:pStyle w:val="TableParagraph"/>
              <w:spacing w:before="94"/>
              <w:rPr>
                <w:sz w:val="21"/>
              </w:rPr>
            </w:pPr>
            <w:r w:rsidRPr="00822010">
              <w:rPr>
                <w:sz w:val="21"/>
              </w:rPr>
              <w:t>Early lactating buffalo</w:t>
            </w:r>
          </w:p>
        </w:tc>
        <w:tc>
          <w:tcPr>
            <w:tcW w:w="1826" w:type="dxa"/>
          </w:tcPr>
          <w:p w:rsidR="00F61451" w:rsidRPr="00822010" w:rsidRDefault="00F61451" w:rsidP="00336C38">
            <w:pPr>
              <w:pStyle w:val="TableParagraph"/>
              <w:ind w:left="109"/>
              <w:rPr>
                <w:sz w:val="21"/>
              </w:rPr>
            </w:pPr>
            <w:r w:rsidRPr="00822010">
              <w:rPr>
                <w:sz w:val="21"/>
              </w:rPr>
              <w:t>Animal Fecal</w:t>
            </w:r>
          </w:p>
        </w:tc>
      </w:tr>
      <w:tr w:rsidR="00822010" w:rsidRPr="00822010" w:rsidTr="00336C38">
        <w:trPr>
          <w:trHeight w:val="429"/>
        </w:trPr>
        <w:tc>
          <w:tcPr>
            <w:tcW w:w="962" w:type="dxa"/>
          </w:tcPr>
          <w:p w:rsidR="00F61451" w:rsidRPr="00822010" w:rsidRDefault="00F61451" w:rsidP="00336C38">
            <w:pPr>
              <w:pStyle w:val="TableParagraph"/>
              <w:spacing w:before="94"/>
              <w:ind w:left="119"/>
              <w:rPr>
                <w:sz w:val="21"/>
              </w:rPr>
            </w:pPr>
            <w:r w:rsidRPr="00822010">
              <w:rPr>
                <w:sz w:val="21"/>
              </w:rPr>
              <w:t>2.</w:t>
            </w:r>
          </w:p>
        </w:tc>
        <w:tc>
          <w:tcPr>
            <w:tcW w:w="1246" w:type="dxa"/>
          </w:tcPr>
          <w:p w:rsidR="00F61451" w:rsidRPr="00822010" w:rsidRDefault="00F61451" w:rsidP="00336C38">
            <w:pPr>
              <w:pStyle w:val="TableParagraph"/>
              <w:spacing w:before="94"/>
              <w:ind w:left="178" w:right="168"/>
              <w:jc w:val="center"/>
              <w:rPr>
                <w:sz w:val="21"/>
              </w:rPr>
            </w:pPr>
            <w:r w:rsidRPr="00822010">
              <w:rPr>
                <w:sz w:val="21"/>
              </w:rPr>
              <w:t>B2</w:t>
            </w:r>
          </w:p>
        </w:tc>
        <w:tc>
          <w:tcPr>
            <w:tcW w:w="2042" w:type="dxa"/>
          </w:tcPr>
          <w:p w:rsidR="00F61451" w:rsidRPr="00822010" w:rsidRDefault="00F61451" w:rsidP="00336C38">
            <w:pPr>
              <w:pStyle w:val="TableParagraph"/>
              <w:spacing w:before="94"/>
              <w:rPr>
                <w:sz w:val="21"/>
              </w:rPr>
            </w:pPr>
            <w:r w:rsidRPr="00822010">
              <w:rPr>
                <w:sz w:val="21"/>
              </w:rPr>
              <w:t>SRR9891484</w:t>
            </w:r>
          </w:p>
        </w:tc>
        <w:tc>
          <w:tcPr>
            <w:tcW w:w="2378" w:type="dxa"/>
          </w:tcPr>
          <w:p w:rsidR="00F61451" w:rsidRPr="00822010" w:rsidRDefault="00F61451" w:rsidP="00336C38">
            <w:pPr>
              <w:pStyle w:val="TableParagraph"/>
              <w:spacing w:line="240" w:lineRule="exact"/>
              <w:rPr>
                <w:sz w:val="21"/>
              </w:rPr>
            </w:pPr>
            <w:r w:rsidRPr="00822010">
              <w:rPr>
                <w:sz w:val="21"/>
              </w:rPr>
              <w:t>Middle lactating buffalo</w:t>
            </w:r>
          </w:p>
        </w:tc>
        <w:tc>
          <w:tcPr>
            <w:tcW w:w="1826" w:type="dxa"/>
          </w:tcPr>
          <w:p w:rsidR="00F61451" w:rsidRPr="00822010" w:rsidRDefault="00F61451" w:rsidP="00336C38">
            <w:pPr>
              <w:pStyle w:val="TableParagraph"/>
              <w:spacing w:line="240" w:lineRule="exact"/>
              <w:ind w:left="109"/>
              <w:rPr>
                <w:sz w:val="21"/>
              </w:rPr>
            </w:pPr>
            <w:r w:rsidRPr="00822010">
              <w:rPr>
                <w:sz w:val="21"/>
              </w:rPr>
              <w:t>Animal Fecal</w:t>
            </w:r>
          </w:p>
        </w:tc>
      </w:tr>
      <w:tr w:rsidR="00822010" w:rsidRPr="00822010" w:rsidTr="00336C38">
        <w:trPr>
          <w:trHeight w:val="429"/>
        </w:trPr>
        <w:tc>
          <w:tcPr>
            <w:tcW w:w="962" w:type="dxa"/>
          </w:tcPr>
          <w:p w:rsidR="00F61451" w:rsidRPr="00822010" w:rsidRDefault="00F61451" w:rsidP="00336C38">
            <w:pPr>
              <w:pStyle w:val="TableParagraph"/>
              <w:spacing w:before="94"/>
              <w:ind w:left="119"/>
              <w:rPr>
                <w:sz w:val="21"/>
              </w:rPr>
            </w:pPr>
            <w:r w:rsidRPr="00822010">
              <w:rPr>
                <w:sz w:val="21"/>
              </w:rPr>
              <w:t>3.</w:t>
            </w:r>
          </w:p>
        </w:tc>
        <w:tc>
          <w:tcPr>
            <w:tcW w:w="1246" w:type="dxa"/>
          </w:tcPr>
          <w:p w:rsidR="00F61451" w:rsidRPr="00822010" w:rsidRDefault="00F61451" w:rsidP="00336C38">
            <w:pPr>
              <w:pStyle w:val="TableParagraph"/>
              <w:spacing w:before="94"/>
              <w:ind w:left="178" w:right="168"/>
              <w:jc w:val="center"/>
              <w:rPr>
                <w:sz w:val="21"/>
              </w:rPr>
            </w:pPr>
            <w:r w:rsidRPr="00822010">
              <w:rPr>
                <w:sz w:val="21"/>
              </w:rPr>
              <w:t>B3</w:t>
            </w:r>
          </w:p>
        </w:tc>
        <w:tc>
          <w:tcPr>
            <w:tcW w:w="2042" w:type="dxa"/>
          </w:tcPr>
          <w:p w:rsidR="00F61451" w:rsidRPr="00822010" w:rsidRDefault="00F61451" w:rsidP="00336C38">
            <w:pPr>
              <w:pStyle w:val="TableParagraph"/>
              <w:spacing w:before="94"/>
              <w:rPr>
                <w:sz w:val="21"/>
              </w:rPr>
            </w:pPr>
            <w:r w:rsidRPr="00822010">
              <w:rPr>
                <w:sz w:val="21"/>
              </w:rPr>
              <w:t>SRR9891486</w:t>
            </w:r>
          </w:p>
        </w:tc>
        <w:tc>
          <w:tcPr>
            <w:tcW w:w="2378" w:type="dxa"/>
          </w:tcPr>
          <w:p w:rsidR="00F61451" w:rsidRPr="00822010" w:rsidRDefault="00F61451" w:rsidP="00336C38">
            <w:pPr>
              <w:pStyle w:val="TableParagraph"/>
              <w:rPr>
                <w:sz w:val="21"/>
              </w:rPr>
            </w:pPr>
            <w:r w:rsidRPr="00822010">
              <w:rPr>
                <w:sz w:val="21"/>
              </w:rPr>
              <w:t>Late lactating buffalo</w:t>
            </w:r>
          </w:p>
        </w:tc>
        <w:tc>
          <w:tcPr>
            <w:tcW w:w="1826" w:type="dxa"/>
          </w:tcPr>
          <w:p w:rsidR="00F61451" w:rsidRPr="00822010" w:rsidRDefault="00F61451" w:rsidP="00336C38">
            <w:pPr>
              <w:pStyle w:val="TableParagraph"/>
              <w:ind w:left="109"/>
              <w:rPr>
                <w:sz w:val="21"/>
              </w:rPr>
            </w:pPr>
            <w:r w:rsidRPr="00822010">
              <w:rPr>
                <w:sz w:val="21"/>
              </w:rPr>
              <w:t>Animal Fecal</w:t>
            </w:r>
          </w:p>
        </w:tc>
      </w:tr>
      <w:tr w:rsidR="00822010" w:rsidRPr="00822010" w:rsidTr="00336C38">
        <w:trPr>
          <w:trHeight w:val="432"/>
        </w:trPr>
        <w:tc>
          <w:tcPr>
            <w:tcW w:w="962" w:type="dxa"/>
          </w:tcPr>
          <w:p w:rsidR="00F61451" w:rsidRPr="00822010" w:rsidRDefault="00F61451" w:rsidP="00336C38">
            <w:pPr>
              <w:pStyle w:val="TableParagraph"/>
              <w:spacing w:before="94"/>
              <w:ind w:left="119"/>
              <w:rPr>
                <w:sz w:val="21"/>
              </w:rPr>
            </w:pPr>
            <w:r w:rsidRPr="00822010">
              <w:rPr>
                <w:sz w:val="21"/>
              </w:rPr>
              <w:t>4.</w:t>
            </w:r>
          </w:p>
        </w:tc>
        <w:tc>
          <w:tcPr>
            <w:tcW w:w="1246" w:type="dxa"/>
          </w:tcPr>
          <w:p w:rsidR="00F61451" w:rsidRPr="00822010" w:rsidRDefault="00F61451" w:rsidP="00336C38">
            <w:pPr>
              <w:pStyle w:val="TableParagraph"/>
              <w:spacing w:before="94"/>
              <w:ind w:left="177" w:right="169"/>
              <w:jc w:val="center"/>
              <w:rPr>
                <w:sz w:val="21"/>
              </w:rPr>
            </w:pPr>
            <w:r w:rsidRPr="00822010">
              <w:rPr>
                <w:sz w:val="21"/>
              </w:rPr>
              <w:t>H4</w:t>
            </w:r>
          </w:p>
        </w:tc>
        <w:tc>
          <w:tcPr>
            <w:tcW w:w="2042" w:type="dxa"/>
          </w:tcPr>
          <w:p w:rsidR="00F61451" w:rsidRPr="00822010" w:rsidRDefault="000C6EAE" w:rsidP="00336C38">
            <w:pPr>
              <w:pStyle w:val="TableParagraph"/>
              <w:spacing w:before="94"/>
              <w:rPr>
                <w:sz w:val="21"/>
              </w:rPr>
            </w:pPr>
            <w:hyperlink r:id="rId94">
              <w:r w:rsidR="00F61451" w:rsidRPr="00822010">
                <w:rPr>
                  <w:sz w:val="21"/>
                </w:rPr>
                <w:t>SRR125325</w:t>
              </w:r>
            </w:hyperlink>
            <w:r w:rsidR="00F61451" w:rsidRPr="00822010">
              <w:rPr>
                <w:sz w:val="21"/>
              </w:rPr>
              <w:t>69</w:t>
            </w:r>
          </w:p>
        </w:tc>
        <w:tc>
          <w:tcPr>
            <w:tcW w:w="2378" w:type="dxa"/>
          </w:tcPr>
          <w:p w:rsidR="00F61451" w:rsidRPr="00822010" w:rsidRDefault="00F61451" w:rsidP="00336C38">
            <w:pPr>
              <w:pStyle w:val="TableParagraph"/>
              <w:rPr>
                <w:sz w:val="21"/>
              </w:rPr>
            </w:pPr>
            <w:r w:rsidRPr="00822010">
              <w:rPr>
                <w:sz w:val="21"/>
              </w:rPr>
              <w:t>16s amplicon: human 4</w:t>
            </w:r>
          </w:p>
        </w:tc>
        <w:tc>
          <w:tcPr>
            <w:tcW w:w="1826" w:type="dxa"/>
          </w:tcPr>
          <w:p w:rsidR="00F61451" w:rsidRPr="00822010" w:rsidRDefault="00F61451" w:rsidP="00336C38">
            <w:pPr>
              <w:pStyle w:val="TableParagraph"/>
              <w:ind w:left="109"/>
              <w:rPr>
                <w:sz w:val="21"/>
              </w:rPr>
            </w:pPr>
            <w:r w:rsidRPr="00822010">
              <w:rPr>
                <w:sz w:val="21"/>
              </w:rPr>
              <w:t>Human Fecal</w:t>
            </w:r>
          </w:p>
        </w:tc>
      </w:tr>
      <w:tr w:rsidR="00822010" w:rsidRPr="00822010" w:rsidTr="00336C38">
        <w:trPr>
          <w:trHeight w:val="429"/>
        </w:trPr>
        <w:tc>
          <w:tcPr>
            <w:tcW w:w="962" w:type="dxa"/>
          </w:tcPr>
          <w:p w:rsidR="00F61451" w:rsidRPr="00822010" w:rsidRDefault="00F61451" w:rsidP="00336C38">
            <w:pPr>
              <w:pStyle w:val="TableParagraph"/>
              <w:spacing w:before="94"/>
              <w:ind w:left="119"/>
              <w:rPr>
                <w:sz w:val="21"/>
              </w:rPr>
            </w:pPr>
            <w:r w:rsidRPr="00822010">
              <w:rPr>
                <w:sz w:val="21"/>
              </w:rPr>
              <w:t>5.</w:t>
            </w:r>
          </w:p>
        </w:tc>
        <w:tc>
          <w:tcPr>
            <w:tcW w:w="1246" w:type="dxa"/>
          </w:tcPr>
          <w:p w:rsidR="00F61451" w:rsidRPr="00822010" w:rsidRDefault="00F61451" w:rsidP="00336C38">
            <w:pPr>
              <w:pStyle w:val="TableParagraph"/>
              <w:spacing w:before="94"/>
              <w:ind w:left="177" w:right="169"/>
              <w:jc w:val="center"/>
              <w:rPr>
                <w:sz w:val="21"/>
              </w:rPr>
            </w:pPr>
            <w:r w:rsidRPr="00822010">
              <w:rPr>
                <w:sz w:val="21"/>
              </w:rPr>
              <w:t>H3</w:t>
            </w:r>
          </w:p>
        </w:tc>
        <w:tc>
          <w:tcPr>
            <w:tcW w:w="2042" w:type="dxa"/>
          </w:tcPr>
          <w:p w:rsidR="00F61451" w:rsidRPr="00822010" w:rsidRDefault="000C6EAE" w:rsidP="00336C38">
            <w:pPr>
              <w:pStyle w:val="TableParagraph"/>
              <w:spacing w:before="94"/>
              <w:rPr>
                <w:sz w:val="21"/>
              </w:rPr>
            </w:pPr>
            <w:hyperlink r:id="rId95">
              <w:r w:rsidR="00F61451" w:rsidRPr="00822010">
                <w:rPr>
                  <w:sz w:val="21"/>
                </w:rPr>
                <w:t>SRR12532570</w:t>
              </w:r>
            </w:hyperlink>
          </w:p>
        </w:tc>
        <w:tc>
          <w:tcPr>
            <w:tcW w:w="2378" w:type="dxa"/>
          </w:tcPr>
          <w:p w:rsidR="00F61451" w:rsidRPr="00822010" w:rsidRDefault="00F61451" w:rsidP="00336C38">
            <w:pPr>
              <w:pStyle w:val="TableParagraph"/>
              <w:spacing w:line="240" w:lineRule="exact"/>
              <w:rPr>
                <w:sz w:val="21"/>
              </w:rPr>
            </w:pPr>
            <w:r w:rsidRPr="00822010">
              <w:rPr>
                <w:sz w:val="21"/>
              </w:rPr>
              <w:t>16s amplicon: human 3</w:t>
            </w:r>
          </w:p>
        </w:tc>
        <w:tc>
          <w:tcPr>
            <w:tcW w:w="1826" w:type="dxa"/>
          </w:tcPr>
          <w:p w:rsidR="00F61451" w:rsidRPr="00822010" w:rsidRDefault="00F61451" w:rsidP="00336C38">
            <w:pPr>
              <w:pStyle w:val="TableParagraph"/>
              <w:spacing w:line="240" w:lineRule="exact"/>
              <w:ind w:left="109"/>
              <w:rPr>
                <w:sz w:val="21"/>
              </w:rPr>
            </w:pPr>
            <w:r w:rsidRPr="00822010">
              <w:rPr>
                <w:sz w:val="21"/>
              </w:rPr>
              <w:t>Human Fecal</w:t>
            </w:r>
          </w:p>
        </w:tc>
      </w:tr>
      <w:tr w:rsidR="00822010" w:rsidRPr="00822010" w:rsidTr="00336C38">
        <w:trPr>
          <w:trHeight w:val="429"/>
        </w:trPr>
        <w:tc>
          <w:tcPr>
            <w:tcW w:w="962" w:type="dxa"/>
          </w:tcPr>
          <w:p w:rsidR="00F61451" w:rsidRPr="00822010" w:rsidRDefault="00F61451" w:rsidP="00336C38">
            <w:pPr>
              <w:pStyle w:val="TableParagraph"/>
              <w:spacing w:before="94"/>
              <w:ind w:left="119"/>
              <w:rPr>
                <w:sz w:val="21"/>
              </w:rPr>
            </w:pPr>
            <w:r w:rsidRPr="00822010">
              <w:rPr>
                <w:sz w:val="21"/>
              </w:rPr>
              <w:t>6.</w:t>
            </w:r>
          </w:p>
        </w:tc>
        <w:tc>
          <w:tcPr>
            <w:tcW w:w="1246" w:type="dxa"/>
          </w:tcPr>
          <w:p w:rsidR="00F61451" w:rsidRPr="00822010" w:rsidRDefault="00F61451" w:rsidP="00336C38">
            <w:pPr>
              <w:pStyle w:val="TableParagraph"/>
              <w:spacing w:before="94"/>
              <w:ind w:left="177" w:right="169"/>
              <w:jc w:val="center"/>
              <w:rPr>
                <w:sz w:val="21"/>
              </w:rPr>
            </w:pPr>
            <w:r w:rsidRPr="00822010">
              <w:rPr>
                <w:sz w:val="21"/>
              </w:rPr>
              <w:t>H2</w:t>
            </w:r>
          </w:p>
        </w:tc>
        <w:tc>
          <w:tcPr>
            <w:tcW w:w="2042" w:type="dxa"/>
          </w:tcPr>
          <w:p w:rsidR="00F61451" w:rsidRPr="00822010" w:rsidRDefault="000C6EAE" w:rsidP="00336C38">
            <w:pPr>
              <w:pStyle w:val="TableParagraph"/>
              <w:spacing w:before="94"/>
              <w:rPr>
                <w:sz w:val="21"/>
              </w:rPr>
            </w:pPr>
            <w:hyperlink r:id="rId96">
              <w:r w:rsidR="00F61451" w:rsidRPr="00822010">
                <w:rPr>
                  <w:sz w:val="21"/>
                </w:rPr>
                <w:t>SRR1253257</w:t>
              </w:r>
            </w:hyperlink>
            <w:r w:rsidR="00F61451" w:rsidRPr="00822010">
              <w:rPr>
                <w:sz w:val="21"/>
              </w:rPr>
              <w:t>1</w:t>
            </w:r>
          </w:p>
        </w:tc>
        <w:tc>
          <w:tcPr>
            <w:tcW w:w="2378" w:type="dxa"/>
          </w:tcPr>
          <w:p w:rsidR="00F61451" w:rsidRPr="00822010" w:rsidRDefault="00F61451" w:rsidP="00336C38">
            <w:pPr>
              <w:pStyle w:val="TableParagraph"/>
              <w:rPr>
                <w:sz w:val="21"/>
              </w:rPr>
            </w:pPr>
            <w:r w:rsidRPr="00822010">
              <w:rPr>
                <w:sz w:val="21"/>
              </w:rPr>
              <w:t>16s amplicon: human 2</w:t>
            </w:r>
          </w:p>
        </w:tc>
        <w:tc>
          <w:tcPr>
            <w:tcW w:w="1826" w:type="dxa"/>
          </w:tcPr>
          <w:p w:rsidR="00F61451" w:rsidRPr="00822010" w:rsidRDefault="00F61451" w:rsidP="00336C38">
            <w:pPr>
              <w:pStyle w:val="TableParagraph"/>
              <w:ind w:left="109"/>
              <w:rPr>
                <w:sz w:val="21"/>
              </w:rPr>
            </w:pPr>
            <w:r w:rsidRPr="00822010">
              <w:rPr>
                <w:sz w:val="21"/>
              </w:rPr>
              <w:t>Human Fecal</w:t>
            </w:r>
          </w:p>
        </w:tc>
      </w:tr>
      <w:tr w:rsidR="00822010" w:rsidRPr="00822010" w:rsidTr="00336C38">
        <w:trPr>
          <w:trHeight w:val="431"/>
        </w:trPr>
        <w:tc>
          <w:tcPr>
            <w:tcW w:w="962" w:type="dxa"/>
          </w:tcPr>
          <w:p w:rsidR="00F61451" w:rsidRPr="00822010" w:rsidRDefault="00F61451" w:rsidP="00336C38">
            <w:pPr>
              <w:pStyle w:val="TableParagraph"/>
              <w:spacing w:before="94"/>
              <w:ind w:left="119"/>
              <w:rPr>
                <w:sz w:val="21"/>
              </w:rPr>
            </w:pPr>
            <w:r w:rsidRPr="00822010">
              <w:rPr>
                <w:sz w:val="21"/>
              </w:rPr>
              <w:t>7.</w:t>
            </w:r>
          </w:p>
        </w:tc>
        <w:tc>
          <w:tcPr>
            <w:tcW w:w="1246" w:type="dxa"/>
          </w:tcPr>
          <w:p w:rsidR="00F61451" w:rsidRPr="00822010" w:rsidRDefault="00F61451" w:rsidP="00336C38">
            <w:pPr>
              <w:pStyle w:val="TableParagraph"/>
              <w:spacing w:before="94"/>
              <w:ind w:left="177" w:right="169"/>
              <w:jc w:val="center"/>
              <w:rPr>
                <w:sz w:val="21"/>
              </w:rPr>
            </w:pPr>
            <w:r w:rsidRPr="00822010">
              <w:rPr>
                <w:sz w:val="21"/>
              </w:rPr>
              <w:t>H1</w:t>
            </w:r>
          </w:p>
        </w:tc>
        <w:tc>
          <w:tcPr>
            <w:tcW w:w="2042" w:type="dxa"/>
          </w:tcPr>
          <w:p w:rsidR="00F61451" w:rsidRPr="00822010" w:rsidRDefault="000C6EAE" w:rsidP="00336C38">
            <w:pPr>
              <w:pStyle w:val="TableParagraph"/>
              <w:spacing w:before="94"/>
              <w:rPr>
                <w:sz w:val="21"/>
              </w:rPr>
            </w:pPr>
            <w:hyperlink r:id="rId97">
              <w:r w:rsidR="00F61451" w:rsidRPr="00822010">
                <w:rPr>
                  <w:sz w:val="21"/>
                </w:rPr>
                <w:t>SRR1253257</w:t>
              </w:r>
            </w:hyperlink>
            <w:r w:rsidR="00F61451" w:rsidRPr="00822010">
              <w:rPr>
                <w:sz w:val="21"/>
              </w:rPr>
              <w:t>2</w:t>
            </w:r>
          </w:p>
        </w:tc>
        <w:tc>
          <w:tcPr>
            <w:tcW w:w="2378" w:type="dxa"/>
          </w:tcPr>
          <w:p w:rsidR="00F61451" w:rsidRPr="00822010" w:rsidRDefault="00F61451" w:rsidP="00336C38">
            <w:pPr>
              <w:pStyle w:val="TableParagraph"/>
              <w:rPr>
                <w:sz w:val="21"/>
              </w:rPr>
            </w:pPr>
            <w:r w:rsidRPr="00822010">
              <w:rPr>
                <w:sz w:val="21"/>
              </w:rPr>
              <w:t>16s amplicon: human 1</w:t>
            </w:r>
          </w:p>
        </w:tc>
        <w:tc>
          <w:tcPr>
            <w:tcW w:w="1826" w:type="dxa"/>
          </w:tcPr>
          <w:p w:rsidR="00F61451" w:rsidRPr="00822010" w:rsidRDefault="00F61451" w:rsidP="00336C38">
            <w:pPr>
              <w:pStyle w:val="TableParagraph"/>
              <w:ind w:left="109"/>
              <w:rPr>
                <w:sz w:val="21"/>
              </w:rPr>
            </w:pPr>
            <w:r w:rsidRPr="00822010">
              <w:rPr>
                <w:sz w:val="21"/>
              </w:rPr>
              <w:t>Human Fecal</w:t>
            </w:r>
          </w:p>
        </w:tc>
      </w:tr>
    </w:tbl>
    <w:p w:rsidR="00F61451" w:rsidRPr="00822010" w:rsidRDefault="00F61451" w:rsidP="00F61451">
      <w:pPr>
        <w:pStyle w:val="BodyText"/>
        <w:spacing w:before="10"/>
        <w:rPr>
          <w:sz w:val="23"/>
        </w:rPr>
      </w:pPr>
    </w:p>
    <w:p w:rsidR="00F61451" w:rsidRPr="00822010" w:rsidRDefault="00F61451" w:rsidP="00F61451">
      <w:pPr>
        <w:pStyle w:val="Heading1"/>
        <w:ind w:left="221"/>
      </w:pPr>
      <w:r w:rsidRPr="00822010">
        <w:t>Whole genome sequencing of Probiotic bacteria</w:t>
      </w:r>
    </w:p>
    <w:p w:rsidR="00F61451" w:rsidRPr="00822010" w:rsidRDefault="00F61451" w:rsidP="00F61451">
      <w:pPr>
        <w:pStyle w:val="BodyText"/>
        <w:spacing w:line="28" w:lineRule="exact"/>
        <w:ind w:left="192"/>
        <w:rPr>
          <w:sz w:val="2"/>
        </w:rPr>
      </w:pPr>
      <w:r w:rsidRPr="00822010">
        <w:rPr>
          <w:noProof/>
          <w:sz w:val="2"/>
        </w:rPr>
        <mc:AlternateContent>
          <mc:Choice Requires="wpg">
            <w:drawing>
              <wp:inline distT="0" distB="0" distL="0" distR="0" wp14:anchorId="3F6529B2" wp14:editId="26FD78B1">
                <wp:extent cx="6670675" cy="18415"/>
                <wp:effectExtent l="0" t="0" r="0" b="4445"/>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0675" cy="18415"/>
                          <a:chOff x="0" y="0"/>
                          <a:chExt cx="10505" cy="29"/>
                        </a:xfrm>
                      </wpg:grpSpPr>
                      <wps:wsp>
                        <wps:cNvPr id="8" name="Rectangle 6"/>
                        <wps:cNvSpPr>
                          <a:spLocks noChangeArrowheads="1"/>
                        </wps:cNvSpPr>
                        <wps:spPr bwMode="auto">
                          <a:xfrm>
                            <a:off x="0" y="0"/>
                            <a:ext cx="1050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BE328AB" id="Group 5" o:spid="_x0000_s1026" style="width:525.25pt;height:1.45pt;mso-position-horizontal-relative:char;mso-position-vertical-relative:line" coordsize="105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">
                <v:rect id="Rectangle 6" o:spid="_x0000_s1027" style="position:absolute;width:1050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p w:rsidR="00F61451" w:rsidRPr="00822010" w:rsidRDefault="00F61451" w:rsidP="00F61451">
      <w:pPr>
        <w:pStyle w:val="Heading2"/>
        <w:spacing w:after="56"/>
      </w:pPr>
      <w:r w:rsidRPr="00822010">
        <w:t>Genomic data submission:</w:t>
      </w:r>
    </w:p>
    <w:tbl>
      <w:tblPr>
        <w:tblW w:w="0" w:type="auto"/>
        <w:tblInd w:w="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2"/>
        <w:gridCol w:w="1246"/>
        <w:gridCol w:w="2042"/>
        <w:gridCol w:w="2378"/>
        <w:gridCol w:w="1917"/>
      </w:tblGrid>
      <w:tr w:rsidR="00822010" w:rsidRPr="00822010" w:rsidTr="00336C38">
        <w:trPr>
          <w:trHeight w:val="239"/>
        </w:trPr>
        <w:tc>
          <w:tcPr>
            <w:tcW w:w="962" w:type="dxa"/>
          </w:tcPr>
          <w:p w:rsidR="00F61451" w:rsidRPr="00822010" w:rsidRDefault="00F61451" w:rsidP="00336C38">
            <w:pPr>
              <w:pStyle w:val="TableParagraph"/>
              <w:spacing w:line="220" w:lineRule="exact"/>
              <w:ind w:left="167"/>
              <w:rPr>
                <w:b/>
                <w:sz w:val="21"/>
              </w:rPr>
            </w:pPr>
            <w:r w:rsidRPr="00822010">
              <w:rPr>
                <w:b/>
                <w:sz w:val="21"/>
              </w:rPr>
              <w:t>Sr. No.</w:t>
            </w:r>
          </w:p>
        </w:tc>
        <w:tc>
          <w:tcPr>
            <w:tcW w:w="1246" w:type="dxa"/>
          </w:tcPr>
          <w:p w:rsidR="00F61451" w:rsidRPr="00822010" w:rsidRDefault="00F61451" w:rsidP="00336C38">
            <w:pPr>
              <w:pStyle w:val="TableParagraph"/>
              <w:spacing w:line="220" w:lineRule="exact"/>
              <w:ind w:left="178" w:right="167"/>
              <w:jc w:val="center"/>
              <w:rPr>
                <w:b/>
                <w:sz w:val="21"/>
              </w:rPr>
            </w:pPr>
            <w:r w:rsidRPr="00822010">
              <w:rPr>
                <w:b/>
                <w:sz w:val="21"/>
              </w:rPr>
              <w:t>Strain ID</w:t>
            </w:r>
          </w:p>
        </w:tc>
        <w:tc>
          <w:tcPr>
            <w:tcW w:w="2042" w:type="dxa"/>
          </w:tcPr>
          <w:p w:rsidR="00F61451" w:rsidRPr="00822010" w:rsidRDefault="00F61451" w:rsidP="00336C38">
            <w:pPr>
              <w:pStyle w:val="TableParagraph"/>
              <w:spacing w:line="220" w:lineRule="exact"/>
              <w:rPr>
                <w:b/>
                <w:sz w:val="21"/>
              </w:rPr>
            </w:pPr>
            <w:r w:rsidRPr="00822010">
              <w:rPr>
                <w:b/>
                <w:sz w:val="21"/>
              </w:rPr>
              <w:t>Accession numbers</w:t>
            </w:r>
          </w:p>
        </w:tc>
        <w:tc>
          <w:tcPr>
            <w:tcW w:w="2378" w:type="dxa"/>
          </w:tcPr>
          <w:p w:rsidR="00F61451" w:rsidRPr="00822010" w:rsidRDefault="00F61451" w:rsidP="00336C38">
            <w:pPr>
              <w:pStyle w:val="TableParagraph"/>
              <w:spacing w:line="220" w:lineRule="exact"/>
              <w:rPr>
                <w:b/>
                <w:sz w:val="21"/>
              </w:rPr>
            </w:pPr>
            <w:r w:rsidRPr="00822010">
              <w:rPr>
                <w:b/>
                <w:sz w:val="21"/>
              </w:rPr>
              <w:t>Animal Breed/source</w:t>
            </w:r>
          </w:p>
        </w:tc>
        <w:tc>
          <w:tcPr>
            <w:tcW w:w="1917" w:type="dxa"/>
          </w:tcPr>
          <w:p w:rsidR="00F61451" w:rsidRPr="00822010" w:rsidRDefault="00F61451" w:rsidP="00336C38">
            <w:pPr>
              <w:pStyle w:val="TableParagraph"/>
              <w:spacing w:line="220" w:lineRule="exact"/>
              <w:ind w:left="109"/>
              <w:rPr>
                <w:b/>
                <w:sz w:val="21"/>
              </w:rPr>
            </w:pPr>
            <w:r w:rsidRPr="00822010">
              <w:rPr>
                <w:b/>
                <w:sz w:val="21"/>
              </w:rPr>
              <w:t>Identify Bacteria</w:t>
            </w:r>
          </w:p>
        </w:tc>
      </w:tr>
      <w:tr w:rsidR="00822010" w:rsidRPr="00822010" w:rsidTr="00336C38">
        <w:trPr>
          <w:trHeight w:val="484"/>
        </w:trPr>
        <w:tc>
          <w:tcPr>
            <w:tcW w:w="962" w:type="dxa"/>
          </w:tcPr>
          <w:p w:rsidR="00F61451" w:rsidRPr="00822010" w:rsidRDefault="00F61451" w:rsidP="00336C38">
            <w:pPr>
              <w:pStyle w:val="TableParagraph"/>
              <w:spacing w:before="120"/>
              <w:ind w:left="107"/>
              <w:rPr>
                <w:sz w:val="21"/>
              </w:rPr>
            </w:pPr>
            <w:r w:rsidRPr="00822010">
              <w:rPr>
                <w:sz w:val="21"/>
              </w:rPr>
              <w:t>1</w:t>
            </w:r>
          </w:p>
        </w:tc>
        <w:tc>
          <w:tcPr>
            <w:tcW w:w="1246" w:type="dxa"/>
          </w:tcPr>
          <w:p w:rsidR="00F61451" w:rsidRPr="00822010" w:rsidRDefault="00F61451" w:rsidP="00336C38">
            <w:pPr>
              <w:pStyle w:val="TableParagraph"/>
              <w:spacing w:before="120"/>
              <w:ind w:left="178" w:right="166"/>
              <w:jc w:val="center"/>
              <w:rPr>
                <w:sz w:val="21"/>
              </w:rPr>
            </w:pPr>
            <w:r w:rsidRPr="00822010">
              <w:rPr>
                <w:sz w:val="21"/>
              </w:rPr>
              <w:t>SPARC1</w:t>
            </w:r>
          </w:p>
        </w:tc>
        <w:tc>
          <w:tcPr>
            <w:tcW w:w="2042" w:type="dxa"/>
          </w:tcPr>
          <w:p w:rsidR="00F61451" w:rsidRPr="00822010" w:rsidRDefault="000C6EAE" w:rsidP="00336C38">
            <w:pPr>
              <w:pStyle w:val="TableParagraph"/>
              <w:spacing w:before="120"/>
              <w:rPr>
                <w:sz w:val="21"/>
              </w:rPr>
            </w:pPr>
            <w:hyperlink r:id="rId98">
              <w:r w:rsidR="00F61451" w:rsidRPr="00822010">
                <w:rPr>
                  <w:sz w:val="21"/>
                </w:rPr>
                <w:t>PRJNA734144</w:t>
              </w:r>
            </w:hyperlink>
          </w:p>
        </w:tc>
        <w:tc>
          <w:tcPr>
            <w:tcW w:w="2378" w:type="dxa"/>
          </w:tcPr>
          <w:p w:rsidR="00F61451" w:rsidRPr="00822010" w:rsidRDefault="00F61451" w:rsidP="00336C38">
            <w:pPr>
              <w:pStyle w:val="TableParagraph"/>
              <w:spacing w:before="120"/>
              <w:rPr>
                <w:sz w:val="21"/>
              </w:rPr>
            </w:pPr>
            <w:r w:rsidRPr="00822010">
              <w:rPr>
                <w:sz w:val="21"/>
              </w:rPr>
              <w:t>Cheese</w:t>
            </w:r>
          </w:p>
        </w:tc>
        <w:tc>
          <w:tcPr>
            <w:tcW w:w="1917" w:type="dxa"/>
          </w:tcPr>
          <w:p w:rsidR="00F61451" w:rsidRPr="00822010" w:rsidRDefault="00F61451" w:rsidP="00336C38">
            <w:pPr>
              <w:pStyle w:val="TableParagraph"/>
              <w:spacing w:before="3" w:line="242" w:lineRule="exact"/>
              <w:ind w:left="109" w:right="646"/>
              <w:rPr>
                <w:sz w:val="21"/>
              </w:rPr>
            </w:pPr>
            <w:r w:rsidRPr="00822010">
              <w:rPr>
                <w:sz w:val="21"/>
              </w:rPr>
              <w:t>Enterococcus Facilus</w:t>
            </w:r>
          </w:p>
        </w:tc>
      </w:tr>
      <w:tr w:rsidR="00822010" w:rsidRPr="00822010" w:rsidTr="00336C38">
        <w:trPr>
          <w:trHeight w:val="479"/>
        </w:trPr>
        <w:tc>
          <w:tcPr>
            <w:tcW w:w="962" w:type="dxa"/>
          </w:tcPr>
          <w:p w:rsidR="00F61451" w:rsidRPr="00822010" w:rsidRDefault="00F61451" w:rsidP="00336C38">
            <w:pPr>
              <w:pStyle w:val="TableParagraph"/>
              <w:spacing w:before="118"/>
              <w:ind w:left="107"/>
              <w:rPr>
                <w:sz w:val="21"/>
              </w:rPr>
            </w:pPr>
            <w:r w:rsidRPr="00822010">
              <w:rPr>
                <w:sz w:val="21"/>
              </w:rPr>
              <w:t>2</w:t>
            </w:r>
          </w:p>
        </w:tc>
        <w:tc>
          <w:tcPr>
            <w:tcW w:w="1246" w:type="dxa"/>
          </w:tcPr>
          <w:p w:rsidR="00F61451" w:rsidRPr="00822010" w:rsidRDefault="00F61451" w:rsidP="00336C38">
            <w:pPr>
              <w:pStyle w:val="TableParagraph"/>
              <w:spacing w:before="118"/>
              <w:ind w:left="178" w:right="166"/>
              <w:jc w:val="center"/>
              <w:rPr>
                <w:sz w:val="21"/>
              </w:rPr>
            </w:pPr>
            <w:r w:rsidRPr="00822010">
              <w:rPr>
                <w:sz w:val="21"/>
              </w:rPr>
              <w:t>SPARC2</w:t>
            </w:r>
          </w:p>
        </w:tc>
        <w:tc>
          <w:tcPr>
            <w:tcW w:w="2042" w:type="dxa"/>
          </w:tcPr>
          <w:p w:rsidR="00F61451" w:rsidRPr="00822010" w:rsidRDefault="000C6EAE" w:rsidP="00336C38">
            <w:pPr>
              <w:pStyle w:val="TableParagraph"/>
              <w:spacing w:before="118"/>
              <w:rPr>
                <w:sz w:val="21"/>
              </w:rPr>
            </w:pPr>
            <w:hyperlink r:id="rId99">
              <w:r w:rsidR="00F61451" w:rsidRPr="00822010">
                <w:rPr>
                  <w:sz w:val="21"/>
                </w:rPr>
                <w:t>PRJNA734146</w:t>
              </w:r>
            </w:hyperlink>
          </w:p>
        </w:tc>
        <w:tc>
          <w:tcPr>
            <w:tcW w:w="2378" w:type="dxa"/>
          </w:tcPr>
          <w:p w:rsidR="00F61451" w:rsidRPr="00822010" w:rsidRDefault="00F61451" w:rsidP="00336C38">
            <w:pPr>
              <w:pStyle w:val="TableParagraph"/>
              <w:spacing w:before="118"/>
              <w:rPr>
                <w:sz w:val="21"/>
              </w:rPr>
            </w:pPr>
            <w:r w:rsidRPr="00822010">
              <w:rPr>
                <w:sz w:val="21"/>
              </w:rPr>
              <w:t>Buffalo/gut</w:t>
            </w:r>
          </w:p>
        </w:tc>
        <w:tc>
          <w:tcPr>
            <w:tcW w:w="1917" w:type="dxa"/>
          </w:tcPr>
          <w:p w:rsidR="00F61451" w:rsidRPr="00822010" w:rsidRDefault="00F61451" w:rsidP="00336C38">
            <w:pPr>
              <w:pStyle w:val="TableParagraph"/>
              <w:spacing w:before="2" w:line="240" w:lineRule="exact"/>
              <w:ind w:left="109" w:right="728"/>
              <w:rPr>
                <w:sz w:val="21"/>
              </w:rPr>
            </w:pPr>
            <w:r w:rsidRPr="00822010">
              <w:rPr>
                <w:sz w:val="21"/>
              </w:rPr>
              <w:t>Pediococcus pentosaceus</w:t>
            </w:r>
          </w:p>
        </w:tc>
      </w:tr>
      <w:tr w:rsidR="00822010" w:rsidRPr="00822010" w:rsidTr="00336C38">
        <w:trPr>
          <w:trHeight w:val="429"/>
        </w:trPr>
        <w:tc>
          <w:tcPr>
            <w:tcW w:w="962" w:type="dxa"/>
          </w:tcPr>
          <w:p w:rsidR="00F61451" w:rsidRPr="00822010" w:rsidRDefault="00F61451" w:rsidP="00336C38">
            <w:pPr>
              <w:pStyle w:val="TableParagraph"/>
              <w:spacing w:before="92"/>
              <w:ind w:left="107"/>
              <w:rPr>
                <w:sz w:val="21"/>
              </w:rPr>
            </w:pPr>
            <w:r w:rsidRPr="00822010">
              <w:rPr>
                <w:sz w:val="21"/>
              </w:rPr>
              <w:t>3</w:t>
            </w:r>
          </w:p>
        </w:tc>
        <w:tc>
          <w:tcPr>
            <w:tcW w:w="1246" w:type="dxa"/>
          </w:tcPr>
          <w:p w:rsidR="00F61451" w:rsidRPr="00822010" w:rsidRDefault="00F61451" w:rsidP="00336C38">
            <w:pPr>
              <w:pStyle w:val="TableParagraph"/>
              <w:spacing w:before="92"/>
              <w:ind w:left="178" w:right="166"/>
              <w:jc w:val="center"/>
              <w:rPr>
                <w:sz w:val="21"/>
              </w:rPr>
            </w:pPr>
            <w:r w:rsidRPr="00822010">
              <w:rPr>
                <w:sz w:val="21"/>
              </w:rPr>
              <w:t>SPARC3</w:t>
            </w:r>
          </w:p>
        </w:tc>
        <w:tc>
          <w:tcPr>
            <w:tcW w:w="2042" w:type="dxa"/>
          </w:tcPr>
          <w:p w:rsidR="00F61451" w:rsidRPr="00822010" w:rsidRDefault="00F61451" w:rsidP="00336C38">
            <w:pPr>
              <w:pStyle w:val="TableParagraph"/>
              <w:spacing w:before="92"/>
              <w:rPr>
                <w:sz w:val="21"/>
              </w:rPr>
            </w:pPr>
            <w:r w:rsidRPr="00822010">
              <w:rPr>
                <w:sz w:val="21"/>
              </w:rPr>
              <w:t>PRJNA734151</w:t>
            </w:r>
          </w:p>
        </w:tc>
        <w:tc>
          <w:tcPr>
            <w:tcW w:w="2378" w:type="dxa"/>
          </w:tcPr>
          <w:p w:rsidR="00F61451" w:rsidRPr="00822010" w:rsidRDefault="00F61451" w:rsidP="00336C38">
            <w:pPr>
              <w:pStyle w:val="TableParagraph"/>
              <w:spacing w:line="240" w:lineRule="exact"/>
              <w:rPr>
                <w:sz w:val="21"/>
              </w:rPr>
            </w:pPr>
            <w:r w:rsidRPr="00822010">
              <w:rPr>
                <w:sz w:val="21"/>
              </w:rPr>
              <w:t>Goat/gut</w:t>
            </w:r>
          </w:p>
        </w:tc>
        <w:tc>
          <w:tcPr>
            <w:tcW w:w="1917" w:type="dxa"/>
          </w:tcPr>
          <w:p w:rsidR="00F61451" w:rsidRPr="00822010" w:rsidRDefault="00F61451" w:rsidP="00336C38">
            <w:pPr>
              <w:pStyle w:val="TableParagraph"/>
              <w:spacing w:line="240" w:lineRule="exact"/>
              <w:ind w:left="109"/>
              <w:rPr>
                <w:sz w:val="21"/>
              </w:rPr>
            </w:pPr>
            <w:r w:rsidRPr="00822010">
              <w:rPr>
                <w:sz w:val="21"/>
              </w:rPr>
              <w:t>Bacillus Subtills</w:t>
            </w:r>
          </w:p>
        </w:tc>
      </w:tr>
      <w:tr w:rsidR="00822010" w:rsidRPr="00822010" w:rsidTr="00336C38">
        <w:trPr>
          <w:trHeight w:val="429"/>
        </w:trPr>
        <w:tc>
          <w:tcPr>
            <w:tcW w:w="962" w:type="dxa"/>
          </w:tcPr>
          <w:p w:rsidR="00F61451" w:rsidRPr="00822010" w:rsidRDefault="00F61451" w:rsidP="00336C38">
            <w:pPr>
              <w:pStyle w:val="TableParagraph"/>
              <w:spacing w:before="94"/>
              <w:ind w:left="107"/>
              <w:rPr>
                <w:sz w:val="21"/>
              </w:rPr>
            </w:pPr>
            <w:r w:rsidRPr="00822010">
              <w:rPr>
                <w:sz w:val="21"/>
              </w:rPr>
              <w:t>4</w:t>
            </w:r>
          </w:p>
        </w:tc>
        <w:tc>
          <w:tcPr>
            <w:tcW w:w="1246" w:type="dxa"/>
          </w:tcPr>
          <w:p w:rsidR="00F61451" w:rsidRPr="00822010" w:rsidRDefault="00F61451" w:rsidP="00336C38">
            <w:pPr>
              <w:pStyle w:val="TableParagraph"/>
              <w:spacing w:before="94"/>
              <w:ind w:left="178" w:right="166"/>
              <w:jc w:val="center"/>
              <w:rPr>
                <w:sz w:val="21"/>
              </w:rPr>
            </w:pPr>
            <w:r w:rsidRPr="00822010">
              <w:rPr>
                <w:sz w:val="21"/>
              </w:rPr>
              <w:t>SPARC4</w:t>
            </w:r>
          </w:p>
        </w:tc>
        <w:tc>
          <w:tcPr>
            <w:tcW w:w="2042" w:type="dxa"/>
          </w:tcPr>
          <w:p w:rsidR="00F61451" w:rsidRPr="00822010" w:rsidRDefault="00F61451" w:rsidP="00336C38">
            <w:pPr>
              <w:pStyle w:val="TableParagraph"/>
              <w:spacing w:before="94"/>
              <w:rPr>
                <w:sz w:val="21"/>
              </w:rPr>
            </w:pPr>
            <w:r w:rsidRPr="00822010">
              <w:rPr>
                <w:sz w:val="21"/>
              </w:rPr>
              <w:t>Under processing</w:t>
            </w:r>
          </w:p>
        </w:tc>
        <w:tc>
          <w:tcPr>
            <w:tcW w:w="2378" w:type="dxa"/>
          </w:tcPr>
          <w:p w:rsidR="00F61451" w:rsidRPr="00822010" w:rsidRDefault="00F61451" w:rsidP="00336C38">
            <w:pPr>
              <w:pStyle w:val="TableParagraph"/>
              <w:spacing w:line="240" w:lineRule="exact"/>
              <w:rPr>
                <w:sz w:val="21"/>
              </w:rPr>
            </w:pPr>
            <w:r w:rsidRPr="00822010">
              <w:rPr>
                <w:sz w:val="21"/>
              </w:rPr>
              <w:t>Poultry/gut</w:t>
            </w:r>
          </w:p>
        </w:tc>
        <w:tc>
          <w:tcPr>
            <w:tcW w:w="1917" w:type="dxa"/>
          </w:tcPr>
          <w:p w:rsidR="00F61451" w:rsidRPr="00822010" w:rsidRDefault="00F61451" w:rsidP="00336C38">
            <w:pPr>
              <w:pStyle w:val="TableParagraph"/>
              <w:spacing w:line="240" w:lineRule="exact"/>
              <w:ind w:left="109"/>
              <w:rPr>
                <w:sz w:val="21"/>
              </w:rPr>
            </w:pPr>
            <w:r w:rsidRPr="00822010">
              <w:rPr>
                <w:sz w:val="21"/>
              </w:rPr>
              <w:t>Bacillus Subtills</w:t>
            </w:r>
          </w:p>
        </w:tc>
      </w:tr>
      <w:tr w:rsidR="00822010" w:rsidRPr="00822010" w:rsidTr="00336C38">
        <w:trPr>
          <w:trHeight w:val="481"/>
        </w:trPr>
        <w:tc>
          <w:tcPr>
            <w:tcW w:w="962" w:type="dxa"/>
          </w:tcPr>
          <w:p w:rsidR="00F61451" w:rsidRPr="00822010" w:rsidRDefault="00F61451" w:rsidP="00336C38">
            <w:pPr>
              <w:pStyle w:val="TableParagraph"/>
              <w:spacing w:before="120"/>
              <w:ind w:left="107"/>
              <w:rPr>
                <w:sz w:val="21"/>
              </w:rPr>
            </w:pPr>
            <w:r w:rsidRPr="00822010">
              <w:rPr>
                <w:sz w:val="21"/>
              </w:rPr>
              <w:t>5</w:t>
            </w:r>
          </w:p>
        </w:tc>
        <w:tc>
          <w:tcPr>
            <w:tcW w:w="1246" w:type="dxa"/>
          </w:tcPr>
          <w:p w:rsidR="00F61451" w:rsidRPr="00822010" w:rsidRDefault="00F61451" w:rsidP="00336C38">
            <w:pPr>
              <w:pStyle w:val="TableParagraph"/>
              <w:spacing w:before="120"/>
              <w:ind w:left="178" w:right="166"/>
              <w:jc w:val="center"/>
              <w:rPr>
                <w:sz w:val="21"/>
              </w:rPr>
            </w:pPr>
            <w:r w:rsidRPr="00822010">
              <w:rPr>
                <w:sz w:val="21"/>
              </w:rPr>
              <w:t>SPARC5</w:t>
            </w:r>
          </w:p>
        </w:tc>
        <w:tc>
          <w:tcPr>
            <w:tcW w:w="2042" w:type="dxa"/>
          </w:tcPr>
          <w:p w:rsidR="00F61451" w:rsidRPr="00822010" w:rsidRDefault="00F61451" w:rsidP="00336C38">
            <w:pPr>
              <w:pStyle w:val="TableParagraph"/>
              <w:rPr>
                <w:sz w:val="21"/>
              </w:rPr>
            </w:pPr>
            <w:r w:rsidRPr="00822010">
              <w:rPr>
                <w:sz w:val="21"/>
              </w:rPr>
              <w:t>Under processing</w:t>
            </w:r>
          </w:p>
        </w:tc>
        <w:tc>
          <w:tcPr>
            <w:tcW w:w="2378" w:type="dxa"/>
          </w:tcPr>
          <w:p w:rsidR="00F61451" w:rsidRPr="00822010" w:rsidRDefault="00F61451" w:rsidP="00336C38">
            <w:pPr>
              <w:pStyle w:val="TableParagraph"/>
              <w:rPr>
                <w:sz w:val="21"/>
              </w:rPr>
            </w:pPr>
            <w:r w:rsidRPr="00822010">
              <w:rPr>
                <w:sz w:val="21"/>
              </w:rPr>
              <w:t>Human Gut</w:t>
            </w:r>
          </w:p>
        </w:tc>
        <w:tc>
          <w:tcPr>
            <w:tcW w:w="1917" w:type="dxa"/>
          </w:tcPr>
          <w:p w:rsidR="00F61451" w:rsidRPr="00822010" w:rsidRDefault="00F61451" w:rsidP="00336C38">
            <w:pPr>
              <w:pStyle w:val="TableParagraph"/>
              <w:spacing w:before="4" w:line="240" w:lineRule="exact"/>
              <w:ind w:left="109" w:right="646"/>
              <w:rPr>
                <w:sz w:val="21"/>
              </w:rPr>
            </w:pPr>
            <w:r w:rsidRPr="00822010">
              <w:rPr>
                <w:sz w:val="21"/>
              </w:rPr>
              <w:t>Lactobacillus plantrum</w:t>
            </w:r>
          </w:p>
        </w:tc>
      </w:tr>
      <w:tr w:rsidR="00822010" w:rsidRPr="00822010" w:rsidTr="00336C38">
        <w:trPr>
          <w:trHeight w:val="482"/>
        </w:trPr>
        <w:tc>
          <w:tcPr>
            <w:tcW w:w="962" w:type="dxa"/>
          </w:tcPr>
          <w:p w:rsidR="00F61451" w:rsidRPr="00822010" w:rsidRDefault="00F61451" w:rsidP="00336C38">
            <w:pPr>
              <w:pStyle w:val="TableParagraph"/>
              <w:spacing w:before="118"/>
              <w:ind w:left="107"/>
              <w:rPr>
                <w:sz w:val="21"/>
              </w:rPr>
            </w:pPr>
            <w:r w:rsidRPr="00822010">
              <w:rPr>
                <w:sz w:val="21"/>
              </w:rPr>
              <w:t>6</w:t>
            </w:r>
          </w:p>
        </w:tc>
        <w:tc>
          <w:tcPr>
            <w:tcW w:w="1246" w:type="dxa"/>
          </w:tcPr>
          <w:p w:rsidR="00F61451" w:rsidRPr="00822010" w:rsidRDefault="00F61451" w:rsidP="00336C38">
            <w:pPr>
              <w:pStyle w:val="TableParagraph"/>
              <w:spacing w:before="118"/>
              <w:ind w:left="178" w:right="166"/>
              <w:jc w:val="center"/>
              <w:rPr>
                <w:sz w:val="21"/>
              </w:rPr>
            </w:pPr>
            <w:r w:rsidRPr="00822010">
              <w:rPr>
                <w:sz w:val="21"/>
              </w:rPr>
              <w:t>SPARC6</w:t>
            </w:r>
          </w:p>
        </w:tc>
        <w:tc>
          <w:tcPr>
            <w:tcW w:w="2042" w:type="dxa"/>
          </w:tcPr>
          <w:p w:rsidR="00F61451" w:rsidRPr="00822010" w:rsidRDefault="00F61451" w:rsidP="00336C38">
            <w:pPr>
              <w:pStyle w:val="TableParagraph"/>
              <w:spacing w:line="240" w:lineRule="exact"/>
              <w:rPr>
                <w:sz w:val="21"/>
              </w:rPr>
            </w:pPr>
            <w:r w:rsidRPr="00822010">
              <w:rPr>
                <w:sz w:val="21"/>
              </w:rPr>
              <w:t>Under processing</w:t>
            </w:r>
          </w:p>
        </w:tc>
        <w:tc>
          <w:tcPr>
            <w:tcW w:w="2378" w:type="dxa"/>
          </w:tcPr>
          <w:p w:rsidR="00F61451" w:rsidRPr="00822010" w:rsidRDefault="00F61451" w:rsidP="00336C38">
            <w:pPr>
              <w:pStyle w:val="TableParagraph"/>
              <w:spacing w:line="240" w:lineRule="exact"/>
              <w:rPr>
                <w:sz w:val="21"/>
              </w:rPr>
            </w:pPr>
            <w:r w:rsidRPr="00822010">
              <w:rPr>
                <w:sz w:val="21"/>
              </w:rPr>
              <w:t>Sahiwal cow gut</w:t>
            </w:r>
          </w:p>
        </w:tc>
        <w:tc>
          <w:tcPr>
            <w:tcW w:w="1917" w:type="dxa"/>
          </w:tcPr>
          <w:p w:rsidR="00F61451" w:rsidRPr="00822010" w:rsidRDefault="00F61451" w:rsidP="00336C38">
            <w:pPr>
              <w:pStyle w:val="TableParagraph"/>
              <w:spacing w:before="1" w:line="242" w:lineRule="exact"/>
              <w:ind w:left="109" w:right="646"/>
              <w:rPr>
                <w:sz w:val="21"/>
              </w:rPr>
            </w:pPr>
            <w:r w:rsidRPr="00822010">
              <w:rPr>
                <w:sz w:val="21"/>
              </w:rPr>
              <w:t>Enterococcus Facilus</w:t>
            </w:r>
          </w:p>
        </w:tc>
      </w:tr>
      <w:tr w:rsidR="00822010" w:rsidRPr="00822010" w:rsidTr="00336C38">
        <w:trPr>
          <w:trHeight w:val="426"/>
        </w:trPr>
        <w:tc>
          <w:tcPr>
            <w:tcW w:w="962" w:type="dxa"/>
          </w:tcPr>
          <w:p w:rsidR="00F61451" w:rsidRPr="00822010" w:rsidRDefault="00F61451" w:rsidP="00336C38">
            <w:pPr>
              <w:pStyle w:val="TableParagraph"/>
              <w:spacing w:before="91"/>
              <w:ind w:left="107"/>
              <w:rPr>
                <w:sz w:val="21"/>
              </w:rPr>
            </w:pPr>
            <w:r w:rsidRPr="00822010">
              <w:rPr>
                <w:sz w:val="21"/>
              </w:rPr>
              <w:t>7</w:t>
            </w:r>
          </w:p>
        </w:tc>
        <w:tc>
          <w:tcPr>
            <w:tcW w:w="1246" w:type="dxa"/>
          </w:tcPr>
          <w:p w:rsidR="00F61451" w:rsidRPr="00822010" w:rsidRDefault="00F61451" w:rsidP="00336C38">
            <w:pPr>
              <w:pStyle w:val="TableParagraph"/>
              <w:spacing w:before="91"/>
              <w:ind w:left="178" w:right="166"/>
              <w:jc w:val="center"/>
              <w:rPr>
                <w:sz w:val="21"/>
              </w:rPr>
            </w:pPr>
            <w:r w:rsidRPr="00822010">
              <w:rPr>
                <w:sz w:val="21"/>
              </w:rPr>
              <w:t>SPARC7</w:t>
            </w:r>
          </w:p>
        </w:tc>
        <w:tc>
          <w:tcPr>
            <w:tcW w:w="2042" w:type="dxa"/>
          </w:tcPr>
          <w:p w:rsidR="00F61451" w:rsidRPr="00822010" w:rsidRDefault="00F61451" w:rsidP="00336C38">
            <w:pPr>
              <w:pStyle w:val="TableParagraph"/>
              <w:spacing w:line="237" w:lineRule="exact"/>
              <w:rPr>
                <w:sz w:val="21"/>
              </w:rPr>
            </w:pPr>
            <w:r w:rsidRPr="00822010">
              <w:rPr>
                <w:sz w:val="21"/>
              </w:rPr>
              <w:t>Under processing</w:t>
            </w:r>
          </w:p>
        </w:tc>
        <w:tc>
          <w:tcPr>
            <w:tcW w:w="2378" w:type="dxa"/>
          </w:tcPr>
          <w:p w:rsidR="00F61451" w:rsidRPr="00822010" w:rsidRDefault="00F61451" w:rsidP="00336C38">
            <w:pPr>
              <w:pStyle w:val="TableParagraph"/>
              <w:spacing w:line="237" w:lineRule="exact"/>
              <w:rPr>
                <w:sz w:val="21"/>
              </w:rPr>
            </w:pPr>
            <w:r w:rsidRPr="00822010">
              <w:rPr>
                <w:sz w:val="21"/>
              </w:rPr>
              <w:t>Poultry gut</w:t>
            </w:r>
          </w:p>
        </w:tc>
        <w:tc>
          <w:tcPr>
            <w:tcW w:w="1917" w:type="dxa"/>
          </w:tcPr>
          <w:p w:rsidR="00F61451" w:rsidRPr="00822010" w:rsidRDefault="00F61451" w:rsidP="00336C38">
            <w:pPr>
              <w:pStyle w:val="TableParagraph"/>
              <w:spacing w:line="237" w:lineRule="exact"/>
              <w:ind w:left="109"/>
              <w:rPr>
                <w:sz w:val="21"/>
              </w:rPr>
            </w:pPr>
            <w:r w:rsidRPr="00822010">
              <w:rPr>
                <w:sz w:val="21"/>
              </w:rPr>
              <w:t>Bacillus</w:t>
            </w:r>
          </w:p>
        </w:tc>
      </w:tr>
      <w:tr w:rsidR="00822010" w:rsidRPr="00822010" w:rsidTr="00336C38">
        <w:trPr>
          <w:trHeight w:val="484"/>
        </w:trPr>
        <w:tc>
          <w:tcPr>
            <w:tcW w:w="962" w:type="dxa"/>
          </w:tcPr>
          <w:p w:rsidR="00F61451" w:rsidRPr="00822010" w:rsidRDefault="00F61451" w:rsidP="00336C38">
            <w:pPr>
              <w:pStyle w:val="TableParagraph"/>
              <w:spacing w:before="120"/>
              <w:ind w:left="107"/>
              <w:rPr>
                <w:sz w:val="21"/>
              </w:rPr>
            </w:pPr>
            <w:r w:rsidRPr="00822010">
              <w:rPr>
                <w:sz w:val="21"/>
              </w:rPr>
              <w:t>8</w:t>
            </w:r>
          </w:p>
        </w:tc>
        <w:tc>
          <w:tcPr>
            <w:tcW w:w="1246" w:type="dxa"/>
          </w:tcPr>
          <w:p w:rsidR="00F61451" w:rsidRPr="00822010" w:rsidRDefault="00F61451" w:rsidP="00336C38">
            <w:pPr>
              <w:pStyle w:val="TableParagraph"/>
              <w:spacing w:before="120"/>
              <w:ind w:left="178" w:right="166"/>
              <w:jc w:val="center"/>
              <w:rPr>
                <w:sz w:val="21"/>
              </w:rPr>
            </w:pPr>
            <w:r w:rsidRPr="00822010">
              <w:rPr>
                <w:sz w:val="21"/>
              </w:rPr>
              <w:t>SPARC8</w:t>
            </w:r>
          </w:p>
        </w:tc>
        <w:tc>
          <w:tcPr>
            <w:tcW w:w="2042" w:type="dxa"/>
          </w:tcPr>
          <w:p w:rsidR="00F61451" w:rsidRPr="00822010" w:rsidRDefault="00F61451" w:rsidP="00336C38">
            <w:pPr>
              <w:pStyle w:val="TableParagraph"/>
              <w:rPr>
                <w:sz w:val="21"/>
              </w:rPr>
            </w:pPr>
            <w:r w:rsidRPr="00822010">
              <w:rPr>
                <w:sz w:val="21"/>
              </w:rPr>
              <w:t>Under processing</w:t>
            </w:r>
          </w:p>
        </w:tc>
        <w:tc>
          <w:tcPr>
            <w:tcW w:w="2378" w:type="dxa"/>
          </w:tcPr>
          <w:p w:rsidR="00F61451" w:rsidRPr="00822010" w:rsidRDefault="00F61451" w:rsidP="00336C38">
            <w:pPr>
              <w:pStyle w:val="TableParagraph"/>
              <w:rPr>
                <w:sz w:val="21"/>
              </w:rPr>
            </w:pPr>
            <w:r w:rsidRPr="00822010">
              <w:rPr>
                <w:sz w:val="21"/>
              </w:rPr>
              <w:t>Human gut</w:t>
            </w:r>
          </w:p>
        </w:tc>
        <w:tc>
          <w:tcPr>
            <w:tcW w:w="1917" w:type="dxa"/>
          </w:tcPr>
          <w:p w:rsidR="00F61451" w:rsidRPr="00822010" w:rsidRDefault="00F61451" w:rsidP="00336C38">
            <w:pPr>
              <w:pStyle w:val="TableParagraph"/>
              <w:spacing w:before="4" w:line="240" w:lineRule="exact"/>
              <w:ind w:left="109" w:right="646"/>
              <w:rPr>
                <w:sz w:val="21"/>
              </w:rPr>
            </w:pPr>
            <w:r w:rsidRPr="00822010">
              <w:rPr>
                <w:sz w:val="21"/>
              </w:rPr>
              <w:t>Enterococcus Facilus</w:t>
            </w:r>
          </w:p>
        </w:tc>
      </w:tr>
    </w:tbl>
    <w:p w:rsidR="00F61451" w:rsidRPr="00822010" w:rsidRDefault="00F61451" w:rsidP="00F61451">
      <w:pPr>
        <w:spacing w:before="79"/>
        <w:rPr>
          <w:b/>
          <w:sz w:val="24"/>
        </w:rPr>
      </w:pPr>
      <w:r w:rsidRPr="00822010">
        <w:rPr>
          <w:b/>
          <w:sz w:val="24"/>
        </w:rPr>
        <w:t>Reference:</w:t>
      </w:r>
    </w:p>
    <w:p w:rsidR="00837D93" w:rsidRPr="00822010" w:rsidRDefault="006E700B" w:rsidP="006E700B">
      <w:pPr>
        <w:spacing w:before="2"/>
        <w:ind w:left="200"/>
      </w:pPr>
      <w:r w:rsidRPr="00822010">
        <w:t xml:space="preserve">1: </w:t>
      </w:r>
      <w:r w:rsidR="00837D93" w:rsidRPr="00822010">
        <w:t>Dr. Mohd Adnan </w:t>
      </w:r>
      <w:r w:rsidR="0093583A" w:rsidRPr="00822010">
        <w:t>(MSc</w:t>
      </w:r>
      <w:r w:rsidR="00837D93" w:rsidRPr="00822010">
        <w:t>, PGDip., MRSB, PhD)</w:t>
      </w:r>
    </w:p>
    <w:p w:rsidR="00837D93" w:rsidRPr="00822010" w:rsidRDefault="00837D93" w:rsidP="000C6EAE">
      <w:pPr>
        <w:spacing w:before="2"/>
        <w:ind w:left="200"/>
      </w:pPr>
      <w:r w:rsidRPr="00822010">
        <w:t>Associate Professor</w:t>
      </w:r>
      <w:r w:rsidRPr="00822010">
        <w:br/>
        <w:t>Department of Biology, College of Science</w:t>
      </w:r>
      <w:r w:rsidRPr="00822010">
        <w:br/>
        <w:t xml:space="preserve">University of </w:t>
      </w:r>
      <w:proofErr w:type="spellStart"/>
      <w:r w:rsidRPr="00822010">
        <w:t>Ha'il</w:t>
      </w:r>
      <w:proofErr w:type="spellEnd"/>
      <w:r w:rsidRPr="00822010">
        <w:br/>
      </w:r>
      <w:proofErr w:type="spellStart"/>
      <w:r w:rsidRPr="00822010">
        <w:t>Ha'il</w:t>
      </w:r>
      <w:proofErr w:type="spellEnd"/>
      <w:r w:rsidRPr="00822010">
        <w:t>, PO Box 2440, Saudi Arabia</w:t>
      </w:r>
      <w:r w:rsidRPr="00822010">
        <w:br/>
        <w:t>Ext: 1044, Tel: +966-533642004</w:t>
      </w:r>
      <w:r w:rsidRPr="00822010">
        <w:br/>
      </w:r>
      <w:hyperlink r:id="rId100" w:tgtFrame="_blank" w:history="1">
        <w:r w:rsidRPr="00822010">
          <w:t>mo.adnan@uoh.edu.sa</w:t>
        </w:r>
      </w:hyperlink>
      <w:r w:rsidR="000C6EAE">
        <w:t xml:space="preserve">; </w:t>
      </w:r>
      <w:bookmarkStart w:id="3" w:name="_GoBack"/>
      <w:bookmarkEnd w:id="3"/>
      <w:r w:rsidR="000C6EAE">
        <w:fldChar w:fldCharType="begin"/>
      </w:r>
      <w:r w:rsidR="000C6EAE">
        <w:instrText xml:space="preserve"> HYPERLINK "http://www.uoh.edu.sa/" \t "_blank" </w:instrText>
      </w:r>
      <w:r w:rsidR="000C6EAE">
        <w:fldChar w:fldCharType="separate"/>
      </w:r>
      <w:r w:rsidRPr="00822010">
        <w:t>www.uoh.edu.sa</w:t>
      </w:r>
      <w:r w:rsidR="000C6EAE">
        <w:fldChar w:fldCharType="end"/>
      </w:r>
    </w:p>
    <w:p w:rsidR="00F61451" w:rsidRPr="00822010" w:rsidRDefault="006E700B" w:rsidP="006E700B">
      <w:pPr>
        <w:tabs>
          <w:tab w:val="left" w:pos="560"/>
        </w:tabs>
        <w:spacing w:before="203"/>
        <w:rPr>
          <w:b/>
        </w:rPr>
      </w:pPr>
      <w:r w:rsidRPr="00822010">
        <w:rPr>
          <w:b/>
        </w:rPr>
        <w:t xml:space="preserve">   2: </w:t>
      </w:r>
      <w:r w:rsidR="00F61451" w:rsidRPr="00822010">
        <w:rPr>
          <w:b/>
        </w:rPr>
        <w:t>Dr. Abid Suleri</w:t>
      </w:r>
    </w:p>
    <w:p w:rsidR="00F61451" w:rsidRPr="00822010" w:rsidRDefault="00F61451" w:rsidP="00F61451">
      <w:pPr>
        <w:spacing w:before="2"/>
        <w:ind w:left="200"/>
      </w:pPr>
      <w:r w:rsidRPr="00822010">
        <w:t>Executive Director SDPI.</w:t>
      </w:r>
      <w:r w:rsidR="00695C94" w:rsidRPr="00822010">
        <w:t xml:space="preserve"> Pakistan</w:t>
      </w:r>
    </w:p>
    <w:p w:rsidR="00F61451" w:rsidRPr="00822010" w:rsidRDefault="00F61451" w:rsidP="00F61451">
      <w:pPr>
        <w:spacing w:before="2"/>
        <w:ind w:left="200"/>
      </w:pPr>
      <w:r w:rsidRPr="00822010">
        <w:t>Cell number: 03008568096</w:t>
      </w:r>
    </w:p>
    <w:p w:rsidR="00F61451" w:rsidRPr="00822010" w:rsidRDefault="00F61451" w:rsidP="00F61451">
      <w:pPr>
        <w:spacing w:before="2"/>
        <w:ind w:left="200"/>
      </w:pPr>
      <w:r w:rsidRPr="00822010">
        <w:t>suleri@sdpi.org</w:t>
      </w:r>
    </w:p>
    <w:p w:rsidR="00F61451" w:rsidRPr="00822010" w:rsidRDefault="00F61451" w:rsidP="00F61451">
      <w:pPr>
        <w:pStyle w:val="BodyText"/>
      </w:pPr>
    </w:p>
    <w:p w:rsidR="00F61451" w:rsidRPr="00822010" w:rsidRDefault="00F61451" w:rsidP="00F61451">
      <w:pPr>
        <w:spacing w:before="90" w:after="19"/>
        <w:ind w:left="200"/>
        <w:rPr>
          <w:b/>
          <w:sz w:val="24"/>
        </w:rPr>
      </w:pPr>
      <w:r w:rsidRPr="00822010">
        <w:rPr>
          <w:b/>
          <w:sz w:val="24"/>
        </w:rPr>
        <w:t>MOTIVATION</w:t>
      </w:r>
    </w:p>
    <w:p w:rsidR="00F61451" w:rsidRPr="00822010" w:rsidRDefault="00F61451" w:rsidP="00F61451">
      <w:pPr>
        <w:pStyle w:val="BodyText"/>
        <w:spacing w:line="28" w:lineRule="exact"/>
        <w:ind w:left="171"/>
        <w:rPr>
          <w:sz w:val="2"/>
        </w:rPr>
      </w:pPr>
      <w:r w:rsidRPr="00822010">
        <w:rPr>
          <w:noProof/>
          <w:sz w:val="2"/>
        </w:rPr>
        <mc:AlternateContent>
          <mc:Choice Requires="wpg">
            <w:drawing>
              <wp:inline distT="0" distB="0" distL="0" distR="0" wp14:anchorId="153CC89A" wp14:editId="57E884B3">
                <wp:extent cx="6684010" cy="18415"/>
                <wp:effectExtent l="1270" t="0" r="1270"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18415"/>
                          <a:chOff x="0" y="0"/>
                          <a:chExt cx="10526" cy="29"/>
                        </a:xfrm>
                      </wpg:grpSpPr>
                      <wps:wsp>
                        <wps:cNvPr id="5" name="Rectangle 3"/>
                        <wps:cNvSpPr>
                          <a:spLocks noChangeArrowheads="1"/>
                        </wps:cNvSpPr>
                        <wps:spPr bwMode="auto">
                          <a:xfrm>
                            <a:off x="0" y="0"/>
                            <a:ext cx="1052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A39F741" id="Group 2" o:spid="_x0000_s1026" style="width:526.3pt;height:1.45pt;mso-position-horizontal-relative:char;mso-position-vertical-relative:line" coordsize="1052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">
                <v:rect id="Rectangle 3" o:spid="_x0000_s1027" style="position:absolute;width:1052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rsidR="00F61451" w:rsidRPr="00822010" w:rsidRDefault="00F61451" w:rsidP="00F61451">
      <w:pPr>
        <w:spacing w:before="56" w:line="345" w:lineRule="auto"/>
        <w:ind w:left="200" w:right="413"/>
      </w:pPr>
      <w:r w:rsidRPr="00822010">
        <w:rPr>
          <w:rFonts w:ascii="Trebuchet MS"/>
          <w:b/>
          <w:w w:val="105"/>
        </w:rPr>
        <w:t xml:space="preserve">To enhance my knowledge in the field of food biotechnology/safety/food borne diseases, so that I </w:t>
      </w:r>
      <w:r w:rsidRPr="00822010">
        <w:rPr>
          <w:rFonts w:ascii="Trebuchet MS"/>
          <w:b/>
          <w:w w:val="105"/>
        </w:rPr>
        <w:lastRenderedPageBreak/>
        <w:t xml:space="preserve">could be in better position to serve the humanity regard this most crucial aspect of </w:t>
      </w:r>
      <w:proofErr w:type="spellStart"/>
      <w:r w:rsidRPr="00822010">
        <w:rPr>
          <w:rFonts w:ascii="Trebuchet MS"/>
          <w:b/>
          <w:w w:val="105"/>
        </w:rPr>
        <w:t>lif</w:t>
      </w:r>
      <w:proofErr w:type="spellEnd"/>
    </w:p>
    <w:p w:rsidR="00AF6AAC" w:rsidRPr="00822010" w:rsidRDefault="00AF6AAC"/>
    <w:sectPr w:rsidR="00AF6AAC" w:rsidRPr="00822010">
      <w:footerReference w:type="default" r:id="rId101"/>
      <w:pgSz w:w="11910" w:h="16840"/>
      <w:pgMar w:top="1580" w:right="180" w:bottom="800" w:left="520" w:header="0" w:footer="6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DEC" w:rsidRDefault="006A7DEC">
      <w:r>
        <w:separator/>
      </w:r>
    </w:p>
  </w:endnote>
  <w:endnote w:type="continuationSeparator" w:id="0">
    <w:p w:rsidR="006A7DEC" w:rsidRDefault="006A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Konatu">
    <w:altName w:val="Calibri"/>
    <w:charset w:val="00"/>
    <w:family w:val="auto"/>
    <w:pitch w:val="variable"/>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EAE" w:rsidRDefault="000C6EAE">
    <w:pPr>
      <w:pStyle w:val="BodyText"/>
      <w:spacing w:line="14" w:lineRule="auto"/>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DEC" w:rsidRDefault="006A7DEC">
      <w:r>
        <w:separator/>
      </w:r>
    </w:p>
  </w:footnote>
  <w:footnote w:type="continuationSeparator" w:id="0">
    <w:p w:rsidR="006A7DEC" w:rsidRDefault="006A7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pt;height:11pt" o:bullet="t">
        <v:imagedata r:id="rId1" o:title="mso5D78"/>
      </v:shape>
    </w:pict>
  </w:numPicBullet>
  <w:abstractNum w:abstractNumId="0" w15:restartNumberingAfterBreak="0">
    <w:nsid w:val="00CC4301"/>
    <w:multiLevelType w:val="hybridMultilevel"/>
    <w:tmpl w:val="9290361A"/>
    <w:lvl w:ilvl="0" w:tplc="F53CC456">
      <w:start w:val="1"/>
      <w:numFmt w:val="decimal"/>
      <w:lvlText w:val="%1."/>
      <w:lvlJc w:val="left"/>
      <w:pPr>
        <w:ind w:left="651" w:hanging="360"/>
      </w:pPr>
      <w:rPr>
        <w:rFonts w:ascii="Arial" w:eastAsia="Times New Roman" w:hAnsi="Arial" w:cs="Arial"/>
        <w:b/>
        <w:bCs/>
        <w:spacing w:val="0"/>
        <w:w w:val="9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C5916"/>
    <w:multiLevelType w:val="hybridMultilevel"/>
    <w:tmpl w:val="DAE64902"/>
    <w:lvl w:ilvl="0" w:tplc="399C8132">
      <w:numFmt w:val="bullet"/>
      <w:lvlText w:val=""/>
      <w:lvlJc w:val="left"/>
      <w:pPr>
        <w:ind w:left="920" w:hanging="361"/>
      </w:pPr>
      <w:rPr>
        <w:rFonts w:ascii="Symbol" w:eastAsia="Symbol" w:hAnsi="Symbol" w:cs="Symbol" w:hint="default"/>
        <w:w w:val="99"/>
        <w:sz w:val="20"/>
        <w:szCs w:val="20"/>
        <w:lang w:val="en-US" w:eastAsia="en-US" w:bidi="ar-SA"/>
      </w:rPr>
    </w:lvl>
    <w:lvl w:ilvl="1" w:tplc="E7183C52">
      <w:numFmt w:val="bullet"/>
      <w:lvlText w:val="•"/>
      <w:lvlJc w:val="left"/>
      <w:pPr>
        <w:ind w:left="1948" w:hanging="361"/>
      </w:pPr>
      <w:rPr>
        <w:rFonts w:hint="default"/>
        <w:lang w:val="en-US" w:eastAsia="en-US" w:bidi="ar-SA"/>
      </w:rPr>
    </w:lvl>
    <w:lvl w:ilvl="2" w:tplc="6A02543C">
      <w:numFmt w:val="bullet"/>
      <w:lvlText w:val="•"/>
      <w:lvlJc w:val="left"/>
      <w:pPr>
        <w:ind w:left="2977" w:hanging="361"/>
      </w:pPr>
      <w:rPr>
        <w:rFonts w:hint="default"/>
        <w:lang w:val="en-US" w:eastAsia="en-US" w:bidi="ar-SA"/>
      </w:rPr>
    </w:lvl>
    <w:lvl w:ilvl="3" w:tplc="0D689BBC">
      <w:numFmt w:val="bullet"/>
      <w:lvlText w:val="•"/>
      <w:lvlJc w:val="left"/>
      <w:pPr>
        <w:ind w:left="4005" w:hanging="361"/>
      </w:pPr>
      <w:rPr>
        <w:rFonts w:hint="default"/>
        <w:lang w:val="en-US" w:eastAsia="en-US" w:bidi="ar-SA"/>
      </w:rPr>
    </w:lvl>
    <w:lvl w:ilvl="4" w:tplc="F112C3D2">
      <w:numFmt w:val="bullet"/>
      <w:lvlText w:val="•"/>
      <w:lvlJc w:val="left"/>
      <w:pPr>
        <w:ind w:left="5034" w:hanging="361"/>
      </w:pPr>
      <w:rPr>
        <w:rFonts w:hint="default"/>
        <w:lang w:val="en-US" w:eastAsia="en-US" w:bidi="ar-SA"/>
      </w:rPr>
    </w:lvl>
    <w:lvl w:ilvl="5" w:tplc="F7DE8C4A">
      <w:numFmt w:val="bullet"/>
      <w:lvlText w:val="•"/>
      <w:lvlJc w:val="left"/>
      <w:pPr>
        <w:ind w:left="6063" w:hanging="361"/>
      </w:pPr>
      <w:rPr>
        <w:rFonts w:hint="default"/>
        <w:lang w:val="en-US" w:eastAsia="en-US" w:bidi="ar-SA"/>
      </w:rPr>
    </w:lvl>
    <w:lvl w:ilvl="6" w:tplc="5B5C6ECE">
      <w:numFmt w:val="bullet"/>
      <w:lvlText w:val="•"/>
      <w:lvlJc w:val="left"/>
      <w:pPr>
        <w:ind w:left="7091" w:hanging="361"/>
      </w:pPr>
      <w:rPr>
        <w:rFonts w:hint="default"/>
        <w:lang w:val="en-US" w:eastAsia="en-US" w:bidi="ar-SA"/>
      </w:rPr>
    </w:lvl>
    <w:lvl w:ilvl="7" w:tplc="42E0D980">
      <w:numFmt w:val="bullet"/>
      <w:lvlText w:val="•"/>
      <w:lvlJc w:val="left"/>
      <w:pPr>
        <w:ind w:left="8120" w:hanging="361"/>
      </w:pPr>
      <w:rPr>
        <w:rFonts w:hint="default"/>
        <w:lang w:val="en-US" w:eastAsia="en-US" w:bidi="ar-SA"/>
      </w:rPr>
    </w:lvl>
    <w:lvl w:ilvl="8" w:tplc="9558D2E4">
      <w:numFmt w:val="bullet"/>
      <w:lvlText w:val="•"/>
      <w:lvlJc w:val="left"/>
      <w:pPr>
        <w:ind w:left="9149" w:hanging="361"/>
      </w:pPr>
      <w:rPr>
        <w:rFonts w:hint="default"/>
        <w:lang w:val="en-US" w:eastAsia="en-US" w:bidi="ar-SA"/>
      </w:rPr>
    </w:lvl>
  </w:abstractNum>
  <w:abstractNum w:abstractNumId="2" w15:restartNumberingAfterBreak="0">
    <w:nsid w:val="05762CCE"/>
    <w:multiLevelType w:val="hybridMultilevel"/>
    <w:tmpl w:val="52E8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52E15"/>
    <w:multiLevelType w:val="hybridMultilevel"/>
    <w:tmpl w:val="9DFAFD96"/>
    <w:lvl w:ilvl="0" w:tplc="26B42A8C">
      <w:start w:val="2"/>
      <w:numFmt w:val="upperLetter"/>
      <w:lvlText w:val="(%1)"/>
      <w:lvlJc w:val="left"/>
      <w:pPr>
        <w:ind w:left="560" w:hanging="360"/>
      </w:pPr>
      <w:rPr>
        <w:rFonts w:hint="default"/>
        <w:b/>
        <w:bCs/>
        <w:spacing w:val="-1"/>
        <w:w w:val="99"/>
        <w:lang w:val="en-US" w:eastAsia="en-US" w:bidi="ar-SA"/>
      </w:rPr>
    </w:lvl>
    <w:lvl w:ilvl="1" w:tplc="9A482F22">
      <w:start w:val="1"/>
      <w:numFmt w:val="decimal"/>
      <w:lvlText w:val="%2."/>
      <w:lvlJc w:val="left"/>
      <w:pPr>
        <w:ind w:left="1350" w:hanging="360"/>
      </w:pPr>
      <w:rPr>
        <w:rFonts w:ascii="Arial" w:eastAsia="Times New Roman" w:hAnsi="Arial" w:cs="Arial"/>
        <w:b/>
        <w:bCs/>
        <w:spacing w:val="0"/>
        <w:w w:val="99"/>
        <w:sz w:val="18"/>
        <w:szCs w:val="18"/>
        <w:lang w:val="en-US" w:eastAsia="en-US" w:bidi="ar-SA"/>
      </w:rPr>
    </w:lvl>
    <w:lvl w:ilvl="2" w:tplc="81FE5A7A">
      <w:numFmt w:val="bullet"/>
      <w:lvlText w:val="•"/>
      <w:lvlJc w:val="left"/>
      <w:pPr>
        <w:ind w:left="1126" w:hanging="360"/>
      </w:pPr>
      <w:rPr>
        <w:rFonts w:hint="default"/>
        <w:spacing w:val="0"/>
        <w:w w:val="99"/>
        <w:lang w:val="en-US" w:eastAsia="en-US" w:bidi="ar-SA"/>
      </w:rPr>
    </w:lvl>
    <w:lvl w:ilvl="3" w:tplc="236408EA">
      <w:numFmt w:val="bullet"/>
      <w:lvlText w:val="•"/>
      <w:lvlJc w:val="left"/>
      <w:pPr>
        <w:ind w:left="1020" w:hanging="360"/>
      </w:pPr>
      <w:rPr>
        <w:rFonts w:hint="default"/>
        <w:lang w:val="en-US" w:eastAsia="en-US" w:bidi="ar-SA"/>
      </w:rPr>
    </w:lvl>
    <w:lvl w:ilvl="4" w:tplc="5230664A">
      <w:numFmt w:val="bullet"/>
      <w:lvlText w:val="•"/>
      <w:lvlJc w:val="left"/>
      <w:pPr>
        <w:ind w:left="1120" w:hanging="360"/>
      </w:pPr>
      <w:rPr>
        <w:rFonts w:hint="default"/>
        <w:lang w:val="en-US" w:eastAsia="en-US" w:bidi="ar-SA"/>
      </w:rPr>
    </w:lvl>
    <w:lvl w:ilvl="5" w:tplc="7E0E7744">
      <w:numFmt w:val="bullet"/>
      <w:lvlText w:val="•"/>
      <w:lvlJc w:val="left"/>
      <w:pPr>
        <w:ind w:left="1200" w:hanging="360"/>
      </w:pPr>
      <w:rPr>
        <w:rFonts w:hint="default"/>
        <w:lang w:val="en-US" w:eastAsia="en-US" w:bidi="ar-SA"/>
      </w:rPr>
    </w:lvl>
    <w:lvl w:ilvl="6" w:tplc="E7E24D28">
      <w:numFmt w:val="bullet"/>
      <w:lvlText w:val="•"/>
      <w:lvlJc w:val="left"/>
      <w:pPr>
        <w:ind w:left="3201" w:hanging="360"/>
      </w:pPr>
      <w:rPr>
        <w:rFonts w:hint="default"/>
        <w:lang w:val="en-US" w:eastAsia="en-US" w:bidi="ar-SA"/>
      </w:rPr>
    </w:lvl>
    <w:lvl w:ilvl="7" w:tplc="7512AEA4">
      <w:numFmt w:val="bullet"/>
      <w:lvlText w:val="•"/>
      <w:lvlJc w:val="left"/>
      <w:pPr>
        <w:ind w:left="5202" w:hanging="360"/>
      </w:pPr>
      <w:rPr>
        <w:rFonts w:hint="default"/>
        <w:lang w:val="en-US" w:eastAsia="en-US" w:bidi="ar-SA"/>
      </w:rPr>
    </w:lvl>
    <w:lvl w:ilvl="8" w:tplc="775098D0">
      <w:numFmt w:val="bullet"/>
      <w:lvlText w:val="•"/>
      <w:lvlJc w:val="left"/>
      <w:pPr>
        <w:ind w:left="7203" w:hanging="360"/>
      </w:pPr>
      <w:rPr>
        <w:rFonts w:hint="default"/>
        <w:lang w:val="en-US" w:eastAsia="en-US" w:bidi="ar-SA"/>
      </w:rPr>
    </w:lvl>
  </w:abstractNum>
  <w:abstractNum w:abstractNumId="4" w15:restartNumberingAfterBreak="0">
    <w:nsid w:val="0C641026"/>
    <w:multiLevelType w:val="hybridMultilevel"/>
    <w:tmpl w:val="78CA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F5305"/>
    <w:multiLevelType w:val="hybridMultilevel"/>
    <w:tmpl w:val="558077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BD7BAE"/>
    <w:multiLevelType w:val="hybridMultilevel"/>
    <w:tmpl w:val="343EB1C8"/>
    <w:lvl w:ilvl="0" w:tplc="EE7E08C6">
      <w:start w:val="1"/>
      <w:numFmt w:val="lowerLetter"/>
      <w:lvlText w:val="%1."/>
      <w:lvlJc w:val="left"/>
      <w:pPr>
        <w:ind w:left="999" w:hanging="361"/>
      </w:pPr>
      <w:rPr>
        <w:rFonts w:ascii="Times New Roman" w:eastAsia="Times New Roman" w:hAnsi="Times New Roman" w:cs="Times New Roman" w:hint="default"/>
        <w:w w:val="99"/>
        <w:sz w:val="20"/>
        <w:szCs w:val="20"/>
        <w:lang w:val="en-US" w:eastAsia="en-US" w:bidi="ar-SA"/>
      </w:rPr>
    </w:lvl>
    <w:lvl w:ilvl="1" w:tplc="173481F2">
      <w:numFmt w:val="bullet"/>
      <w:lvlText w:val="•"/>
      <w:lvlJc w:val="left"/>
      <w:pPr>
        <w:ind w:left="2020" w:hanging="361"/>
      </w:pPr>
      <w:rPr>
        <w:rFonts w:hint="default"/>
        <w:lang w:val="en-US" w:eastAsia="en-US" w:bidi="ar-SA"/>
      </w:rPr>
    </w:lvl>
    <w:lvl w:ilvl="2" w:tplc="AD7E49A6">
      <w:numFmt w:val="bullet"/>
      <w:lvlText w:val="•"/>
      <w:lvlJc w:val="left"/>
      <w:pPr>
        <w:ind w:left="3041" w:hanging="361"/>
      </w:pPr>
      <w:rPr>
        <w:rFonts w:hint="default"/>
        <w:lang w:val="en-US" w:eastAsia="en-US" w:bidi="ar-SA"/>
      </w:rPr>
    </w:lvl>
    <w:lvl w:ilvl="3" w:tplc="EDC419BA">
      <w:numFmt w:val="bullet"/>
      <w:lvlText w:val="•"/>
      <w:lvlJc w:val="left"/>
      <w:pPr>
        <w:ind w:left="4061" w:hanging="361"/>
      </w:pPr>
      <w:rPr>
        <w:rFonts w:hint="default"/>
        <w:lang w:val="en-US" w:eastAsia="en-US" w:bidi="ar-SA"/>
      </w:rPr>
    </w:lvl>
    <w:lvl w:ilvl="4" w:tplc="77AA5024">
      <w:numFmt w:val="bullet"/>
      <w:lvlText w:val="•"/>
      <w:lvlJc w:val="left"/>
      <w:pPr>
        <w:ind w:left="5082" w:hanging="361"/>
      </w:pPr>
      <w:rPr>
        <w:rFonts w:hint="default"/>
        <w:lang w:val="en-US" w:eastAsia="en-US" w:bidi="ar-SA"/>
      </w:rPr>
    </w:lvl>
    <w:lvl w:ilvl="5" w:tplc="DD162FBC">
      <w:numFmt w:val="bullet"/>
      <w:lvlText w:val="•"/>
      <w:lvlJc w:val="left"/>
      <w:pPr>
        <w:ind w:left="6103" w:hanging="361"/>
      </w:pPr>
      <w:rPr>
        <w:rFonts w:hint="default"/>
        <w:lang w:val="en-US" w:eastAsia="en-US" w:bidi="ar-SA"/>
      </w:rPr>
    </w:lvl>
    <w:lvl w:ilvl="6" w:tplc="97367204">
      <w:numFmt w:val="bullet"/>
      <w:lvlText w:val="•"/>
      <w:lvlJc w:val="left"/>
      <w:pPr>
        <w:ind w:left="7123" w:hanging="361"/>
      </w:pPr>
      <w:rPr>
        <w:rFonts w:hint="default"/>
        <w:lang w:val="en-US" w:eastAsia="en-US" w:bidi="ar-SA"/>
      </w:rPr>
    </w:lvl>
    <w:lvl w:ilvl="7" w:tplc="A198CF6C">
      <w:numFmt w:val="bullet"/>
      <w:lvlText w:val="•"/>
      <w:lvlJc w:val="left"/>
      <w:pPr>
        <w:ind w:left="8144" w:hanging="361"/>
      </w:pPr>
      <w:rPr>
        <w:rFonts w:hint="default"/>
        <w:lang w:val="en-US" w:eastAsia="en-US" w:bidi="ar-SA"/>
      </w:rPr>
    </w:lvl>
    <w:lvl w:ilvl="8" w:tplc="DAFA6300">
      <w:numFmt w:val="bullet"/>
      <w:lvlText w:val="•"/>
      <w:lvlJc w:val="left"/>
      <w:pPr>
        <w:ind w:left="9165" w:hanging="361"/>
      </w:pPr>
      <w:rPr>
        <w:rFonts w:hint="default"/>
        <w:lang w:val="en-US" w:eastAsia="en-US" w:bidi="ar-SA"/>
      </w:rPr>
    </w:lvl>
  </w:abstractNum>
  <w:abstractNum w:abstractNumId="7" w15:restartNumberingAfterBreak="0">
    <w:nsid w:val="17140ED4"/>
    <w:multiLevelType w:val="hybridMultilevel"/>
    <w:tmpl w:val="34EEEAE6"/>
    <w:lvl w:ilvl="0" w:tplc="0409000D">
      <w:start w:val="1"/>
      <w:numFmt w:val="bullet"/>
      <w:lvlText w:val=""/>
      <w:lvlJc w:val="left"/>
      <w:pPr>
        <w:ind w:left="919" w:hanging="360"/>
      </w:pPr>
      <w:rPr>
        <w:rFonts w:ascii="Wingdings" w:hAnsi="Wingdings" w:hint="default"/>
      </w:rPr>
    </w:lvl>
    <w:lvl w:ilvl="1" w:tplc="04090003" w:tentative="1">
      <w:start w:val="1"/>
      <w:numFmt w:val="bullet"/>
      <w:lvlText w:val="o"/>
      <w:lvlJc w:val="left"/>
      <w:pPr>
        <w:ind w:left="1639" w:hanging="360"/>
      </w:pPr>
      <w:rPr>
        <w:rFonts w:ascii="Courier New" w:hAnsi="Courier New" w:cs="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cs="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cs="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8" w15:restartNumberingAfterBreak="0">
    <w:nsid w:val="1EC238BB"/>
    <w:multiLevelType w:val="hybridMultilevel"/>
    <w:tmpl w:val="5C2807CA"/>
    <w:lvl w:ilvl="0" w:tplc="3B56B8CE">
      <w:numFmt w:val="bullet"/>
      <w:lvlText w:val=""/>
      <w:lvlJc w:val="left"/>
      <w:pPr>
        <w:ind w:left="1640" w:hanging="360"/>
      </w:pPr>
      <w:rPr>
        <w:rFonts w:hint="default"/>
        <w:b/>
        <w:bCs/>
        <w:w w:val="99"/>
        <w:lang w:val="en-US" w:eastAsia="en-US" w:bidi="ar-SA"/>
      </w:rPr>
    </w:lvl>
    <w:lvl w:ilvl="1" w:tplc="3CACECA6">
      <w:numFmt w:val="bullet"/>
      <w:lvlText w:val="•"/>
      <w:lvlJc w:val="left"/>
      <w:pPr>
        <w:ind w:left="2596" w:hanging="360"/>
      </w:pPr>
      <w:rPr>
        <w:rFonts w:hint="default"/>
        <w:lang w:val="en-US" w:eastAsia="en-US" w:bidi="ar-SA"/>
      </w:rPr>
    </w:lvl>
    <w:lvl w:ilvl="2" w:tplc="659209F4">
      <w:numFmt w:val="bullet"/>
      <w:lvlText w:val="•"/>
      <w:lvlJc w:val="left"/>
      <w:pPr>
        <w:ind w:left="3553" w:hanging="360"/>
      </w:pPr>
      <w:rPr>
        <w:rFonts w:hint="default"/>
        <w:lang w:val="en-US" w:eastAsia="en-US" w:bidi="ar-SA"/>
      </w:rPr>
    </w:lvl>
    <w:lvl w:ilvl="3" w:tplc="535C5D8A">
      <w:numFmt w:val="bullet"/>
      <w:lvlText w:val="•"/>
      <w:lvlJc w:val="left"/>
      <w:pPr>
        <w:ind w:left="4509" w:hanging="360"/>
      </w:pPr>
      <w:rPr>
        <w:rFonts w:hint="default"/>
        <w:lang w:val="en-US" w:eastAsia="en-US" w:bidi="ar-SA"/>
      </w:rPr>
    </w:lvl>
    <w:lvl w:ilvl="4" w:tplc="110E8854">
      <w:numFmt w:val="bullet"/>
      <w:lvlText w:val="•"/>
      <w:lvlJc w:val="left"/>
      <w:pPr>
        <w:ind w:left="5466" w:hanging="360"/>
      </w:pPr>
      <w:rPr>
        <w:rFonts w:hint="default"/>
        <w:lang w:val="en-US" w:eastAsia="en-US" w:bidi="ar-SA"/>
      </w:rPr>
    </w:lvl>
    <w:lvl w:ilvl="5" w:tplc="8E90CB40">
      <w:numFmt w:val="bullet"/>
      <w:lvlText w:val="•"/>
      <w:lvlJc w:val="left"/>
      <w:pPr>
        <w:ind w:left="6423" w:hanging="360"/>
      </w:pPr>
      <w:rPr>
        <w:rFonts w:hint="default"/>
        <w:lang w:val="en-US" w:eastAsia="en-US" w:bidi="ar-SA"/>
      </w:rPr>
    </w:lvl>
    <w:lvl w:ilvl="6" w:tplc="FB9C558A">
      <w:numFmt w:val="bullet"/>
      <w:lvlText w:val="•"/>
      <w:lvlJc w:val="left"/>
      <w:pPr>
        <w:ind w:left="7379" w:hanging="360"/>
      </w:pPr>
      <w:rPr>
        <w:rFonts w:hint="default"/>
        <w:lang w:val="en-US" w:eastAsia="en-US" w:bidi="ar-SA"/>
      </w:rPr>
    </w:lvl>
    <w:lvl w:ilvl="7" w:tplc="06C89FB6">
      <w:numFmt w:val="bullet"/>
      <w:lvlText w:val="•"/>
      <w:lvlJc w:val="left"/>
      <w:pPr>
        <w:ind w:left="8336" w:hanging="360"/>
      </w:pPr>
      <w:rPr>
        <w:rFonts w:hint="default"/>
        <w:lang w:val="en-US" w:eastAsia="en-US" w:bidi="ar-SA"/>
      </w:rPr>
    </w:lvl>
    <w:lvl w:ilvl="8" w:tplc="8C6445D0">
      <w:numFmt w:val="bullet"/>
      <w:lvlText w:val="•"/>
      <w:lvlJc w:val="left"/>
      <w:pPr>
        <w:ind w:left="9293" w:hanging="360"/>
      </w:pPr>
      <w:rPr>
        <w:rFonts w:hint="default"/>
        <w:lang w:val="en-US" w:eastAsia="en-US" w:bidi="ar-SA"/>
      </w:rPr>
    </w:lvl>
  </w:abstractNum>
  <w:abstractNum w:abstractNumId="9" w15:restartNumberingAfterBreak="0">
    <w:nsid w:val="204648B6"/>
    <w:multiLevelType w:val="hybridMultilevel"/>
    <w:tmpl w:val="8996DDE8"/>
    <w:lvl w:ilvl="0" w:tplc="26B42A8C">
      <w:start w:val="2"/>
      <w:numFmt w:val="upperLetter"/>
      <w:lvlText w:val="(%1)"/>
      <w:lvlJc w:val="left"/>
      <w:pPr>
        <w:ind w:left="560" w:hanging="360"/>
      </w:pPr>
      <w:rPr>
        <w:rFonts w:hint="default"/>
        <w:b/>
        <w:bCs/>
        <w:spacing w:val="-1"/>
        <w:w w:val="99"/>
        <w:lang w:val="en-US" w:eastAsia="en-US" w:bidi="ar-SA"/>
      </w:rPr>
    </w:lvl>
    <w:lvl w:ilvl="1" w:tplc="9A482F22">
      <w:start w:val="1"/>
      <w:numFmt w:val="decimal"/>
      <w:lvlText w:val="%2."/>
      <w:lvlJc w:val="left"/>
      <w:pPr>
        <w:ind w:left="1350" w:hanging="360"/>
      </w:pPr>
      <w:rPr>
        <w:rFonts w:ascii="Arial" w:eastAsia="Times New Roman" w:hAnsi="Arial" w:cs="Arial"/>
        <w:b/>
        <w:bCs/>
        <w:spacing w:val="0"/>
        <w:w w:val="99"/>
        <w:sz w:val="18"/>
        <w:szCs w:val="18"/>
        <w:lang w:val="en-US" w:eastAsia="en-US" w:bidi="ar-SA"/>
      </w:rPr>
    </w:lvl>
    <w:lvl w:ilvl="2" w:tplc="FBFEC5D6">
      <w:start w:val="1"/>
      <w:numFmt w:val="decimal"/>
      <w:lvlText w:val="%3."/>
      <w:lvlJc w:val="left"/>
      <w:pPr>
        <w:ind w:left="1126" w:hanging="360"/>
      </w:pPr>
      <w:rPr>
        <w:rFonts w:hint="default"/>
        <w:spacing w:val="0"/>
        <w:w w:val="99"/>
        <w:lang w:val="en-US" w:eastAsia="en-US" w:bidi="ar-SA"/>
      </w:rPr>
    </w:lvl>
    <w:lvl w:ilvl="3" w:tplc="236408EA">
      <w:numFmt w:val="bullet"/>
      <w:lvlText w:val="•"/>
      <w:lvlJc w:val="left"/>
      <w:pPr>
        <w:ind w:left="1020" w:hanging="360"/>
      </w:pPr>
      <w:rPr>
        <w:rFonts w:hint="default"/>
        <w:lang w:val="en-US" w:eastAsia="en-US" w:bidi="ar-SA"/>
      </w:rPr>
    </w:lvl>
    <w:lvl w:ilvl="4" w:tplc="5230664A">
      <w:numFmt w:val="bullet"/>
      <w:lvlText w:val="•"/>
      <w:lvlJc w:val="left"/>
      <w:pPr>
        <w:ind w:left="1120" w:hanging="360"/>
      </w:pPr>
      <w:rPr>
        <w:rFonts w:hint="default"/>
        <w:lang w:val="en-US" w:eastAsia="en-US" w:bidi="ar-SA"/>
      </w:rPr>
    </w:lvl>
    <w:lvl w:ilvl="5" w:tplc="7E0E7744">
      <w:numFmt w:val="bullet"/>
      <w:lvlText w:val="•"/>
      <w:lvlJc w:val="left"/>
      <w:pPr>
        <w:ind w:left="1200" w:hanging="360"/>
      </w:pPr>
      <w:rPr>
        <w:rFonts w:hint="default"/>
        <w:lang w:val="en-US" w:eastAsia="en-US" w:bidi="ar-SA"/>
      </w:rPr>
    </w:lvl>
    <w:lvl w:ilvl="6" w:tplc="E7E24D28">
      <w:numFmt w:val="bullet"/>
      <w:lvlText w:val="•"/>
      <w:lvlJc w:val="left"/>
      <w:pPr>
        <w:ind w:left="3201" w:hanging="360"/>
      </w:pPr>
      <w:rPr>
        <w:rFonts w:hint="default"/>
        <w:lang w:val="en-US" w:eastAsia="en-US" w:bidi="ar-SA"/>
      </w:rPr>
    </w:lvl>
    <w:lvl w:ilvl="7" w:tplc="7512AEA4">
      <w:numFmt w:val="bullet"/>
      <w:lvlText w:val="•"/>
      <w:lvlJc w:val="left"/>
      <w:pPr>
        <w:ind w:left="5202" w:hanging="360"/>
      </w:pPr>
      <w:rPr>
        <w:rFonts w:hint="default"/>
        <w:lang w:val="en-US" w:eastAsia="en-US" w:bidi="ar-SA"/>
      </w:rPr>
    </w:lvl>
    <w:lvl w:ilvl="8" w:tplc="775098D0">
      <w:numFmt w:val="bullet"/>
      <w:lvlText w:val="•"/>
      <w:lvlJc w:val="left"/>
      <w:pPr>
        <w:ind w:left="7203" w:hanging="360"/>
      </w:pPr>
      <w:rPr>
        <w:rFonts w:hint="default"/>
        <w:lang w:val="en-US" w:eastAsia="en-US" w:bidi="ar-SA"/>
      </w:rPr>
    </w:lvl>
  </w:abstractNum>
  <w:abstractNum w:abstractNumId="10" w15:restartNumberingAfterBreak="0">
    <w:nsid w:val="26A40EC7"/>
    <w:multiLevelType w:val="hybridMultilevel"/>
    <w:tmpl w:val="46FA6A0E"/>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810" w:hanging="360"/>
      </w:pPr>
      <w:rPr>
        <w:rFonts w:ascii="Courier New" w:hAnsi="Courier New" w:cs="Courier New" w:hint="default"/>
      </w:rPr>
    </w:lvl>
    <w:lvl w:ilvl="2" w:tplc="08090005">
      <w:start w:val="1"/>
      <w:numFmt w:val="bullet"/>
      <w:lvlText w:val=""/>
      <w:lvlJc w:val="left"/>
      <w:pPr>
        <w:ind w:left="1170" w:hanging="360"/>
      </w:pPr>
      <w:rPr>
        <w:rFonts w:ascii="Wingdings" w:hAnsi="Wingdings" w:hint="default"/>
      </w:rPr>
    </w:lvl>
    <w:lvl w:ilvl="3" w:tplc="08090001">
      <w:start w:val="1"/>
      <w:numFmt w:val="bullet"/>
      <w:lvlText w:val=""/>
      <w:lvlJc w:val="left"/>
      <w:pPr>
        <w:ind w:left="135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1" w15:restartNumberingAfterBreak="0">
    <w:nsid w:val="2A93793E"/>
    <w:multiLevelType w:val="hybridMultilevel"/>
    <w:tmpl w:val="2258E90E"/>
    <w:lvl w:ilvl="0" w:tplc="76F4E5EC">
      <w:start w:val="1"/>
      <w:numFmt w:val="lowerLetter"/>
      <w:lvlText w:val="(%1)"/>
      <w:lvlJc w:val="left"/>
      <w:pPr>
        <w:ind w:left="509" w:hanging="310"/>
      </w:pPr>
      <w:rPr>
        <w:rFonts w:ascii="Carlito" w:eastAsia="Carlito" w:hAnsi="Carlito" w:cs="Carlito" w:hint="default"/>
        <w:b/>
        <w:bCs/>
        <w:spacing w:val="-1"/>
        <w:w w:val="100"/>
        <w:sz w:val="23"/>
        <w:szCs w:val="23"/>
        <w:lang w:val="en-US" w:eastAsia="en-US" w:bidi="ar-SA"/>
      </w:rPr>
    </w:lvl>
    <w:lvl w:ilvl="1" w:tplc="4FD64818">
      <w:numFmt w:val="bullet"/>
      <w:lvlText w:val=""/>
      <w:lvlJc w:val="left"/>
      <w:pPr>
        <w:ind w:left="920" w:hanging="361"/>
      </w:pPr>
      <w:rPr>
        <w:rFonts w:ascii="Wingdings" w:eastAsia="Wingdings" w:hAnsi="Wingdings" w:cs="Wingdings" w:hint="default"/>
        <w:w w:val="99"/>
        <w:sz w:val="20"/>
        <w:szCs w:val="20"/>
        <w:lang w:val="en-US" w:eastAsia="en-US" w:bidi="ar-SA"/>
      </w:rPr>
    </w:lvl>
    <w:lvl w:ilvl="2" w:tplc="4A96E5F6">
      <w:numFmt w:val="bullet"/>
      <w:lvlText w:val="•"/>
      <w:lvlJc w:val="left"/>
      <w:pPr>
        <w:ind w:left="2062" w:hanging="361"/>
      </w:pPr>
      <w:rPr>
        <w:rFonts w:hint="default"/>
        <w:lang w:val="en-US" w:eastAsia="en-US" w:bidi="ar-SA"/>
      </w:rPr>
    </w:lvl>
    <w:lvl w:ilvl="3" w:tplc="A3A4570C">
      <w:numFmt w:val="bullet"/>
      <w:lvlText w:val="•"/>
      <w:lvlJc w:val="left"/>
      <w:pPr>
        <w:ind w:left="3205" w:hanging="361"/>
      </w:pPr>
      <w:rPr>
        <w:rFonts w:hint="default"/>
        <w:lang w:val="en-US" w:eastAsia="en-US" w:bidi="ar-SA"/>
      </w:rPr>
    </w:lvl>
    <w:lvl w:ilvl="4" w:tplc="E7DEDD7A">
      <w:numFmt w:val="bullet"/>
      <w:lvlText w:val="•"/>
      <w:lvlJc w:val="left"/>
      <w:pPr>
        <w:ind w:left="4348" w:hanging="361"/>
      </w:pPr>
      <w:rPr>
        <w:rFonts w:hint="default"/>
        <w:lang w:val="en-US" w:eastAsia="en-US" w:bidi="ar-SA"/>
      </w:rPr>
    </w:lvl>
    <w:lvl w:ilvl="5" w:tplc="472854E6">
      <w:numFmt w:val="bullet"/>
      <w:lvlText w:val="•"/>
      <w:lvlJc w:val="left"/>
      <w:pPr>
        <w:ind w:left="5491" w:hanging="361"/>
      </w:pPr>
      <w:rPr>
        <w:rFonts w:hint="default"/>
        <w:lang w:val="en-US" w:eastAsia="en-US" w:bidi="ar-SA"/>
      </w:rPr>
    </w:lvl>
    <w:lvl w:ilvl="6" w:tplc="52002FD8">
      <w:numFmt w:val="bullet"/>
      <w:lvlText w:val="•"/>
      <w:lvlJc w:val="left"/>
      <w:pPr>
        <w:ind w:left="6634" w:hanging="361"/>
      </w:pPr>
      <w:rPr>
        <w:rFonts w:hint="default"/>
        <w:lang w:val="en-US" w:eastAsia="en-US" w:bidi="ar-SA"/>
      </w:rPr>
    </w:lvl>
    <w:lvl w:ilvl="7" w:tplc="E46A6E00">
      <w:numFmt w:val="bullet"/>
      <w:lvlText w:val="•"/>
      <w:lvlJc w:val="left"/>
      <w:pPr>
        <w:ind w:left="7777" w:hanging="361"/>
      </w:pPr>
      <w:rPr>
        <w:rFonts w:hint="default"/>
        <w:lang w:val="en-US" w:eastAsia="en-US" w:bidi="ar-SA"/>
      </w:rPr>
    </w:lvl>
    <w:lvl w:ilvl="8" w:tplc="8DF45DE8">
      <w:numFmt w:val="bullet"/>
      <w:lvlText w:val="•"/>
      <w:lvlJc w:val="left"/>
      <w:pPr>
        <w:ind w:left="8920" w:hanging="361"/>
      </w:pPr>
      <w:rPr>
        <w:rFonts w:hint="default"/>
        <w:lang w:val="en-US" w:eastAsia="en-US" w:bidi="ar-SA"/>
      </w:rPr>
    </w:lvl>
  </w:abstractNum>
  <w:abstractNum w:abstractNumId="12" w15:restartNumberingAfterBreak="0">
    <w:nsid w:val="2DB12353"/>
    <w:multiLevelType w:val="multilevel"/>
    <w:tmpl w:val="DD46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FF2322"/>
    <w:multiLevelType w:val="multilevel"/>
    <w:tmpl w:val="0702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EC6743"/>
    <w:multiLevelType w:val="hybridMultilevel"/>
    <w:tmpl w:val="AB4C0BE6"/>
    <w:lvl w:ilvl="0" w:tplc="DA42C40C">
      <w:start w:val="1"/>
      <w:numFmt w:val="lowerRoman"/>
      <w:lvlText w:val="%1."/>
      <w:lvlJc w:val="left"/>
      <w:pPr>
        <w:ind w:left="471" w:hanging="272"/>
      </w:pPr>
      <w:rPr>
        <w:rFonts w:hint="default"/>
        <w:b/>
        <w:bCs/>
        <w:w w:val="100"/>
        <w:lang w:val="en-US" w:eastAsia="en-US" w:bidi="ar-SA"/>
      </w:rPr>
    </w:lvl>
    <w:lvl w:ilvl="1" w:tplc="724084C8">
      <w:numFmt w:val="bullet"/>
      <w:lvlText w:val="•"/>
      <w:lvlJc w:val="left"/>
      <w:pPr>
        <w:ind w:left="1552" w:hanging="272"/>
      </w:pPr>
      <w:rPr>
        <w:rFonts w:hint="default"/>
        <w:lang w:val="en-US" w:eastAsia="en-US" w:bidi="ar-SA"/>
      </w:rPr>
    </w:lvl>
    <w:lvl w:ilvl="2" w:tplc="625823F6">
      <w:numFmt w:val="bullet"/>
      <w:lvlText w:val="•"/>
      <w:lvlJc w:val="left"/>
      <w:pPr>
        <w:ind w:left="2625" w:hanging="272"/>
      </w:pPr>
      <w:rPr>
        <w:rFonts w:hint="default"/>
        <w:lang w:val="en-US" w:eastAsia="en-US" w:bidi="ar-SA"/>
      </w:rPr>
    </w:lvl>
    <w:lvl w:ilvl="3" w:tplc="FE98BD80">
      <w:numFmt w:val="bullet"/>
      <w:lvlText w:val="•"/>
      <w:lvlJc w:val="left"/>
      <w:pPr>
        <w:ind w:left="3697" w:hanging="272"/>
      </w:pPr>
      <w:rPr>
        <w:rFonts w:hint="default"/>
        <w:lang w:val="en-US" w:eastAsia="en-US" w:bidi="ar-SA"/>
      </w:rPr>
    </w:lvl>
    <w:lvl w:ilvl="4" w:tplc="827A19BC">
      <w:numFmt w:val="bullet"/>
      <w:lvlText w:val="•"/>
      <w:lvlJc w:val="left"/>
      <w:pPr>
        <w:ind w:left="4770" w:hanging="272"/>
      </w:pPr>
      <w:rPr>
        <w:rFonts w:hint="default"/>
        <w:lang w:val="en-US" w:eastAsia="en-US" w:bidi="ar-SA"/>
      </w:rPr>
    </w:lvl>
    <w:lvl w:ilvl="5" w:tplc="A058EB42">
      <w:numFmt w:val="bullet"/>
      <w:lvlText w:val="•"/>
      <w:lvlJc w:val="left"/>
      <w:pPr>
        <w:ind w:left="5843" w:hanging="272"/>
      </w:pPr>
      <w:rPr>
        <w:rFonts w:hint="default"/>
        <w:lang w:val="en-US" w:eastAsia="en-US" w:bidi="ar-SA"/>
      </w:rPr>
    </w:lvl>
    <w:lvl w:ilvl="6" w:tplc="D0EC6A72">
      <w:numFmt w:val="bullet"/>
      <w:lvlText w:val="•"/>
      <w:lvlJc w:val="left"/>
      <w:pPr>
        <w:ind w:left="6915" w:hanging="272"/>
      </w:pPr>
      <w:rPr>
        <w:rFonts w:hint="default"/>
        <w:lang w:val="en-US" w:eastAsia="en-US" w:bidi="ar-SA"/>
      </w:rPr>
    </w:lvl>
    <w:lvl w:ilvl="7" w:tplc="EEC223CA">
      <w:numFmt w:val="bullet"/>
      <w:lvlText w:val="•"/>
      <w:lvlJc w:val="left"/>
      <w:pPr>
        <w:ind w:left="7988" w:hanging="272"/>
      </w:pPr>
      <w:rPr>
        <w:rFonts w:hint="default"/>
        <w:lang w:val="en-US" w:eastAsia="en-US" w:bidi="ar-SA"/>
      </w:rPr>
    </w:lvl>
    <w:lvl w:ilvl="8" w:tplc="73C48C44">
      <w:numFmt w:val="bullet"/>
      <w:lvlText w:val="•"/>
      <w:lvlJc w:val="left"/>
      <w:pPr>
        <w:ind w:left="9061" w:hanging="272"/>
      </w:pPr>
      <w:rPr>
        <w:rFonts w:hint="default"/>
        <w:lang w:val="en-US" w:eastAsia="en-US" w:bidi="ar-SA"/>
      </w:rPr>
    </w:lvl>
  </w:abstractNum>
  <w:abstractNum w:abstractNumId="15" w15:restartNumberingAfterBreak="0">
    <w:nsid w:val="38206991"/>
    <w:multiLevelType w:val="hybridMultilevel"/>
    <w:tmpl w:val="4878852C"/>
    <w:lvl w:ilvl="0" w:tplc="3C98FE34">
      <w:numFmt w:val="bullet"/>
      <w:lvlText w:val=""/>
      <w:lvlJc w:val="left"/>
      <w:pPr>
        <w:ind w:left="1722" w:hanging="360"/>
      </w:pPr>
      <w:rPr>
        <w:rFonts w:ascii="Symbol" w:eastAsia="Symbol" w:hAnsi="Symbol" w:cs="Symbol" w:hint="default"/>
        <w:w w:val="99"/>
        <w:sz w:val="20"/>
        <w:szCs w:val="20"/>
        <w:lang w:val="en-US" w:eastAsia="en-US" w:bidi="ar-SA"/>
      </w:rPr>
    </w:lvl>
    <w:lvl w:ilvl="1" w:tplc="04090003" w:tentative="1">
      <w:start w:val="1"/>
      <w:numFmt w:val="bullet"/>
      <w:lvlText w:val="o"/>
      <w:lvlJc w:val="left"/>
      <w:pPr>
        <w:ind w:left="2442" w:hanging="360"/>
      </w:pPr>
      <w:rPr>
        <w:rFonts w:ascii="Courier New" w:hAnsi="Courier New" w:cs="Courier New" w:hint="default"/>
      </w:rPr>
    </w:lvl>
    <w:lvl w:ilvl="2" w:tplc="04090005" w:tentative="1">
      <w:start w:val="1"/>
      <w:numFmt w:val="bullet"/>
      <w:lvlText w:val=""/>
      <w:lvlJc w:val="left"/>
      <w:pPr>
        <w:ind w:left="3162" w:hanging="360"/>
      </w:pPr>
      <w:rPr>
        <w:rFonts w:ascii="Wingdings" w:hAnsi="Wingdings" w:hint="default"/>
      </w:rPr>
    </w:lvl>
    <w:lvl w:ilvl="3" w:tplc="04090001" w:tentative="1">
      <w:start w:val="1"/>
      <w:numFmt w:val="bullet"/>
      <w:lvlText w:val=""/>
      <w:lvlJc w:val="left"/>
      <w:pPr>
        <w:ind w:left="3882" w:hanging="360"/>
      </w:pPr>
      <w:rPr>
        <w:rFonts w:ascii="Symbol" w:hAnsi="Symbol" w:hint="default"/>
      </w:rPr>
    </w:lvl>
    <w:lvl w:ilvl="4" w:tplc="04090003" w:tentative="1">
      <w:start w:val="1"/>
      <w:numFmt w:val="bullet"/>
      <w:lvlText w:val="o"/>
      <w:lvlJc w:val="left"/>
      <w:pPr>
        <w:ind w:left="4602" w:hanging="360"/>
      </w:pPr>
      <w:rPr>
        <w:rFonts w:ascii="Courier New" w:hAnsi="Courier New" w:cs="Courier New" w:hint="default"/>
      </w:rPr>
    </w:lvl>
    <w:lvl w:ilvl="5" w:tplc="04090005" w:tentative="1">
      <w:start w:val="1"/>
      <w:numFmt w:val="bullet"/>
      <w:lvlText w:val=""/>
      <w:lvlJc w:val="left"/>
      <w:pPr>
        <w:ind w:left="5322" w:hanging="360"/>
      </w:pPr>
      <w:rPr>
        <w:rFonts w:ascii="Wingdings" w:hAnsi="Wingdings" w:hint="default"/>
      </w:rPr>
    </w:lvl>
    <w:lvl w:ilvl="6" w:tplc="04090001" w:tentative="1">
      <w:start w:val="1"/>
      <w:numFmt w:val="bullet"/>
      <w:lvlText w:val=""/>
      <w:lvlJc w:val="left"/>
      <w:pPr>
        <w:ind w:left="6042" w:hanging="360"/>
      </w:pPr>
      <w:rPr>
        <w:rFonts w:ascii="Symbol" w:hAnsi="Symbol" w:hint="default"/>
      </w:rPr>
    </w:lvl>
    <w:lvl w:ilvl="7" w:tplc="04090003" w:tentative="1">
      <w:start w:val="1"/>
      <w:numFmt w:val="bullet"/>
      <w:lvlText w:val="o"/>
      <w:lvlJc w:val="left"/>
      <w:pPr>
        <w:ind w:left="6762" w:hanging="360"/>
      </w:pPr>
      <w:rPr>
        <w:rFonts w:ascii="Courier New" w:hAnsi="Courier New" w:cs="Courier New" w:hint="default"/>
      </w:rPr>
    </w:lvl>
    <w:lvl w:ilvl="8" w:tplc="04090005" w:tentative="1">
      <w:start w:val="1"/>
      <w:numFmt w:val="bullet"/>
      <w:lvlText w:val=""/>
      <w:lvlJc w:val="left"/>
      <w:pPr>
        <w:ind w:left="7482" w:hanging="360"/>
      </w:pPr>
      <w:rPr>
        <w:rFonts w:ascii="Wingdings" w:hAnsi="Wingdings" w:hint="default"/>
      </w:rPr>
    </w:lvl>
  </w:abstractNum>
  <w:abstractNum w:abstractNumId="16" w15:restartNumberingAfterBreak="0">
    <w:nsid w:val="387761B0"/>
    <w:multiLevelType w:val="multilevel"/>
    <w:tmpl w:val="D432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220EFB"/>
    <w:multiLevelType w:val="hybridMultilevel"/>
    <w:tmpl w:val="A740F072"/>
    <w:lvl w:ilvl="0" w:tplc="DE4CA0CE">
      <w:start w:val="1"/>
      <w:numFmt w:val="decimal"/>
      <w:lvlText w:val="%1."/>
      <w:lvlJc w:val="left"/>
      <w:pPr>
        <w:ind w:left="560" w:hanging="360"/>
      </w:pPr>
      <w:rPr>
        <w:rFonts w:hint="default"/>
        <w:b/>
        <w:bCs/>
        <w:spacing w:val="0"/>
        <w:w w:val="99"/>
        <w:lang w:val="en-US" w:eastAsia="en-US" w:bidi="ar-SA"/>
      </w:rPr>
    </w:lvl>
    <w:lvl w:ilvl="1" w:tplc="7D5EF3B0">
      <w:numFmt w:val="bullet"/>
      <w:lvlText w:val=""/>
      <w:lvlJc w:val="left"/>
      <w:pPr>
        <w:ind w:left="651" w:hanging="360"/>
      </w:pPr>
      <w:rPr>
        <w:rFonts w:ascii="Symbol" w:eastAsia="Symbol" w:hAnsi="Symbol" w:cs="Symbol" w:hint="default"/>
        <w:w w:val="99"/>
        <w:sz w:val="20"/>
        <w:szCs w:val="20"/>
        <w:lang w:val="en-US" w:eastAsia="en-US" w:bidi="ar-SA"/>
      </w:rPr>
    </w:lvl>
    <w:lvl w:ilvl="2" w:tplc="508C6628">
      <w:numFmt w:val="bullet"/>
      <w:lvlText w:val="•"/>
      <w:lvlJc w:val="left"/>
      <w:pPr>
        <w:ind w:left="920" w:hanging="360"/>
      </w:pPr>
      <w:rPr>
        <w:rFonts w:hint="default"/>
        <w:lang w:val="en-US" w:eastAsia="en-US" w:bidi="ar-SA"/>
      </w:rPr>
    </w:lvl>
    <w:lvl w:ilvl="3" w:tplc="773A7F74">
      <w:numFmt w:val="bullet"/>
      <w:lvlText w:val="•"/>
      <w:lvlJc w:val="left"/>
      <w:pPr>
        <w:ind w:left="980" w:hanging="360"/>
      </w:pPr>
      <w:rPr>
        <w:rFonts w:hint="default"/>
        <w:lang w:val="en-US" w:eastAsia="en-US" w:bidi="ar-SA"/>
      </w:rPr>
    </w:lvl>
    <w:lvl w:ilvl="4" w:tplc="071C1B54">
      <w:numFmt w:val="bullet"/>
      <w:lvlText w:val="•"/>
      <w:lvlJc w:val="left"/>
      <w:pPr>
        <w:ind w:left="2440" w:hanging="360"/>
      </w:pPr>
      <w:rPr>
        <w:rFonts w:hint="default"/>
        <w:lang w:val="en-US" w:eastAsia="en-US" w:bidi="ar-SA"/>
      </w:rPr>
    </w:lvl>
    <w:lvl w:ilvl="5" w:tplc="AAACFF7E">
      <w:numFmt w:val="bullet"/>
      <w:lvlText w:val="•"/>
      <w:lvlJc w:val="left"/>
      <w:pPr>
        <w:ind w:left="3901" w:hanging="360"/>
      </w:pPr>
      <w:rPr>
        <w:rFonts w:hint="default"/>
        <w:lang w:val="en-US" w:eastAsia="en-US" w:bidi="ar-SA"/>
      </w:rPr>
    </w:lvl>
    <w:lvl w:ilvl="6" w:tplc="309C4B74">
      <w:numFmt w:val="bullet"/>
      <w:lvlText w:val="•"/>
      <w:lvlJc w:val="left"/>
      <w:pPr>
        <w:ind w:left="5362" w:hanging="360"/>
      </w:pPr>
      <w:rPr>
        <w:rFonts w:hint="default"/>
        <w:lang w:val="en-US" w:eastAsia="en-US" w:bidi="ar-SA"/>
      </w:rPr>
    </w:lvl>
    <w:lvl w:ilvl="7" w:tplc="F94C8B22">
      <w:numFmt w:val="bullet"/>
      <w:lvlText w:val="•"/>
      <w:lvlJc w:val="left"/>
      <w:pPr>
        <w:ind w:left="6823" w:hanging="360"/>
      </w:pPr>
      <w:rPr>
        <w:rFonts w:hint="default"/>
        <w:lang w:val="en-US" w:eastAsia="en-US" w:bidi="ar-SA"/>
      </w:rPr>
    </w:lvl>
    <w:lvl w:ilvl="8" w:tplc="0CC429E0">
      <w:numFmt w:val="bullet"/>
      <w:lvlText w:val="•"/>
      <w:lvlJc w:val="left"/>
      <w:pPr>
        <w:ind w:left="8284" w:hanging="360"/>
      </w:pPr>
      <w:rPr>
        <w:rFonts w:hint="default"/>
        <w:lang w:val="en-US" w:eastAsia="en-US" w:bidi="ar-SA"/>
      </w:rPr>
    </w:lvl>
  </w:abstractNum>
  <w:abstractNum w:abstractNumId="18" w15:restartNumberingAfterBreak="0">
    <w:nsid w:val="3A701CB2"/>
    <w:multiLevelType w:val="hybridMultilevel"/>
    <w:tmpl w:val="FF086A68"/>
    <w:lvl w:ilvl="0" w:tplc="C8F4F3A0">
      <w:numFmt w:val="bullet"/>
      <w:lvlText w:val=""/>
      <w:lvlJc w:val="left"/>
      <w:pPr>
        <w:ind w:left="977" w:hanging="360"/>
      </w:pPr>
      <w:rPr>
        <w:rFonts w:ascii="Wingdings" w:eastAsia="Wingdings" w:hAnsi="Wingdings" w:cs="Wingdings" w:hint="default"/>
        <w:w w:val="100"/>
        <w:sz w:val="22"/>
        <w:szCs w:val="22"/>
        <w:lang w:val="en-US" w:eastAsia="en-US" w:bidi="ar-SA"/>
      </w:rPr>
    </w:lvl>
    <w:lvl w:ilvl="1" w:tplc="04090019" w:tentative="1">
      <w:start w:val="1"/>
      <w:numFmt w:val="lowerLetter"/>
      <w:lvlText w:val="%2."/>
      <w:lvlJc w:val="left"/>
      <w:pPr>
        <w:ind w:left="1697" w:hanging="360"/>
      </w:pPr>
    </w:lvl>
    <w:lvl w:ilvl="2" w:tplc="0409001B" w:tentative="1">
      <w:start w:val="1"/>
      <w:numFmt w:val="lowerRoman"/>
      <w:lvlText w:val="%3."/>
      <w:lvlJc w:val="right"/>
      <w:pPr>
        <w:ind w:left="2417" w:hanging="180"/>
      </w:pPr>
    </w:lvl>
    <w:lvl w:ilvl="3" w:tplc="0409000F" w:tentative="1">
      <w:start w:val="1"/>
      <w:numFmt w:val="decimal"/>
      <w:lvlText w:val="%4."/>
      <w:lvlJc w:val="left"/>
      <w:pPr>
        <w:ind w:left="3137" w:hanging="360"/>
      </w:pPr>
    </w:lvl>
    <w:lvl w:ilvl="4" w:tplc="04090019" w:tentative="1">
      <w:start w:val="1"/>
      <w:numFmt w:val="lowerLetter"/>
      <w:lvlText w:val="%5."/>
      <w:lvlJc w:val="left"/>
      <w:pPr>
        <w:ind w:left="3857" w:hanging="360"/>
      </w:pPr>
    </w:lvl>
    <w:lvl w:ilvl="5" w:tplc="0409001B" w:tentative="1">
      <w:start w:val="1"/>
      <w:numFmt w:val="lowerRoman"/>
      <w:lvlText w:val="%6."/>
      <w:lvlJc w:val="right"/>
      <w:pPr>
        <w:ind w:left="4577" w:hanging="180"/>
      </w:pPr>
    </w:lvl>
    <w:lvl w:ilvl="6" w:tplc="0409000F" w:tentative="1">
      <w:start w:val="1"/>
      <w:numFmt w:val="decimal"/>
      <w:lvlText w:val="%7."/>
      <w:lvlJc w:val="left"/>
      <w:pPr>
        <w:ind w:left="5297" w:hanging="360"/>
      </w:pPr>
    </w:lvl>
    <w:lvl w:ilvl="7" w:tplc="04090019" w:tentative="1">
      <w:start w:val="1"/>
      <w:numFmt w:val="lowerLetter"/>
      <w:lvlText w:val="%8."/>
      <w:lvlJc w:val="left"/>
      <w:pPr>
        <w:ind w:left="6017" w:hanging="360"/>
      </w:pPr>
    </w:lvl>
    <w:lvl w:ilvl="8" w:tplc="0409001B" w:tentative="1">
      <w:start w:val="1"/>
      <w:numFmt w:val="lowerRoman"/>
      <w:lvlText w:val="%9."/>
      <w:lvlJc w:val="right"/>
      <w:pPr>
        <w:ind w:left="6737" w:hanging="180"/>
      </w:pPr>
    </w:lvl>
  </w:abstractNum>
  <w:abstractNum w:abstractNumId="19" w15:restartNumberingAfterBreak="0">
    <w:nsid w:val="3CEC7AF6"/>
    <w:multiLevelType w:val="multilevel"/>
    <w:tmpl w:val="EE70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885849"/>
    <w:multiLevelType w:val="multilevel"/>
    <w:tmpl w:val="4010102E"/>
    <w:lvl w:ilvl="0">
      <w:start w:val="1"/>
      <w:numFmt w:val="upperLetter"/>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1170" w:hanging="180"/>
      </w:pPr>
    </w:lvl>
    <w:lvl w:ilvl="3">
      <w:start w:val="1"/>
      <w:numFmt w:val="decimal"/>
      <w:lvlText w:val="%4."/>
      <w:lvlJc w:val="left"/>
      <w:pPr>
        <w:ind w:left="1080"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1530"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1" w15:restartNumberingAfterBreak="0">
    <w:nsid w:val="3E1E46D5"/>
    <w:multiLevelType w:val="hybridMultilevel"/>
    <w:tmpl w:val="935CA55C"/>
    <w:lvl w:ilvl="0" w:tplc="EB4ED37A">
      <w:start w:val="1"/>
      <w:numFmt w:val="decimal"/>
      <w:lvlText w:val="%1."/>
      <w:lvlJc w:val="left"/>
      <w:pPr>
        <w:ind w:left="920" w:hanging="360"/>
      </w:pPr>
      <w:rPr>
        <w:rFonts w:hint="default"/>
        <w:color w:val="auto"/>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2" w15:restartNumberingAfterBreak="0">
    <w:nsid w:val="414F3975"/>
    <w:multiLevelType w:val="hybridMultilevel"/>
    <w:tmpl w:val="B9DCBE84"/>
    <w:lvl w:ilvl="0" w:tplc="DE062068">
      <w:start w:val="1"/>
      <w:numFmt w:val="lowerLetter"/>
      <w:lvlText w:val="(%1)"/>
      <w:lvlJc w:val="left"/>
      <w:pPr>
        <w:ind w:left="977" w:hanging="360"/>
      </w:pPr>
      <w:rPr>
        <w:rFonts w:hint="default"/>
      </w:rPr>
    </w:lvl>
    <w:lvl w:ilvl="1" w:tplc="04090019" w:tentative="1">
      <w:start w:val="1"/>
      <w:numFmt w:val="lowerLetter"/>
      <w:lvlText w:val="%2."/>
      <w:lvlJc w:val="left"/>
      <w:pPr>
        <w:ind w:left="1697" w:hanging="360"/>
      </w:pPr>
    </w:lvl>
    <w:lvl w:ilvl="2" w:tplc="0409001B" w:tentative="1">
      <w:start w:val="1"/>
      <w:numFmt w:val="lowerRoman"/>
      <w:lvlText w:val="%3."/>
      <w:lvlJc w:val="right"/>
      <w:pPr>
        <w:ind w:left="2417" w:hanging="180"/>
      </w:pPr>
    </w:lvl>
    <w:lvl w:ilvl="3" w:tplc="0409000F" w:tentative="1">
      <w:start w:val="1"/>
      <w:numFmt w:val="decimal"/>
      <w:lvlText w:val="%4."/>
      <w:lvlJc w:val="left"/>
      <w:pPr>
        <w:ind w:left="3137" w:hanging="360"/>
      </w:pPr>
    </w:lvl>
    <w:lvl w:ilvl="4" w:tplc="04090019" w:tentative="1">
      <w:start w:val="1"/>
      <w:numFmt w:val="lowerLetter"/>
      <w:lvlText w:val="%5."/>
      <w:lvlJc w:val="left"/>
      <w:pPr>
        <w:ind w:left="3857" w:hanging="360"/>
      </w:pPr>
    </w:lvl>
    <w:lvl w:ilvl="5" w:tplc="0409001B" w:tentative="1">
      <w:start w:val="1"/>
      <w:numFmt w:val="lowerRoman"/>
      <w:lvlText w:val="%6."/>
      <w:lvlJc w:val="right"/>
      <w:pPr>
        <w:ind w:left="4577" w:hanging="180"/>
      </w:pPr>
    </w:lvl>
    <w:lvl w:ilvl="6" w:tplc="0409000F" w:tentative="1">
      <w:start w:val="1"/>
      <w:numFmt w:val="decimal"/>
      <w:lvlText w:val="%7."/>
      <w:lvlJc w:val="left"/>
      <w:pPr>
        <w:ind w:left="5297" w:hanging="360"/>
      </w:pPr>
    </w:lvl>
    <w:lvl w:ilvl="7" w:tplc="04090019" w:tentative="1">
      <w:start w:val="1"/>
      <w:numFmt w:val="lowerLetter"/>
      <w:lvlText w:val="%8."/>
      <w:lvlJc w:val="left"/>
      <w:pPr>
        <w:ind w:left="6017" w:hanging="360"/>
      </w:pPr>
    </w:lvl>
    <w:lvl w:ilvl="8" w:tplc="0409001B" w:tentative="1">
      <w:start w:val="1"/>
      <w:numFmt w:val="lowerRoman"/>
      <w:lvlText w:val="%9."/>
      <w:lvlJc w:val="right"/>
      <w:pPr>
        <w:ind w:left="6737" w:hanging="180"/>
      </w:pPr>
    </w:lvl>
  </w:abstractNum>
  <w:abstractNum w:abstractNumId="23" w15:restartNumberingAfterBreak="0">
    <w:nsid w:val="432B03BA"/>
    <w:multiLevelType w:val="multilevel"/>
    <w:tmpl w:val="47F0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0E7D64"/>
    <w:multiLevelType w:val="hybridMultilevel"/>
    <w:tmpl w:val="8E92D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03FA2"/>
    <w:multiLevelType w:val="hybridMultilevel"/>
    <w:tmpl w:val="DE8A144E"/>
    <w:lvl w:ilvl="0" w:tplc="3C98FE34">
      <w:numFmt w:val="bullet"/>
      <w:lvlText w:val=""/>
      <w:lvlJc w:val="left"/>
      <w:pPr>
        <w:ind w:left="1011" w:hanging="361"/>
      </w:pPr>
      <w:rPr>
        <w:rFonts w:ascii="Symbol" w:eastAsia="Symbol" w:hAnsi="Symbol" w:cs="Symbol" w:hint="default"/>
        <w:w w:val="99"/>
        <w:sz w:val="20"/>
        <w:szCs w:val="20"/>
        <w:lang w:val="en-US" w:eastAsia="en-US" w:bidi="ar-SA"/>
      </w:rPr>
    </w:lvl>
    <w:lvl w:ilvl="1" w:tplc="CA2CA50A">
      <w:numFmt w:val="bullet"/>
      <w:lvlText w:val="•"/>
      <w:lvlJc w:val="left"/>
      <w:pPr>
        <w:ind w:left="2038" w:hanging="361"/>
      </w:pPr>
      <w:rPr>
        <w:rFonts w:hint="default"/>
        <w:lang w:val="en-US" w:eastAsia="en-US" w:bidi="ar-SA"/>
      </w:rPr>
    </w:lvl>
    <w:lvl w:ilvl="2" w:tplc="F6E2DE5C">
      <w:numFmt w:val="bullet"/>
      <w:lvlText w:val="•"/>
      <w:lvlJc w:val="left"/>
      <w:pPr>
        <w:ind w:left="3057" w:hanging="361"/>
      </w:pPr>
      <w:rPr>
        <w:rFonts w:hint="default"/>
        <w:lang w:val="en-US" w:eastAsia="en-US" w:bidi="ar-SA"/>
      </w:rPr>
    </w:lvl>
    <w:lvl w:ilvl="3" w:tplc="1DE08836">
      <w:numFmt w:val="bullet"/>
      <w:lvlText w:val="•"/>
      <w:lvlJc w:val="left"/>
      <w:pPr>
        <w:ind w:left="4075" w:hanging="361"/>
      </w:pPr>
      <w:rPr>
        <w:rFonts w:hint="default"/>
        <w:lang w:val="en-US" w:eastAsia="en-US" w:bidi="ar-SA"/>
      </w:rPr>
    </w:lvl>
    <w:lvl w:ilvl="4" w:tplc="213C52EE">
      <w:numFmt w:val="bullet"/>
      <w:lvlText w:val="•"/>
      <w:lvlJc w:val="left"/>
      <w:pPr>
        <w:ind w:left="5094" w:hanging="361"/>
      </w:pPr>
      <w:rPr>
        <w:rFonts w:hint="default"/>
        <w:lang w:val="en-US" w:eastAsia="en-US" w:bidi="ar-SA"/>
      </w:rPr>
    </w:lvl>
    <w:lvl w:ilvl="5" w:tplc="E9D4ED22">
      <w:numFmt w:val="bullet"/>
      <w:lvlText w:val="•"/>
      <w:lvlJc w:val="left"/>
      <w:pPr>
        <w:ind w:left="6113" w:hanging="361"/>
      </w:pPr>
      <w:rPr>
        <w:rFonts w:hint="default"/>
        <w:lang w:val="en-US" w:eastAsia="en-US" w:bidi="ar-SA"/>
      </w:rPr>
    </w:lvl>
    <w:lvl w:ilvl="6" w:tplc="E5AA26D4">
      <w:numFmt w:val="bullet"/>
      <w:lvlText w:val="•"/>
      <w:lvlJc w:val="left"/>
      <w:pPr>
        <w:ind w:left="7131" w:hanging="361"/>
      </w:pPr>
      <w:rPr>
        <w:rFonts w:hint="default"/>
        <w:lang w:val="en-US" w:eastAsia="en-US" w:bidi="ar-SA"/>
      </w:rPr>
    </w:lvl>
    <w:lvl w:ilvl="7" w:tplc="1C567D1E">
      <w:numFmt w:val="bullet"/>
      <w:lvlText w:val="•"/>
      <w:lvlJc w:val="left"/>
      <w:pPr>
        <w:ind w:left="8150" w:hanging="361"/>
      </w:pPr>
      <w:rPr>
        <w:rFonts w:hint="default"/>
        <w:lang w:val="en-US" w:eastAsia="en-US" w:bidi="ar-SA"/>
      </w:rPr>
    </w:lvl>
    <w:lvl w:ilvl="8" w:tplc="48A8CFFE">
      <w:numFmt w:val="bullet"/>
      <w:lvlText w:val="•"/>
      <w:lvlJc w:val="left"/>
      <w:pPr>
        <w:ind w:left="9169" w:hanging="361"/>
      </w:pPr>
      <w:rPr>
        <w:rFonts w:hint="default"/>
        <w:lang w:val="en-US" w:eastAsia="en-US" w:bidi="ar-SA"/>
      </w:rPr>
    </w:lvl>
  </w:abstractNum>
  <w:abstractNum w:abstractNumId="26" w15:restartNumberingAfterBreak="0">
    <w:nsid w:val="4BEB3613"/>
    <w:multiLevelType w:val="hybridMultilevel"/>
    <w:tmpl w:val="5950E9C4"/>
    <w:lvl w:ilvl="0" w:tplc="AE64A342">
      <w:start w:val="1"/>
      <w:numFmt w:val="lowerLetter"/>
      <w:lvlText w:val="%1."/>
      <w:lvlJc w:val="left"/>
      <w:pPr>
        <w:ind w:left="999" w:hanging="361"/>
      </w:pPr>
      <w:rPr>
        <w:rFonts w:hint="default"/>
        <w:w w:val="100"/>
        <w:lang w:val="en-US" w:eastAsia="en-US" w:bidi="ar-SA"/>
      </w:rPr>
    </w:lvl>
    <w:lvl w:ilvl="1" w:tplc="C240BFF6">
      <w:numFmt w:val="bullet"/>
      <w:lvlText w:val="•"/>
      <w:lvlJc w:val="left"/>
      <w:pPr>
        <w:ind w:left="2020" w:hanging="361"/>
      </w:pPr>
      <w:rPr>
        <w:rFonts w:hint="default"/>
        <w:lang w:val="en-US" w:eastAsia="en-US" w:bidi="ar-SA"/>
      </w:rPr>
    </w:lvl>
    <w:lvl w:ilvl="2" w:tplc="C3AE69FA">
      <w:numFmt w:val="bullet"/>
      <w:lvlText w:val="•"/>
      <w:lvlJc w:val="left"/>
      <w:pPr>
        <w:ind w:left="3041" w:hanging="361"/>
      </w:pPr>
      <w:rPr>
        <w:rFonts w:hint="default"/>
        <w:lang w:val="en-US" w:eastAsia="en-US" w:bidi="ar-SA"/>
      </w:rPr>
    </w:lvl>
    <w:lvl w:ilvl="3" w:tplc="FD904AA2">
      <w:numFmt w:val="bullet"/>
      <w:lvlText w:val="•"/>
      <w:lvlJc w:val="left"/>
      <w:pPr>
        <w:ind w:left="4061" w:hanging="361"/>
      </w:pPr>
      <w:rPr>
        <w:rFonts w:hint="default"/>
        <w:lang w:val="en-US" w:eastAsia="en-US" w:bidi="ar-SA"/>
      </w:rPr>
    </w:lvl>
    <w:lvl w:ilvl="4" w:tplc="B92ED39C">
      <w:numFmt w:val="bullet"/>
      <w:lvlText w:val="•"/>
      <w:lvlJc w:val="left"/>
      <w:pPr>
        <w:ind w:left="5082" w:hanging="361"/>
      </w:pPr>
      <w:rPr>
        <w:rFonts w:hint="default"/>
        <w:lang w:val="en-US" w:eastAsia="en-US" w:bidi="ar-SA"/>
      </w:rPr>
    </w:lvl>
    <w:lvl w:ilvl="5" w:tplc="945030B6">
      <w:numFmt w:val="bullet"/>
      <w:lvlText w:val="•"/>
      <w:lvlJc w:val="left"/>
      <w:pPr>
        <w:ind w:left="6103" w:hanging="361"/>
      </w:pPr>
      <w:rPr>
        <w:rFonts w:hint="default"/>
        <w:lang w:val="en-US" w:eastAsia="en-US" w:bidi="ar-SA"/>
      </w:rPr>
    </w:lvl>
    <w:lvl w:ilvl="6" w:tplc="FCF29A12">
      <w:numFmt w:val="bullet"/>
      <w:lvlText w:val="•"/>
      <w:lvlJc w:val="left"/>
      <w:pPr>
        <w:ind w:left="7123" w:hanging="361"/>
      </w:pPr>
      <w:rPr>
        <w:rFonts w:hint="default"/>
        <w:lang w:val="en-US" w:eastAsia="en-US" w:bidi="ar-SA"/>
      </w:rPr>
    </w:lvl>
    <w:lvl w:ilvl="7" w:tplc="480EBF48">
      <w:numFmt w:val="bullet"/>
      <w:lvlText w:val="•"/>
      <w:lvlJc w:val="left"/>
      <w:pPr>
        <w:ind w:left="8144" w:hanging="361"/>
      </w:pPr>
      <w:rPr>
        <w:rFonts w:hint="default"/>
        <w:lang w:val="en-US" w:eastAsia="en-US" w:bidi="ar-SA"/>
      </w:rPr>
    </w:lvl>
    <w:lvl w:ilvl="8" w:tplc="D0B2D5D0">
      <w:numFmt w:val="bullet"/>
      <w:lvlText w:val="•"/>
      <w:lvlJc w:val="left"/>
      <w:pPr>
        <w:ind w:left="9165" w:hanging="361"/>
      </w:pPr>
      <w:rPr>
        <w:rFonts w:hint="default"/>
        <w:lang w:val="en-US" w:eastAsia="en-US" w:bidi="ar-SA"/>
      </w:rPr>
    </w:lvl>
  </w:abstractNum>
  <w:abstractNum w:abstractNumId="27" w15:restartNumberingAfterBreak="0">
    <w:nsid w:val="4E59007B"/>
    <w:multiLevelType w:val="multilevel"/>
    <w:tmpl w:val="37D4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F4760D"/>
    <w:multiLevelType w:val="hybridMultilevel"/>
    <w:tmpl w:val="13D672B6"/>
    <w:lvl w:ilvl="0" w:tplc="D62611EE">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799" w:hanging="180"/>
      </w:pPr>
    </w:lvl>
    <w:lvl w:ilvl="3" w:tplc="0409000F" w:tentative="1">
      <w:start w:val="1"/>
      <w:numFmt w:val="decimal"/>
      <w:lvlText w:val="%4."/>
      <w:lvlJc w:val="left"/>
      <w:pPr>
        <w:ind w:left="3519" w:hanging="360"/>
      </w:pPr>
    </w:lvl>
    <w:lvl w:ilvl="4" w:tplc="04090019" w:tentative="1">
      <w:start w:val="1"/>
      <w:numFmt w:val="lowerLetter"/>
      <w:lvlText w:val="%5."/>
      <w:lvlJc w:val="left"/>
      <w:pPr>
        <w:ind w:left="4239" w:hanging="360"/>
      </w:pPr>
    </w:lvl>
    <w:lvl w:ilvl="5" w:tplc="0409001B" w:tentative="1">
      <w:start w:val="1"/>
      <w:numFmt w:val="lowerRoman"/>
      <w:lvlText w:val="%6."/>
      <w:lvlJc w:val="right"/>
      <w:pPr>
        <w:ind w:left="4959" w:hanging="180"/>
      </w:pPr>
    </w:lvl>
    <w:lvl w:ilvl="6" w:tplc="0409000F" w:tentative="1">
      <w:start w:val="1"/>
      <w:numFmt w:val="decimal"/>
      <w:lvlText w:val="%7."/>
      <w:lvlJc w:val="left"/>
      <w:pPr>
        <w:ind w:left="5679" w:hanging="360"/>
      </w:pPr>
    </w:lvl>
    <w:lvl w:ilvl="7" w:tplc="04090019" w:tentative="1">
      <w:start w:val="1"/>
      <w:numFmt w:val="lowerLetter"/>
      <w:lvlText w:val="%8."/>
      <w:lvlJc w:val="left"/>
      <w:pPr>
        <w:ind w:left="6399" w:hanging="360"/>
      </w:pPr>
    </w:lvl>
    <w:lvl w:ilvl="8" w:tplc="0409001B" w:tentative="1">
      <w:start w:val="1"/>
      <w:numFmt w:val="lowerRoman"/>
      <w:lvlText w:val="%9."/>
      <w:lvlJc w:val="right"/>
      <w:pPr>
        <w:ind w:left="7119" w:hanging="180"/>
      </w:pPr>
    </w:lvl>
  </w:abstractNum>
  <w:abstractNum w:abstractNumId="29" w15:restartNumberingAfterBreak="0">
    <w:nsid w:val="540E73EB"/>
    <w:multiLevelType w:val="multilevel"/>
    <w:tmpl w:val="7E16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88091F"/>
    <w:multiLevelType w:val="hybridMultilevel"/>
    <w:tmpl w:val="1910C320"/>
    <w:lvl w:ilvl="0" w:tplc="1728CC1C">
      <w:start w:val="1"/>
      <w:numFmt w:val="lowerLetter"/>
      <w:lvlText w:val="%1."/>
      <w:lvlJc w:val="left"/>
      <w:pPr>
        <w:ind w:left="900" w:hanging="360"/>
      </w:pPr>
      <w:rPr>
        <w:rFonts w:ascii="Times New Roman" w:eastAsia="Times New Roman" w:hAnsi="Times New Roman" w:cs="Times New Roman" w:hint="default"/>
        <w:b/>
        <w:bCs/>
        <w:spacing w:val="0"/>
        <w:w w:val="99"/>
        <w:sz w:val="20"/>
        <w:szCs w:val="20"/>
        <w:lang w:val="en-US" w:eastAsia="en-US" w:bidi="ar-SA"/>
      </w:rPr>
    </w:lvl>
    <w:lvl w:ilvl="1" w:tplc="C3784CB2">
      <w:numFmt w:val="bullet"/>
      <w:lvlText w:val="•"/>
      <w:lvlJc w:val="left"/>
      <w:pPr>
        <w:ind w:left="2272" w:hanging="360"/>
      </w:pPr>
      <w:rPr>
        <w:rFonts w:hint="default"/>
        <w:lang w:val="en-US" w:eastAsia="en-US" w:bidi="ar-SA"/>
      </w:rPr>
    </w:lvl>
    <w:lvl w:ilvl="2" w:tplc="DF30F134">
      <w:numFmt w:val="bullet"/>
      <w:lvlText w:val="•"/>
      <w:lvlJc w:val="left"/>
      <w:pPr>
        <w:ind w:left="3265" w:hanging="360"/>
      </w:pPr>
      <w:rPr>
        <w:rFonts w:hint="default"/>
        <w:lang w:val="en-US" w:eastAsia="en-US" w:bidi="ar-SA"/>
      </w:rPr>
    </w:lvl>
    <w:lvl w:ilvl="3" w:tplc="1BDC286E">
      <w:numFmt w:val="bullet"/>
      <w:lvlText w:val="•"/>
      <w:lvlJc w:val="left"/>
      <w:pPr>
        <w:ind w:left="4257" w:hanging="360"/>
      </w:pPr>
      <w:rPr>
        <w:rFonts w:hint="default"/>
        <w:lang w:val="en-US" w:eastAsia="en-US" w:bidi="ar-SA"/>
      </w:rPr>
    </w:lvl>
    <w:lvl w:ilvl="4" w:tplc="5022AA1E">
      <w:numFmt w:val="bullet"/>
      <w:lvlText w:val="•"/>
      <w:lvlJc w:val="left"/>
      <w:pPr>
        <w:ind w:left="5250" w:hanging="360"/>
      </w:pPr>
      <w:rPr>
        <w:rFonts w:hint="default"/>
        <w:lang w:val="en-US" w:eastAsia="en-US" w:bidi="ar-SA"/>
      </w:rPr>
    </w:lvl>
    <w:lvl w:ilvl="5" w:tplc="CB4CDB44">
      <w:numFmt w:val="bullet"/>
      <w:lvlText w:val="•"/>
      <w:lvlJc w:val="left"/>
      <w:pPr>
        <w:ind w:left="6243" w:hanging="360"/>
      </w:pPr>
      <w:rPr>
        <w:rFonts w:hint="default"/>
        <w:lang w:val="en-US" w:eastAsia="en-US" w:bidi="ar-SA"/>
      </w:rPr>
    </w:lvl>
    <w:lvl w:ilvl="6" w:tplc="473C328C">
      <w:numFmt w:val="bullet"/>
      <w:lvlText w:val="•"/>
      <w:lvlJc w:val="left"/>
      <w:pPr>
        <w:ind w:left="7235" w:hanging="360"/>
      </w:pPr>
      <w:rPr>
        <w:rFonts w:hint="default"/>
        <w:lang w:val="en-US" w:eastAsia="en-US" w:bidi="ar-SA"/>
      </w:rPr>
    </w:lvl>
    <w:lvl w:ilvl="7" w:tplc="A9C6833E">
      <w:numFmt w:val="bullet"/>
      <w:lvlText w:val="•"/>
      <w:lvlJc w:val="left"/>
      <w:pPr>
        <w:ind w:left="8228" w:hanging="360"/>
      </w:pPr>
      <w:rPr>
        <w:rFonts w:hint="default"/>
        <w:lang w:val="en-US" w:eastAsia="en-US" w:bidi="ar-SA"/>
      </w:rPr>
    </w:lvl>
    <w:lvl w:ilvl="8" w:tplc="41409E8E">
      <w:numFmt w:val="bullet"/>
      <w:lvlText w:val="•"/>
      <w:lvlJc w:val="left"/>
      <w:pPr>
        <w:ind w:left="9221" w:hanging="360"/>
      </w:pPr>
      <w:rPr>
        <w:rFonts w:hint="default"/>
        <w:lang w:val="en-US" w:eastAsia="en-US" w:bidi="ar-SA"/>
      </w:rPr>
    </w:lvl>
  </w:abstractNum>
  <w:abstractNum w:abstractNumId="31" w15:restartNumberingAfterBreak="0">
    <w:nsid w:val="55D63D7D"/>
    <w:multiLevelType w:val="hybridMultilevel"/>
    <w:tmpl w:val="6CC2ED3A"/>
    <w:lvl w:ilvl="0" w:tplc="5F56F3C6">
      <w:numFmt w:val="bullet"/>
      <w:lvlText w:val=""/>
      <w:lvlJc w:val="left"/>
      <w:pPr>
        <w:ind w:left="920" w:hanging="361"/>
      </w:pPr>
      <w:rPr>
        <w:rFonts w:ascii="Symbol" w:eastAsia="Symbol" w:hAnsi="Symbol" w:cs="Symbol" w:hint="default"/>
        <w:w w:val="100"/>
        <w:sz w:val="22"/>
        <w:szCs w:val="22"/>
        <w:lang w:val="en-US" w:eastAsia="en-US" w:bidi="ar-SA"/>
      </w:rPr>
    </w:lvl>
    <w:lvl w:ilvl="1" w:tplc="B2EA35F6">
      <w:numFmt w:val="bullet"/>
      <w:lvlText w:val="•"/>
      <w:lvlJc w:val="left"/>
      <w:pPr>
        <w:ind w:left="1948" w:hanging="361"/>
      </w:pPr>
      <w:rPr>
        <w:rFonts w:hint="default"/>
        <w:lang w:val="en-US" w:eastAsia="en-US" w:bidi="ar-SA"/>
      </w:rPr>
    </w:lvl>
    <w:lvl w:ilvl="2" w:tplc="825C7D52">
      <w:numFmt w:val="bullet"/>
      <w:lvlText w:val="•"/>
      <w:lvlJc w:val="left"/>
      <w:pPr>
        <w:ind w:left="2977" w:hanging="361"/>
      </w:pPr>
      <w:rPr>
        <w:rFonts w:hint="default"/>
        <w:lang w:val="en-US" w:eastAsia="en-US" w:bidi="ar-SA"/>
      </w:rPr>
    </w:lvl>
    <w:lvl w:ilvl="3" w:tplc="1FD6AC8E">
      <w:numFmt w:val="bullet"/>
      <w:lvlText w:val="•"/>
      <w:lvlJc w:val="left"/>
      <w:pPr>
        <w:ind w:left="4005" w:hanging="361"/>
      </w:pPr>
      <w:rPr>
        <w:rFonts w:hint="default"/>
        <w:lang w:val="en-US" w:eastAsia="en-US" w:bidi="ar-SA"/>
      </w:rPr>
    </w:lvl>
    <w:lvl w:ilvl="4" w:tplc="3766A4B6">
      <w:numFmt w:val="bullet"/>
      <w:lvlText w:val="•"/>
      <w:lvlJc w:val="left"/>
      <w:pPr>
        <w:ind w:left="5034" w:hanging="361"/>
      </w:pPr>
      <w:rPr>
        <w:rFonts w:hint="default"/>
        <w:lang w:val="en-US" w:eastAsia="en-US" w:bidi="ar-SA"/>
      </w:rPr>
    </w:lvl>
    <w:lvl w:ilvl="5" w:tplc="8E4C7EBC">
      <w:numFmt w:val="bullet"/>
      <w:lvlText w:val="•"/>
      <w:lvlJc w:val="left"/>
      <w:pPr>
        <w:ind w:left="6063" w:hanging="361"/>
      </w:pPr>
      <w:rPr>
        <w:rFonts w:hint="default"/>
        <w:lang w:val="en-US" w:eastAsia="en-US" w:bidi="ar-SA"/>
      </w:rPr>
    </w:lvl>
    <w:lvl w:ilvl="6" w:tplc="7C9CDE4A">
      <w:numFmt w:val="bullet"/>
      <w:lvlText w:val="•"/>
      <w:lvlJc w:val="left"/>
      <w:pPr>
        <w:ind w:left="7091" w:hanging="361"/>
      </w:pPr>
      <w:rPr>
        <w:rFonts w:hint="default"/>
        <w:lang w:val="en-US" w:eastAsia="en-US" w:bidi="ar-SA"/>
      </w:rPr>
    </w:lvl>
    <w:lvl w:ilvl="7" w:tplc="37AE78E0">
      <w:numFmt w:val="bullet"/>
      <w:lvlText w:val="•"/>
      <w:lvlJc w:val="left"/>
      <w:pPr>
        <w:ind w:left="8120" w:hanging="361"/>
      </w:pPr>
      <w:rPr>
        <w:rFonts w:hint="default"/>
        <w:lang w:val="en-US" w:eastAsia="en-US" w:bidi="ar-SA"/>
      </w:rPr>
    </w:lvl>
    <w:lvl w:ilvl="8" w:tplc="8FB224E8">
      <w:numFmt w:val="bullet"/>
      <w:lvlText w:val="•"/>
      <w:lvlJc w:val="left"/>
      <w:pPr>
        <w:ind w:left="9149" w:hanging="361"/>
      </w:pPr>
      <w:rPr>
        <w:rFonts w:hint="default"/>
        <w:lang w:val="en-US" w:eastAsia="en-US" w:bidi="ar-SA"/>
      </w:rPr>
    </w:lvl>
  </w:abstractNum>
  <w:abstractNum w:abstractNumId="32" w15:restartNumberingAfterBreak="0">
    <w:nsid w:val="5AEB281D"/>
    <w:multiLevelType w:val="hybridMultilevel"/>
    <w:tmpl w:val="292A886C"/>
    <w:lvl w:ilvl="0" w:tplc="033C5926">
      <w:start w:val="1"/>
      <w:numFmt w:val="decimal"/>
      <w:lvlText w:val="%1."/>
      <w:lvlJc w:val="left"/>
      <w:pPr>
        <w:ind w:left="560" w:hanging="360"/>
      </w:pPr>
      <w:rPr>
        <w:rFonts w:hint="default"/>
        <w:b/>
        <w:bCs/>
        <w:w w:val="100"/>
        <w:lang w:val="en-US" w:eastAsia="en-US" w:bidi="ar-SA"/>
      </w:rPr>
    </w:lvl>
    <w:lvl w:ilvl="1" w:tplc="81FE5A7A">
      <w:numFmt w:val="bullet"/>
      <w:lvlText w:val="•"/>
      <w:lvlJc w:val="left"/>
      <w:pPr>
        <w:ind w:left="1624" w:hanging="360"/>
      </w:pPr>
      <w:rPr>
        <w:rFonts w:hint="default"/>
        <w:lang w:val="en-US" w:eastAsia="en-US" w:bidi="ar-SA"/>
      </w:rPr>
    </w:lvl>
    <w:lvl w:ilvl="2" w:tplc="524ECABE">
      <w:numFmt w:val="bullet"/>
      <w:lvlText w:val="•"/>
      <w:lvlJc w:val="left"/>
      <w:pPr>
        <w:ind w:left="2689" w:hanging="360"/>
      </w:pPr>
      <w:rPr>
        <w:rFonts w:hint="default"/>
        <w:lang w:val="en-US" w:eastAsia="en-US" w:bidi="ar-SA"/>
      </w:rPr>
    </w:lvl>
    <w:lvl w:ilvl="3" w:tplc="97B689C6">
      <w:numFmt w:val="bullet"/>
      <w:lvlText w:val="•"/>
      <w:lvlJc w:val="left"/>
      <w:pPr>
        <w:ind w:left="3753" w:hanging="360"/>
      </w:pPr>
      <w:rPr>
        <w:rFonts w:hint="default"/>
        <w:lang w:val="en-US" w:eastAsia="en-US" w:bidi="ar-SA"/>
      </w:rPr>
    </w:lvl>
    <w:lvl w:ilvl="4" w:tplc="EA7AEE1C">
      <w:numFmt w:val="bullet"/>
      <w:lvlText w:val="•"/>
      <w:lvlJc w:val="left"/>
      <w:pPr>
        <w:ind w:left="4818" w:hanging="360"/>
      </w:pPr>
      <w:rPr>
        <w:rFonts w:hint="default"/>
        <w:lang w:val="en-US" w:eastAsia="en-US" w:bidi="ar-SA"/>
      </w:rPr>
    </w:lvl>
    <w:lvl w:ilvl="5" w:tplc="518E3AE6">
      <w:numFmt w:val="bullet"/>
      <w:lvlText w:val="•"/>
      <w:lvlJc w:val="left"/>
      <w:pPr>
        <w:ind w:left="5883" w:hanging="360"/>
      </w:pPr>
      <w:rPr>
        <w:rFonts w:hint="default"/>
        <w:lang w:val="en-US" w:eastAsia="en-US" w:bidi="ar-SA"/>
      </w:rPr>
    </w:lvl>
    <w:lvl w:ilvl="6" w:tplc="E7B0C77C">
      <w:numFmt w:val="bullet"/>
      <w:lvlText w:val="•"/>
      <w:lvlJc w:val="left"/>
      <w:pPr>
        <w:ind w:left="6947" w:hanging="360"/>
      </w:pPr>
      <w:rPr>
        <w:rFonts w:hint="default"/>
        <w:lang w:val="en-US" w:eastAsia="en-US" w:bidi="ar-SA"/>
      </w:rPr>
    </w:lvl>
    <w:lvl w:ilvl="7" w:tplc="94F63458">
      <w:numFmt w:val="bullet"/>
      <w:lvlText w:val="•"/>
      <w:lvlJc w:val="left"/>
      <w:pPr>
        <w:ind w:left="8012" w:hanging="360"/>
      </w:pPr>
      <w:rPr>
        <w:rFonts w:hint="default"/>
        <w:lang w:val="en-US" w:eastAsia="en-US" w:bidi="ar-SA"/>
      </w:rPr>
    </w:lvl>
    <w:lvl w:ilvl="8" w:tplc="6A1AF49C">
      <w:numFmt w:val="bullet"/>
      <w:lvlText w:val="•"/>
      <w:lvlJc w:val="left"/>
      <w:pPr>
        <w:ind w:left="9077" w:hanging="360"/>
      </w:pPr>
      <w:rPr>
        <w:rFonts w:hint="default"/>
        <w:lang w:val="en-US" w:eastAsia="en-US" w:bidi="ar-SA"/>
      </w:rPr>
    </w:lvl>
  </w:abstractNum>
  <w:abstractNum w:abstractNumId="33" w15:restartNumberingAfterBreak="0">
    <w:nsid w:val="5BF04C5A"/>
    <w:multiLevelType w:val="multilevel"/>
    <w:tmpl w:val="B572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863F20"/>
    <w:multiLevelType w:val="hybridMultilevel"/>
    <w:tmpl w:val="CF9E5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834655"/>
    <w:multiLevelType w:val="hybridMultilevel"/>
    <w:tmpl w:val="D43A45A4"/>
    <w:lvl w:ilvl="0" w:tplc="F24E5AF4">
      <w:numFmt w:val="bullet"/>
      <w:lvlText w:val=""/>
      <w:lvlJc w:val="left"/>
      <w:pPr>
        <w:ind w:left="651" w:hanging="360"/>
      </w:pPr>
      <w:rPr>
        <w:rFonts w:ascii="Symbol" w:eastAsia="Symbol" w:hAnsi="Symbol" w:cs="Symbol" w:hint="default"/>
        <w:w w:val="99"/>
        <w:sz w:val="20"/>
        <w:szCs w:val="20"/>
        <w:lang w:val="en-US" w:eastAsia="en-US" w:bidi="ar-SA"/>
      </w:rPr>
    </w:lvl>
    <w:lvl w:ilvl="1" w:tplc="9C2E33AA">
      <w:numFmt w:val="bullet"/>
      <w:lvlText w:val="•"/>
      <w:lvlJc w:val="left"/>
      <w:pPr>
        <w:ind w:left="1714" w:hanging="360"/>
      </w:pPr>
      <w:rPr>
        <w:rFonts w:hint="default"/>
        <w:lang w:val="en-US" w:eastAsia="en-US" w:bidi="ar-SA"/>
      </w:rPr>
    </w:lvl>
    <w:lvl w:ilvl="2" w:tplc="875C6188">
      <w:numFmt w:val="bullet"/>
      <w:lvlText w:val="•"/>
      <w:lvlJc w:val="left"/>
      <w:pPr>
        <w:ind w:left="2769" w:hanging="360"/>
      </w:pPr>
      <w:rPr>
        <w:rFonts w:hint="default"/>
        <w:lang w:val="en-US" w:eastAsia="en-US" w:bidi="ar-SA"/>
      </w:rPr>
    </w:lvl>
    <w:lvl w:ilvl="3" w:tplc="0E0894CA">
      <w:numFmt w:val="bullet"/>
      <w:lvlText w:val="•"/>
      <w:lvlJc w:val="left"/>
      <w:pPr>
        <w:ind w:left="3823" w:hanging="360"/>
      </w:pPr>
      <w:rPr>
        <w:rFonts w:hint="default"/>
        <w:lang w:val="en-US" w:eastAsia="en-US" w:bidi="ar-SA"/>
      </w:rPr>
    </w:lvl>
    <w:lvl w:ilvl="4" w:tplc="955A0BE6">
      <w:numFmt w:val="bullet"/>
      <w:lvlText w:val="•"/>
      <w:lvlJc w:val="left"/>
      <w:pPr>
        <w:ind w:left="4878" w:hanging="360"/>
      </w:pPr>
      <w:rPr>
        <w:rFonts w:hint="default"/>
        <w:lang w:val="en-US" w:eastAsia="en-US" w:bidi="ar-SA"/>
      </w:rPr>
    </w:lvl>
    <w:lvl w:ilvl="5" w:tplc="BAF248EE">
      <w:numFmt w:val="bullet"/>
      <w:lvlText w:val="•"/>
      <w:lvlJc w:val="left"/>
      <w:pPr>
        <w:ind w:left="5933" w:hanging="360"/>
      </w:pPr>
      <w:rPr>
        <w:rFonts w:hint="default"/>
        <w:lang w:val="en-US" w:eastAsia="en-US" w:bidi="ar-SA"/>
      </w:rPr>
    </w:lvl>
    <w:lvl w:ilvl="6" w:tplc="27069178">
      <w:numFmt w:val="bullet"/>
      <w:lvlText w:val="•"/>
      <w:lvlJc w:val="left"/>
      <w:pPr>
        <w:ind w:left="6987" w:hanging="360"/>
      </w:pPr>
      <w:rPr>
        <w:rFonts w:hint="default"/>
        <w:lang w:val="en-US" w:eastAsia="en-US" w:bidi="ar-SA"/>
      </w:rPr>
    </w:lvl>
    <w:lvl w:ilvl="7" w:tplc="2E56272A">
      <w:numFmt w:val="bullet"/>
      <w:lvlText w:val="•"/>
      <w:lvlJc w:val="left"/>
      <w:pPr>
        <w:ind w:left="8042" w:hanging="360"/>
      </w:pPr>
      <w:rPr>
        <w:rFonts w:hint="default"/>
        <w:lang w:val="en-US" w:eastAsia="en-US" w:bidi="ar-SA"/>
      </w:rPr>
    </w:lvl>
    <w:lvl w:ilvl="8" w:tplc="C6844AE0">
      <w:numFmt w:val="bullet"/>
      <w:lvlText w:val="•"/>
      <w:lvlJc w:val="left"/>
      <w:pPr>
        <w:ind w:left="9097" w:hanging="360"/>
      </w:pPr>
      <w:rPr>
        <w:rFonts w:hint="default"/>
        <w:lang w:val="en-US" w:eastAsia="en-US" w:bidi="ar-SA"/>
      </w:rPr>
    </w:lvl>
  </w:abstractNum>
  <w:abstractNum w:abstractNumId="36" w15:restartNumberingAfterBreak="0">
    <w:nsid w:val="661B5E27"/>
    <w:multiLevelType w:val="hybridMultilevel"/>
    <w:tmpl w:val="8002327E"/>
    <w:lvl w:ilvl="0" w:tplc="04090007">
      <w:start w:val="1"/>
      <w:numFmt w:val="bullet"/>
      <w:lvlText w:val=""/>
      <w:lvlPicBulletId w:val="0"/>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37" w15:restartNumberingAfterBreak="0">
    <w:nsid w:val="67591BB6"/>
    <w:multiLevelType w:val="hybridMultilevel"/>
    <w:tmpl w:val="80E8E73E"/>
    <w:lvl w:ilvl="0" w:tplc="B788601A">
      <w:numFmt w:val="bullet"/>
      <w:lvlText w:val=""/>
      <w:lvlJc w:val="left"/>
      <w:pPr>
        <w:ind w:left="920" w:hanging="361"/>
      </w:pPr>
      <w:rPr>
        <w:rFonts w:ascii="Symbol" w:eastAsia="Symbol" w:hAnsi="Symbol" w:cs="Symbol" w:hint="default"/>
        <w:w w:val="99"/>
        <w:sz w:val="20"/>
        <w:szCs w:val="20"/>
        <w:lang w:val="en-US" w:eastAsia="en-US" w:bidi="ar-SA"/>
      </w:rPr>
    </w:lvl>
    <w:lvl w:ilvl="1" w:tplc="62E41DA6">
      <w:numFmt w:val="bullet"/>
      <w:lvlText w:val="•"/>
      <w:lvlJc w:val="left"/>
      <w:pPr>
        <w:ind w:left="1948" w:hanging="361"/>
      </w:pPr>
      <w:rPr>
        <w:rFonts w:hint="default"/>
        <w:lang w:val="en-US" w:eastAsia="en-US" w:bidi="ar-SA"/>
      </w:rPr>
    </w:lvl>
    <w:lvl w:ilvl="2" w:tplc="D83AD31E">
      <w:numFmt w:val="bullet"/>
      <w:lvlText w:val="•"/>
      <w:lvlJc w:val="left"/>
      <w:pPr>
        <w:ind w:left="2977" w:hanging="361"/>
      </w:pPr>
      <w:rPr>
        <w:rFonts w:hint="default"/>
        <w:lang w:val="en-US" w:eastAsia="en-US" w:bidi="ar-SA"/>
      </w:rPr>
    </w:lvl>
    <w:lvl w:ilvl="3" w:tplc="A614B914">
      <w:numFmt w:val="bullet"/>
      <w:lvlText w:val="•"/>
      <w:lvlJc w:val="left"/>
      <w:pPr>
        <w:ind w:left="4005" w:hanging="361"/>
      </w:pPr>
      <w:rPr>
        <w:rFonts w:hint="default"/>
        <w:lang w:val="en-US" w:eastAsia="en-US" w:bidi="ar-SA"/>
      </w:rPr>
    </w:lvl>
    <w:lvl w:ilvl="4" w:tplc="CB8EB62E">
      <w:numFmt w:val="bullet"/>
      <w:lvlText w:val="•"/>
      <w:lvlJc w:val="left"/>
      <w:pPr>
        <w:ind w:left="5034" w:hanging="361"/>
      </w:pPr>
      <w:rPr>
        <w:rFonts w:hint="default"/>
        <w:lang w:val="en-US" w:eastAsia="en-US" w:bidi="ar-SA"/>
      </w:rPr>
    </w:lvl>
    <w:lvl w:ilvl="5" w:tplc="85603B7A">
      <w:numFmt w:val="bullet"/>
      <w:lvlText w:val="•"/>
      <w:lvlJc w:val="left"/>
      <w:pPr>
        <w:ind w:left="6063" w:hanging="361"/>
      </w:pPr>
      <w:rPr>
        <w:rFonts w:hint="default"/>
        <w:lang w:val="en-US" w:eastAsia="en-US" w:bidi="ar-SA"/>
      </w:rPr>
    </w:lvl>
    <w:lvl w:ilvl="6" w:tplc="028C0BE8">
      <w:numFmt w:val="bullet"/>
      <w:lvlText w:val="•"/>
      <w:lvlJc w:val="left"/>
      <w:pPr>
        <w:ind w:left="7091" w:hanging="361"/>
      </w:pPr>
      <w:rPr>
        <w:rFonts w:hint="default"/>
        <w:lang w:val="en-US" w:eastAsia="en-US" w:bidi="ar-SA"/>
      </w:rPr>
    </w:lvl>
    <w:lvl w:ilvl="7" w:tplc="35402AA6">
      <w:numFmt w:val="bullet"/>
      <w:lvlText w:val="•"/>
      <w:lvlJc w:val="left"/>
      <w:pPr>
        <w:ind w:left="8120" w:hanging="361"/>
      </w:pPr>
      <w:rPr>
        <w:rFonts w:hint="default"/>
        <w:lang w:val="en-US" w:eastAsia="en-US" w:bidi="ar-SA"/>
      </w:rPr>
    </w:lvl>
    <w:lvl w:ilvl="8" w:tplc="7C64786E">
      <w:numFmt w:val="bullet"/>
      <w:lvlText w:val="•"/>
      <w:lvlJc w:val="left"/>
      <w:pPr>
        <w:ind w:left="9149" w:hanging="361"/>
      </w:pPr>
      <w:rPr>
        <w:rFonts w:hint="default"/>
        <w:lang w:val="en-US" w:eastAsia="en-US" w:bidi="ar-SA"/>
      </w:rPr>
    </w:lvl>
  </w:abstractNum>
  <w:abstractNum w:abstractNumId="38" w15:restartNumberingAfterBreak="0">
    <w:nsid w:val="71981CB7"/>
    <w:multiLevelType w:val="hybridMultilevel"/>
    <w:tmpl w:val="9BD0EFBC"/>
    <w:lvl w:ilvl="0" w:tplc="BD74C4F4">
      <w:start w:val="5"/>
      <w:numFmt w:val="upperRoman"/>
      <w:lvlText w:val="%1."/>
      <w:lvlJc w:val="left"/>
      <w:pPr>
        <w:ind w:left="920" w:hanging="721"/>
      </w:pPr>
      <w:rPr>
        <w:rFonts w:ascii="Carlito" w:eastAsia="Carlito" w:hAnsi="Carlito" w:cs="Carlito" w:hint="default"/>
        <w:b/>
        <w:bCs/>
        <w:spacing w:val="-1"/>
        <w:w w:val="100"/>
        <w:sz w:val="22"/>
        <w:szCs w:val="22"/>
        <w:lang w:val="en-US" w:eastAsia="en-US" w:bidi="ar-SA"/>
      </w:rPr>
    </w:lvl>
    <w:lvl w:ilvl="1" w:tplc="7C869AEC">
      <w:numFmt w:val="bullet"/>
      <w:lvlText w:val="•"/>
      <w:lvlJc w:val="left"/>
      <w:pPr>
        <w:ind w:left="1948" w:hanging="721"/>
      </w:pPr>
      <w:rPr>
        <w:rFonts w:hint="default"/>
        <w:lang w:val="en-US" w:eastAsia="en-US" w:bidi="ar-SA"/>
      </w:rPr>
    </w:lvl>
    <w:lvl w:ilvl="2" w:tplc="E37A8546">
      <w:numFmt w:val="bullet"/>
      <w:lvlText w:val="•"/>
      <w:lvlJc w:val="left"/>
      <w:pPr>
        <w:ind w:left="2977" w:hanging="721"/>
      </w:pPr>
      <w:rPr>
        <w:rFonts w:hint="default"/>
        <w:lang w:val="en-US" w:eastAsia="en-US" w:bidi="ar-SA"/>
      </w:rPr>
    </w:lvl>
    <w:lvl w:ilvl="3" w:tplc="3BEAF880">
      <w:numFmt w:val="bullet"/>
      <w:lvlText w:val="•"/>
      <w:lvlJc w:val="left"/>
      <w:pPr>
        <w:ind w:left="4005" w:hanging="721"/>
      </w:pPr>
      <w:rPr>
        <w:rFonts w:hint="default"/>
        <w:lang w:val="en-US" w:eastAsia="en-US" w:bidi="ar-SA"/>
      </w:rPr>
    </w:lvl>
    <w:lvl w:ilvl="4" w:tplc="DF72AEDE">
      <w:numFmt w:val="bullet"/>
      <w:lvlText w:val="•"/>
      <w:lvlJc w:val="left"/>
      <w:pPr>
        <w:ind w:left="5034" w:hanging="721"/>
      </w:pPr>
      <w:rPr>
        <w:rFonts w:hint="default"/>
        <w:lang w:val="en-US" w:eastAsia="en-US" w:bidi="ar-SA"/>
      </w:rPr>
    </w:lvl>
    <w:lvl w:ilvl="5" w:tplc="2F8C9550">
      <w:numFmt w:val="bullet"/>
      <w:lvlText w:val="•"/>
      <w:lvlJc w:val="left"/>
      <w:pPr>
        <w:ind w:left="6063" w:hanging="721"/>
      </w:pPr>
      <w:rPr>
        <w:rFonts w:hint="default"/>
        <w:lang w:val="en-US" w:eastAsia="en-US" w:bidi="ar-SA"/>
      </w:rPr>
    </w:lvl>
    <w:lvl w:ilvl="6" w:tplc="BDEE01F4">
      <w:numFmt w:val="bullet"/>
      <w:lvlText w:val="•"/>
      <w:lvlJc w:val="left"/>
      <w:pPr>
        <w:ind w:left="7091" w:hanging="721"/>
      </w:pPr>
      <w:rPr>
        <w:rFonts w:hint="default"/>
        <w:lang w:val="en-US" w:eastAsia="en-US" w:bidi="ar-SA"/>
      </w:rPr>
    </w:lvl>
    <w:lvl w:ilvl="7" w:tplc="5412AAFE">
      <w:numFmt w:val="bullet"/>
      <w:lvlText w:val="•"/>
      <w:lvlJc w:val="left"/>
      <w:pPr>
        <w:ind w:left="8120" w:hanging="721"/>
      </w:pPr>
      <w:rPr>
        <w:rFonts w:hint="default"/>
        <w:lang w:val="en-US" w:eastAsia="en-US" w:bidi="ar-SA"/>
      </w:rPr>
    </w:lvl>
    <w:lvl w:ilvl="8" w:tplc="64ACA034">
      <w:numFmt w:val="bullet"/>
      <w:lvlText w:val="•"/>
      <w:lvlJc w:val="left"/>
      <w:pPr>
        <w:ind w:left="9149" w:hanging="721"/>
      </w:pPr>
      <w:rPr>
        <w:rFonts w:hint="default"/>
        <w:lang w:val="en-US" w:eastAsia="en-US" w:bidi="ar-SA"/>
      </w:rPr>
    </w:lvl>
  </w:abstractNum>
  <w:abstractNum w:abstractNumId="39" w15:restartNumberingAfterBreak="0">
    <w:nsid w:val="75C718B0"/>
    <w:multiLevelType w:val="multilevel"/>
    <w:tmpl w:val="B95E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616FBC"/>
    <w:multiLevelType w:val="hybridMultilevel"/>
    <w:tmpl w:val="BE263D7E"/>
    <w:lvl w:ilvl="0" w:tplc="739824CC">
      <w:numFmt w:val="bullet"/>
      <w:lvlText w:val=""/>
      <w:lvlJc w:val="left"/>
      <w:pPr>
        <w:ind w:left="831" w:hanging="361"/>
      </w:pPr>
      <w:rPr>
        <w:rFonts w:hint="default"/>
        <w:w w:val="99"/>
        <w:lang w:val="en-US" w:eastAsia="en-US" w:bidi="ar-SA"/>
      </w:rPr>
    </w:lvl>
    <w:lvl w:ilvl="1" w:tplc="FB5822B6">
      <w:numFmt w:val="bullet"/>
      <w:lvlText w:val="o"/>
      <w:lvlJc w:val="left"/>
      <w:pPr>
        <w:ind w:left="1707" w:hanging="360"/>
      </w:pPr>
      <w:rPr>
        <w:rFonts w:ascii="Courier New" w:eastAsia="Courier New" w:hAnsi="Courier New" w:cs="Courier New" w:hint="default"/>
        <w:w w:val="99"/>
        <w:sz w:val="20"/>
        <w:szCs w:val="20"/>
        <w:lang w:val="en-US" w:eastAsia="en-US" w:bidi="ar-SA"/>
      </w:rPr>
    </w:lvl>
    <w:lvl w:ilvl="2" w:tplc="E6583D5A">
      <w:numFmt w:val="bullet"/>
      <w:lvlText w:val="•"/>
      <w:lvlJc w:val="left"/>
      <w:pPr>
        <w:ind w:left="2756" w:hanging="360"/>
      </w:pPr>
      <w:rPr>
        <w:rFonts w:hint="default"/>
        <w:lang w:val="en-US" w:eastAsia="en-US" w:bidi="ar-SA"/>
      </w:rPr>
    </w:lvl>
    <w:lvl w:ilvl="3" w:tplc="2946F178">
      <w:numFmt w:val="bullet"/>
      <w:lvlText w:val="•"/>
      <w:lvlJc w:val="left"/>
      <w:pPr>
        <w:ind w:left="3812" w:hanging="360"/>
      </w:pPr>
      <w:rPr>
        <w:rFonts w:hint="default"/>
        <w:lang w:val="en-US" w:eastAsia="en-US" w:bidi="ar-SA"/>
      </w:rPr>
    </w:lvl>
    <w:lvl w:ilvl="4" w:tplc="51B891FC">
      <w:numFmt w:val="bullet"/>
      <w:lvlText w:val="•"/>
      <w:lvlJc w:val="left"/>
      <w:pPr>
        <w:ind w:left="4868" w:hanging="360"/>
      </w:pPr>
      <w:rPr>
        <w:rFonts w:hint="default"/>
        <w:lang w:val="en-US" w:eastAsia="en-US" w:bidi="ar-SA"/>
      </w:rPr>
    </w:lvl>
    <w:lvl w:ilvl="5" w:tplc="E3002458">
      <w:numFmt w:val="bullet"/>
      <w:lvlText w:val="•"/>
      <w:lvlJc w:val="left"/>
      <w:pPr>
        <w:ind w:left="5925" w:hanging="360"/>
      </w:pPr>
      <w:rPr>
        <w:rFonts w:hint="default"/>
        <w:lang w:val="en-US" w:eastAsia="en-US" w:bidi="ar-SA"/>
      </w:rPr>
    </w:lvl>
    <w:lvl w:ilvl="6" w:tplc="9FC836AA">
      <w:numFmt w:val="bullet"/>
      <w:lvlText w:val="•"/>
      <w:lvlJc w:val="left"/>
      <w:pPr>
        <w:ind w:left="6981" w:hanging="360"/>
      </w:pPr>
      <w:rPr>
        <w:rFonts w:hint="default"/>
        <w:lang w:val="en-US" w:eastAsia="en-US" w:bidi="ar-SA"/>
      </w:rPr>
    </w:lvl>
    <w:lvl w:ilvl="7" w:tplc="A8A2F1AA">
      <w:numFmt w:val="bullet"/>
      <w:lvlText w:val="•"/>
      <w:lvlJc w:val="left"/>
      <w:pPr>
        <w:ind w:left="8037" w:hanging="360"/>
      </w:pPr>
      <w:rPr>
        <w:rFonts w:hint="default"/>
        <w:lang w:val="en-US" w:eastAsia="en-US" w:bidi="ar-SA"/>
      </w:rPr>
    </w:lvl>
    <w:lvl w:ilvl="8" w:tplc="8F88F626">
      <w:numFmt w:val="bullet"/>
      <w:lvlText w:val="•"/>
      <w:lvlJc w:val="left"/>
      <w:pPr>
        <w:ind w:left="9093" w:hanging="360"/>
      </w:pPr>
      <w:rPr>
        <w:rFonts w:hint="default"/>
        <w:lang w:val="en-US" w:eastAsia="en-US" w:bidi="ar-SA"/>
      </w:rPr>
    </w:lvl>
  </w:abstractNum>
  <w:abstractNum w:abstractNumId="41" w15:restartNumberingAfterBreak="0">
    <w:nsid w:val="7ABE3075"/>
    <w:multiLevelType w:val="hybridMultilevel"/>
    <w:tmpl w:val="4A4498F2"/>
    <w:lvl w:ilvl="0" w:tplc="18221450">
      <w:numFmt w:val="bullet"/>
      <w:lvlText w:val=""/>
      <w:lvlJc w:val="left"/>
      <w:pPr>
        <w:ind w:left="560" w:hanging="360"/>
      </w:pPr>
      <w:rPr>
        <w:rFonts w:hint="default"/>
        <w:w w:val="100"/>
        <w:lang w:val="en-US" w:eastAsia="en-US" w:bidi="ar-SA"/>
      </w:rPr>
    </w:lvl>
    <w:lvl w:ilvl="1" w:tplc="C8F4F3A0">
      <w:numFmt w:val="bullet"/>
      <w:lvlText w:val=""/>
      <w:lvlJc w:val="left"/>
      <w:pPr>
        <w:ind w:left="843" w:hanging="361"/>
      </w:pPr>
      <w:rPr>
        <w:rFonts w:ascii="Wingdings" w:eastAsia="Wingdings" w:hAnsi="Wingdings" w:cs="Wingdings" w:hint="default"/>
        <w:w w:val="100"/>
        <w:sz w:val="22"/>
        <w:szCs w:val="22"/>
        <w:lang w:val="en-US" w:eastAsia="en-US" w:bidi="ar-SA"/>
      </w:rPr>
    </w:lvl>
    <w:lvl w:ilvl="2" w:tplc="D1A2F02E">
      <w:numFmt w:val="bullet"/>
      <w:lvlText w:val=""/>
      <w:lvlJc w:val="left"/>
      <w:pPr>
        <w:ind w:left="810" w:hanging="360"/>
      </w:pPr>
      <w:rPr>
        <w:rFonts w:ascii="Wingdings" w:eastAsia="Wingdings" w:hAnsi="Wingdings" w:cs="Wingdings" w:hint="default"/>
        <w:w w:val="100"/>
        <w:sz w:val="22"/>
        <w:szCs w:val="22"/>
        <w:lang w:val="en-US" w:eastAsia="en-US" w:bidi="ar-SA"/>
      </w:rPr>
    </w:lvl>
    <w:lvl w:ilvl="3" w:tplc="A12CC568">
      <w:numFmt w:val="bullet"/>
      <w:lvlText w:val="•"/>
      <w:lvlJc w:val="left"/>
      <w:pPr>
        <w:ind w:left="1530" w:hanging="360"/>
      </w:pPr>
      <w:rPr>
        <w:rFonts w:hint="default"/>
        <w:lang w:val="en-US" w:eastAsia="en-US" w:bidi="ar-SA"/>
      </w:rPr>
    </w:lvl>
    <w:lvl w:ilvl="4" w:tplc="D6643AE6">
      <w:numFmt w:val="bullet"/>
      <w:lvlText w:val="•"/>
      <w:lvlJc w:val="left"/>
      <w:pPr>
        <w:ind w:left="3896" w:hanging="360"/>
      </w:pPr>
      <w:rPr>
        <w:rFonts w:hint="default"/>
        <w:lang w:val="en-US" w:eastAsia="en-US" w:bidi="ar-SA"/>
      </w:rPr>
    </w:lvl>
    <w:lvl w:ilvl="5" w:tplc="18745DEA">
      <w:numFmt w:val="bullet"/>
      <w:lvlText w:val="•"/>
      <w:lvlJc w:val="left"/>
      <w:pPr>
        <w:ind w:left="5114" w:hanging="360"/>
      </w:pPr>
      <w:rPr>
        <w:rFonts w:hint="default"/>
        <w:lang w:val="en-US" w:eastAsia="en-US" w:bidi="ar-SA"/>
      </w:rPr>
    </w:lvl>
    <w:lvl w:ilvl="6" w:tplc="54940AD6">
      <w:numFmt w:val="bullet"/>
      <w:lvlText w:val="•"/>
      <w:lvlJc w:val="left"/>
      <w:pPr>
        <w:ind w:left="6333" w:hanging="360"/>
      </w:pPr>
      <w:rPr>
        <w:rFonts w:hint="default"/>
        <w:lang w:val="en-US" w:eastAsia="en-US" w:bidi="ar-SA"/>
      </w:rPr>
    </w:lvl>
    <w:lvl w:ilvl="7" w:tplc="F96E8D42">
      <w:numFmt w:val="bullet"/>
      <w:lvlText w:val="•"/>
      <w:lvlJc w:val="left"/>
      <w:pPr>
        <w:ind w:left="7551" w:hanging="360"/>
      </w:pPr>
      <w:rPr>
        <w:rFonts w:hint="default"/>
        <w:lang w:val="en-US" w:eastAsia="en-US" w:bidi="ar-SA"/>
      </w:rPr>
    </w:lvl>
    <w:lvl w:ilvl="8" w:tplc="89063044">
      <w:numFmt w:val="bullet"/>
      <w:lvlText w:val="•"/>
      <w:lvlJc w:val="left"/>
      <w:pPr>
        <w:ind w:left="8769" w:hanging="360"/>
      </w:pPr>
      <w:rPr>
        <w:rFonts w:hint="default"/>
        <w:lang w:val="en-US" w:eastAsia="en-US" w:bidi="ar-SA"/>
      </w:rPr>
    </w:lvl>
  </w:abstractNum>
  <w:abstractNum w:abstractNumId="42" w15:restartNumberingAfterBreak="0">
    <w:nsid w:val="7AD332AA"/>
    <w:multiLevelType w:val="multilevel"/>
    <w:tmpl w:val="AAD0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856E51"/>
    <w:multiLevelType w:val="multilevel"/>
    <w:tmpl w:val="B896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48304A"/>
    <w:multiLevelType w:val="hybridMultilevel"/>
    <w:tmpl w:val="72A21410"/>
    <w:lvl w:ilvl="0" w:tplc="1C86C1C2">
      <w:numFmt w:val="bullet"/>
      <w:lvlText w:val="o"/>
      <w:lvlJc w:val="left"/>
      <w:pPr>
        <w:ind w:left="1563" w:hanging="360"/>
      </w:pPr>
      <w:rPr>
        <w:rFonts w:ascii="Courier New" w:eastAsia="Courier New" w:hAnsi="Courier New" w:cs="Courier New" w:hint="default"/>
        <w:w w:val="99"/>
        <w:sz w:val="20"/>
        <w:szCs w:val="20"/>
        <w:lang w:val="en-US" w:eastAsia="en-US" w:bidi="ar-SA"/>
      </w:rPr>
    </w:lvl>
    <w:lvl w:ilvl="1" w:tplc="D152C7F4">
      <w:numFmt w:val="bullet"/>
      <w:lvlText w:val="•"/>
      <w:lvlJc w:val="left"/>
      <w:pPr>
        <w:ind w:left="2524" w:hanging="360"/>
      </w:pPr>
      <w:rPr>
        <w:rFonts w:hint="default"/>
        <w:lang w:val="en-US" w:eastAsia="en-US" w:bidi="ar-SA"/>
      </w:rPr>
    </w:lvl>
    <w:lvl w:ilvl="2" w:tplc="53F0A4A2">
      <w:numFmt w:val="bullet"/>
      <w:lvlText w:val="•"/>
      <w:lvlJc w:val="left"/>
      <w:pPr>
        <w:ind w:left="3489" w:hanging="360"/>
      </w:pPr>
      <w:rPr>
        <w:rFonts w:hint="default"/>
        <w:lang w:val="en-US" w:eastAsia="en-US" w:bidi="ar-SA"/>
      </w:rPr>
    </w:lvl>
    <w:lvl w:ilvl="3" w:tplc="466E7834">
      <w:numFmt w:val="bullet"/>
      <w:lvlText w:val="•"/>
      <w:lvlJc w:val="left"/>
      <w:pPr>
        <w:ind w:left="4453" w:hanging="360"/>
      </w:pPr>
      <w:rPr>
        <w:rFonts w:hint="default"/>
        <w:lang w:val="en-US" w:eastAsia="en-US" w:bidi="ar-SA"/>
      </w:rPr>
    </w:lvl>
    <w:lvl w:ilvl="4" w:tplc="F47015FA">
      <w:numFmt w:val="bullet"/>
      <w:lvlText w:val="•"/>
      <w:lvlJc w:val="left"/>
      <w:pPr>
        <w:ind w:left="5418" w:hanging="360"/>
      </w:pPr>
      <w:rPr>
        <w:rFonts w:hint="default"/>
        <w:lang w:val="en-US" w:eastAsia="en-US" w:bidi="ar-SA"/>
      </w:rPr>
    </w:lvl>
    <w:lvl w:ilvl="5" w:tplc="9A5C4D12">
      <w:numFmt w:val="bullet"/>
      <w:lvlText w:val="•"/>
      <w:lvlJc w:val="left"/>
      <w:pPr>
        <w:ind w:left="6383" w:hanging="360"/>
      </w:pPr>
      <w:rPr>
        <w:rFonts w:hint="default"/>
        <w:lang w:val="en-US" w:eastAsia="en-US" w:bidi="ar-SA"/>
      </w:rPr>
    </w:lvl>
    <w:lvl w:ilvl="6" w:tplc="27DA54D0">
      <w:numFmt w:val="bullet"/>
      <w:lvlText w:val="•"/>
      <w:lvlJc w:val="left"/>
      <w:pPr>
        <w:ind w:left="7347" w:hanging="360"/>
      </w:pPr>
      <w:rPr>
        <w:rFonts w:hint="default"/>
        <w:lang w:val="en-US" w:eastAsia="en-US" w:bidi="ar-SA"/>
      </w:rPr>
    </w:lvl>
    <w:lvl w:ilvl="7" w:tplc="1C4271E4">
      <w:numFmt w:val="bullet"/>
      <w:lvlText w:val="•"/>
      <w:lvlJc w:val="left"/>
      <w:pPr>
        <w:ind w:left="8312" w:hanging="360"/>
      </w:pPr>
      <w:rPr>
        <w:rFonts w:hint="default"/>
        <w:lang w:val="en-US" w:eastAsia="en-US" w:bidi="ar-SA"/>
      </w:rPr>
    </w:lvl>
    <w:lvl w:ilvl="8" w:tplc="D72C5B48">
      <w:numFmt w:val="bullet"/>
      <w:lvlText w:val="•"/>
      <w:lvlJc w:val="left"/>
      <w:pPr>
        <w:ind w:left="9277" w:hanging="360"/>
      </w:pPr>
      <w:rPr>
        <w:rFonts w:hint="default"/>
        <w:lang w:val="en-US" w:eastAsia="en-US" w:bidi="ar-SA"/>
      </w:rPr>
    </w:lvl>
  </w:abstractNum>
  <w:abstractNum w:abstractNumId="45" w15:restartNumberingAfterBreak="0">
    <w:nsid w:val="7ED57A07"/>
    <w:multiLevelType w:val="hybridMultilevel"/>
    <w:tmpl w:val="51FEDE84"/>
    <w:lvl w:ilvl="0" w:tplc="FF4CB888">
      <w:start w:val="1"/>
      <w:numFmt w:val="decimal"/>
      <w:lvlText w:val="%1."/>
      <w:lvlJc w:val="left"/>
      <w:pPr>
        <w:ind w:left="451" w:hanging="252"/>
      </w:pPr>
      <w:rPr>
        <w:rFonts w:ascii="Times New Roman" w:eastAsia="Times New Roman" w:hAnsi="Times New Roman" w:cs="Times New Roman" w:hint="default"/>
        <w:b/>
        <w:bCs/>
        <w:spacing w:val="0"/>
        <w:w w:val="99"/>
        <w:sz w:val="20"/>
        <w:szCs w:val="20"/>
        <w:lang w:val="en-US" w:eastAsia="en-US" w:bidi="ar-SA"/>
      </w:rPr>
    </w:lvl>
    <w:lvl w:ilvl="1" w:tplc="E6B2C79E">
      <w:numFmt w:val="bullet"/>
      <w:lvlText w:val=""/>
      <w:lvlJc w:val="left"/>
      <w:pPr>
        <w:ind w:left="651" w:hanging="360"/>
      </w:pPr>
      <w:rPr>
        <w:rFonts w:hint="default"/>
        <w:w w:val="100"/>
        <w:lang w:val="en-US" w:eastAsia="en-US" w:bidi="ar-SA"/>
      </w:rPr>
    </w:lvl>
    <w:lvl w:ilvl="2" w:tplc="7196FDFA">
      <w:numFmt w:val="bullet"/>
      <w:lvlText w:val=""/>
      <w:lvlJc w:val="left"/>
      <w:pPr>
        <w:ind w:left="920" w:hanging="361"/>
      </w:pPr>
      <w:rPr>
        <w:rFonts w:ascii="Symbol" w:eastAsia="Symbol" w:hAnsi="Symbol" w:cs="Symbol" w:hint="default"/>
        <w:w w:val="99"/>
        <w:sz w:val="20"/>
        <w:szCs w:val="20"/>
        <w:lang w:val="en-US" w:eastAsia="en-US" w:bidi="ar-SA"/>
      </w:rPr>
    </w:lvl>
    <w:lvl w:ilvl="3" w:tplc="0C461AE4">
      <w:numFmt w:val="bullet"/>
      <w:lvlText w:val="•"/>
      <w:lvlJc w:val="left"/>
      <w:pPr>
        <w:ind w:left="920" w:hanging="361"/>
      </w:pPr>
      <w:rPr>
        <w:rFonts w:hint="default"/>
        <w:lang w:val="en-US" w:eastAsia="en-US" w:bidi="ar-SA"/>
      </w:rPr>
    </w:lvl>
    <w:lvl w:ilvl="4" w:tplc="F9A0369C">
      <w:numFmt w:val="bullet"/>
      <w:lvlText w:val="•"/>
      <w:lvlJc w:val="left"/>
      <w:pPr>
        <w:ind w:left="2389" w:hanging="361"/>
      </w:pPr>
      <w:rPr>
        <w:rFonts w:hint="default"/>
        <w:lang w:val="en-US" w:eastAsia="en-US" w:bidi="ar-SA"/>
      </w:rPr>
    </w:lvl>
    <w:lvl w:ilvl="5" w:tplc="76F28454">
      <w:numFmt w:val="bullet"/>
      <w:lvlText w:val="•"/>
      <w:lvlJc w:val="left"/>
      <w:pPr>
        <w:ind w:left="3858" w:hanging="361"/>
      </w:pPr>
      <w:rPr>
        <w:rFonts w:hint="default"/>
        <w:lang w:val="en-US" w:eastAsia="en-US" w:bidi="ar-SA"/>
      </w:rPr>
    </w:lvl>
    <w:lvl w:ilvl="6" w:tplc="2EC0F808">
      <w:numFmt w:val="bullet"/>
      <w:lvlText w:val="•"/>
      <w:lvlJc w:val="left"/>
      <w:pPr>
        <w:ind w:left="5328" w:hanging="361"/>
      </w:pPr>
      <w:rPr>
        <w:rFonts w:hint="default"/>
        <w:lang w:val="en-US" w:eastAsia="en-US" w:bidi="ar-SA"/>
      </w:rPr>
    </w:lvl>
    <w:lvl w:ilvl="7" w:tplc="EE8E8606">
      <w:numFmt w:val="bullet"/>
      <w:lvlText w:val="•"/>
      <w:lvlJc w:val="left"/>
      <w:pPr>
        <w:ind w:left="6797" w:hanging="361"/>
      </w:pPr>
      <w:rPr>
        <w:rFonts w:hint="default"/>
        <w:lang w:val="en-US" w:eastAsia="en-US" w:bidi="ar-SA"/>
      </w:rPr>
    </w:lvl>
    <w:lvl w:ilvl="8" w:tplc="1078219A">
      <w:numFmt w:val="bullet"/>
      <w:lvlText w:val="•"/>
      <w:lvlJc w:val="left"/>
      <w:pPr>
        <w:ind w:left="8267" w:hanging="361"/>
      </w:pPr>
      <w:rPr>
        <w:rFonts w:hint="default"/>
        <w:lang w:val="en-US" w:eastAsia="en-US" w:bidi="ar-SA"/>
      </w:rPr>
    </w:lvl>
  </w:abstractNum>
  <w:num w:numId="1">
    <w:abstractNumId w:val="37"/>
  </w:num>
  <w:num w:numId="2">
    <w:abstractNumId w:val="32"/>
  </w:num>
  <w:num w:numId="3">
    <w:abstractNumId w:val="25"/>
  </w:num>
  <w:num w:numId="4">
    <w:abstractNumId w:val="38"/>
  </w:num>
  <w:num w:numId="5">
    <w:abstractNumId w:val="14"/>
  </w:num>
  <w:num w:numId="6">
    <w:abstractNumId w:val="31"/>
  </w:num>
  <w:num w:numId="7">
    <w:abstractNumId w:val="8"/>
  </w:num>
  <w:num w:numId="8">
    <w:abstractNumId w:val="30"/>
  </w:num>
  <w:num w:numId="9">
    <w:abstractNumId w:val="9"/>
  </w:num>
  <w:num w:numId="10">
    <w:abstractNumId w:val="44"/>
  </w:num>
  <w:num w:numId="11">
    <w:abstractNumId w:val="11"/>
  </w:num>
  <w:num w:numId="12">
    <w:abstractNumId w:val="41"/>
  </w:num>
  <w:num w:numId="13">
    <w:abstractNumId w:val="40"/>
  </w:num>
  <w:num w:numId="14">
    <w:abstractNumId w:val="35"/>
  </w:num>
  <w:num w:numId="15">
    <w:abstractNumId w:val="45"/>
  </w:num>
  <w:num w:numId="16">
    <w:abstractNumId w:val="26"/>
  </w:num>
  <w:num w:numId="17">
    <w:abstractNumId w:val="6"/>
  </w:num>
  <w:num w:numId="18">
    <w:abstractNumId w:val="17"/>
  </w:num>
  <w:num w:numId="19">
    <w:abstractNumId w:val="1"/>
  </w:num>
  <w:num w:numId="20">
    <w:abstractNumId w:val="34"/>
  </w:num>
  <w:num w:numId="21">
    <w:abstractNumId w:val="0"/>
  </w:num>
  <w:num w:numId="22">
    <w:abstractNumId w:val="4"/>
  </w:num>
  <w:num w:numId="23">
    <w:abstractNumId w:val="28"/>
  </w:num>
  <w:num w:numId="24">
    <w:abstractNumId w:val="5"/>
  </w:num>
  <w:num w:numId="25">
    <w:abstractNumId w:val="15"/>
  </w:num>
  <w:num w:numId="26">
    <w:abstractNumId w:val="2"/>
  </w:num>
  <w:num w:numId="27">
    <w:abstractNumId w:val="21"/>
  </w:num>
  <w:num w:numId="28">
    <w:abstractNumId w:val="7"/>
  </w:num>
  <w:num w:numId="29">
    <w:abstractNumId w:val="24"/>
  </w:num>
  <w:num w:numId="30">
    <w:abstractNumId w:val="29"/>
  </w:num>
  <w:num w:numId="31">
    <w:abstractNumId w:val="42"/>
  </w:num>
  <w:num w:numId="32">
    <w:abstractNumId w:val="3"/>
  </w:num>
  <w:num w:numId="33">
    <w:abstractNumId w:val="36"/>
  </w:num>
  <w:num w:numId="34">
    <w:abstractNumId w:val="10"/>
  </w:num>
  <w:num w:numId="35">
    <w:abstractNumId w:val="20"/>
  </w:num>
  <w:num w:numId="36">
    <w:abstractNumId w:val="27"/>
  </w:num>
  <w:num w:numId="37">
    <w:abstractNumId w:val="13"/>
  </w:num>
  <w:num w:numId="38">
    <w:abstractNumId w:val="43"/>
  </w:num>
  <w:num w:numId="39">
    <w:abstractNumId w:val="12"/>
  </w:num>
  <w:num w:numId="40">
    <w:abstractNumId w:val="33"/>
  </w:num>
  <w:num w:numId="41">
    <w:abstractNumId w:val="16"/>
  </w:num>
  <w:num w:numId="42">
    <w:abstractNumId w:val="39"/>
  </w:num>
  <w:num w:numId="43">
    <w:abstractNumId w:val="19"/>
  </w:num>
  <w:num w:numId="44">
    <w:abstractNumId w:val="23"/>
  </w:num>
  <w:num w:numId="45">
    <w:abstractNumId w:val="22"/>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451"/>
    <w:rsid w:val="000013D9"/>
    <w:rsid w:val="000066B5"/>
    <w:rsid w:val="00011D29"/>
    <w:rsid w:val="000250FB"/>
    <w:rsid w:val="00032DD3"/>
    <w:rsid w:val="00034F6F"/>
    <w:rsid w:val="00071B77"/>
    <w:rsid w:val="0007397F"/>
    <w:rsid w:val="000A2011"/>
    <w:rsid w:val="000A445E"/>
    <w:rsid w:val="000A6F3B"/>
    <w:rsid w:val="000C6EAE"/>
    <w:rsid w:val="000C7CD5"/>
    <w:rsid w:val="000D79E7"/>
    <w:rsid w:val="000E3FE6"/>
    <w:rsid w:val="000F7BB8"/>
    <w:rsid w:val="00112C1D"/>
    <w:rsid w:val="00114220"/>
    <w:rsid w:val="00133670"/>
    <w:rsid w:val="00141B3B"/>
    <w:rsid w:val="00170463"/>
    <w:rsid w:val="001743AE"/>
    <w:rsid w:val="0018431F"/>
    <w:rsid w:val="001A12DC"/>
    <w:rsid w:val="001C158A"/>
    <w:rsid w:val="001D4BE4"/>
    <w:rsid w:val="001E3435"/>
    <w:rsid w:val="00202BDC"/>
    <w:rsid w:val="00203928"/>
    <w:rsid w:val="0021087E"/>
    <w:rsid w:val="002244A0"/>
    <w:rsid w:val="00253897"/>
    <w:rsid w:val="002578AF"/>
    <w:rsid w:val="002A1126"/>
    <w:rsid w:val="002A25D7"/>
    <w:rsid w:val="002B0249"/>
    <w:rsid w:val="002D40BE"/>
    <w:rsid w:val="002E3A3C"/>
    <w:rsid w:val="002F784D"/>
    <w:rsid w:val="0030005C"/>
    <w:rsid w:val="00324EBA"/>
    <w:rsid w:val="00336C38"/>
    <w:rsid w:val="00341508"/>
    <w:rsid w:val="00350A11"/>
    <w:rsid w:val="00350CC5"/>
    <w:rsid w:val="00351201"/>
    <w:rsid w:val="0036106C"/>
    <w:rsid w:val="00394CEF"/>
    <w:rsid w:val="0039789F"/>
    <w:rsid w:val="003C471C"/>
    <w:rsid w:val="003E5A4A"/>
    <w:rsid w:val="004239AC"/>
    <w:rsid w:val="00431F48"/>
    <w:rsid w:val="0045536A"/>
    <w:rsid w:val="00457E68"/>
    <w:rsid w:val="00472AC3"/>
    <w:rsid w:val="0047378C"/>
    <w:rsid w:val="0048297B"/>
    <w:rsid w:val="00493DC3"/>
    <w:rsid w:val="004F5070"/>
    <w:rsid w:val="00501358"/>
    <w:rsid w:val="005131AD"/>
    <w:rsid w:val="0052466B"/>
    <w:rsid w:val="005330AD"/>
    <w:rsid w:val="005378C9"/>
    <w:rsid w:val="005459EB"/>
    <w:rsid w:val="00563CDF"/>
    <w:rsid w:val="005662FE"/>
    <w:rsid w:val="00587F59"/>
    <w:rsid w:val="005A3180"/>
    <w:rsid w:val="005A7FA2"/>
    <w:rsid w:val="005B1397"/>
    <w:rsid w:val="005B5C7F"/>
    <w:rsid w:val="005B75AA"/>
    <w:rsid w:val="005C071C"/>
    <w:rsid w:val="005C1448"/>
    <w:rsid w:val="005D614E"/>
    <w:rsid w:val="005F768A"/>
    <w:rsid w:val="006150B7"/>
    <w:rsid w:val="00646A0E"/>
    <w:rsid w:val="00663859"/>
    <w:rsid w:val="00675BA0"/>
    <w:rsid w:val="00681A46"/>
    <w:rsid w:val="00682BB6"/>
    <w:rsid w:val="00683AC8"/>
    <w:rsid w:val="00695546"/>
    <w:rsid w:val="00695C94"/>
    <w:rsid w:val="006A7DEC"/>
    <w:rsid w:val="006B13E6"/>
    <w:rsid w:val="006C0C06"/>
    <w:rsid w:val="006C1F4E"/>
    <w:rsid w:val="006E700B"/>
    <w:rsid w:val="0070799F"/>
    <w:rsid w:val="007229BC"/>
    <w:rsid w:val="00724440"/>
    <w:rsid w:val="00730C84"/>
    <w:rsid w:val="007337C2"/>
    <w:rsid w:val="00734B03"/>
    <w:rsid w:val="00742B55"/>
    <w:rsid w:val="0074725F"/>
    <w:rsid w:val="007554EC"/>
    <w:rsid w:val="007905A0"/>
    <w:rsid w:val="0079267E"/>
    <w:rsid w:val="0079457D"/>
    <w:rsid w:val="007A3E36"/>
    <w:rsid w:val="007D5B34"/>
    <w:rsid w:val="007D68F6"/>
    <w:rsid w:val="007E151F"/>
    <w:rsid w:val="007E5D80"/>
    <w:rsid w:val="007E678A"/>
    <w:rsid w:val="007F2576"/>
    <w:rsid w:val="00800B03"/>
    <w:rsid w:val="00822010"/>
    <w:rsid w:val="00837D93"/>
    <w:rsid w:val="008647FC"/>
    <w:rsid w:val="00867F23"/>
    <w:rsid w:val="008859E7"/>
    <w:rsid w:val="00890933"/>
    <w:rsid w:val="00902A79"/>
    <w:rsid w:val="00910F08"/>
    <w:rsid w:val="0091224A"/>
    <w:rsid w:val="00927434"/>
    <w:rsid w:val="0093583A"/>
    <w:rsid w:val="00943ED9"/>
    <w:rsid w:val="00954EEA"/>
    <w:rsid w:val="009756D3"/>
    <w:rsid w:val="009809E0"/>
    <w:rsid w:val="00983062"/>
    <w:rsid w:val="00984198"/>
    <w:rsid w:val="00994898"/>
    <w:rsid w:val="009A50AC"/>
    <w:rsid w:val="009C480E"/>
    <w:rsid w:val="009E7BA5"/>
    <w:rsid w:val="009F5D56"/>
    <w:rsid w:val="00A1222A"/>
    <w:rsid w:val="00A12563"/>
    <w:rsid w:val="00A323B4"/>
    <w:rsid w:val="00A36573"/>
    <w:rsid w:val="00A464B0"/>
    <w:rsid w:val="00A578CB"/>
    <w:rsid w:val="00A803F0"/>
    <w:rsid w:val="00A807D9"/>
    <w:rsid w:val="00A83F18"/>
    <w:rsid w:val="00AD00B8"/>
    <w:rsid w:val="00AD66B9"/>
    <w:rsid w:val="00AF1272"/>
    <w:rsid w:val="00AF5263"/>
    <w:rsid w:val="00AF53D2"/>
    <w:rsid w:val="00AF6AAC"/>
    <w:rsid w:val="00B10FFD"/>
    <w:rsid w:val="00B15D75"/>
    <w:rsid w:val="00B202CD"/>
    <w:rsid w:val="00B373BB"/>
    <w:rsid w:val="00B73CD5"/>
    <w:rsid w:val="00B75ED0"/>
    <w:rsid w:val="00B80B84"/>
    <w:rsid w:val="00B91784"/>
    <w:rsid w:val="00B9270D"/>
    <w:rsid w:val="00BA0029"/>
    <w:rsid w:val="00BA1117"/>
    <w:rsid w:val="00BA1504"/>
    <w:rsid w:val="00BA640D"/>
    <w:rsid w:val="00BB10C5"/>
    <w:rsid w:val="00BB35E4"/>
    <w:rsid w:val="00BD3BCA"/>
    <w:rsid w:val="00BE29A9"/>
    <w:rsid w:val="00BF5797"/>
    <w:rsid w:val="00C21FC4"/>
    <w:rsid w:val="00C27343"/>
    <w:rsid w:val="00C36326"/>
    <w:rsid w:val="00C40525"/>
    <w:rsid w:val="00C449D2"/>
    <w:rsid w:val="00C5508B"/>
    <w:rsid w:val="00C6526A"/>
    <w:rsid w:val="00C669D7"/>
    <w:rsid w:val="00CA0F84"/>
    <w:rsid w:val="00CB1941"/>
    <w:rsid w:val="00CC0DF9"/>
    <w:rsid w:val="00CC6D00"/>
    <w:rsid w:val="00CD5E99"/>
    <w:rsid w:val="00CF5D9F"/>
    <w:rsid w:val="00D21D93"/>
    <w:rsid w:val="00D2431C"/>
    <w:rsid w:val="00D7050E"/>
    <w:rsid w:val="00D95829"/>
    <w:rsid w:val="00D96B82"/>
    <w:rsid w:val="00D97E9A"/>
    <w:rsid w:val="00DA40C4"/>
    <w:rsid w:val="00DA4DA0"/>
    <w:rsid w:val="00DB4AB7"/>
    <w:rsid w:val="00DB5EC5"/>
    <w:rsid w:val="00DC48DD"/>
    <w:rsid w:val="00DC7092"/>
    <w:rsid w:val="00DD5B83"/>
    <w:rsid w:val="00DE2505"/>
    <w:rsid w:val="00DE2DC9"/>
    <w:rsid w:val="00E21A5C"/>
    <w:rsid w:val="00E279B6"/>
    <w:rsid w:val="00E448CF"/>
    <w:rsid w:val="00E545A8"/>
    <w:rsid w:val="00E57C1F"/>
    <w:rsid w:val="00E61CFC"/>
    <w:rsid w:val="00E71580"/>
    <w:rsid w:val="00E722A6"/>
    <w:rsid w:val="00E72DBF"/>
    <w:rsid w:val="00E74663"/>
    <w:rsid w:val="00E76ABD"/>
    <w:rsid w:val="00E8094C"/>
    <w:rsid w:val="00E9755D"/>
    <w:rsid w:val="00EA367B"/>
    <w:rsid w:val="00EA4649"/>
    <w:rsid w:val="00EE0210"/>
    <w:rsid w:val="00EE099F"/>
    <w:rsid w:val="00F0053C"/>
    <w:rsid w:val="00F11F9C"/>
    <w:rsid w:val="00F15538"/>
    <w:rsid w:val="00F34A4A"/>
    <w:rsid w:val="00F50D11"/>
    <w:rsid w:val="00F60C0F"/>
    <w:rsid w:val="00F61451"/>
    <w:rsid w:val="00F80659"/>
    <w:rsid w:val="00F92967"/>
    <w:rsid w:val="00FB1ACF"/>
    <w:rsid w:val="00FB1B8A"/>
    <w:rsid w:val="00FC0B22"/>
    <w:rsid w:val="00FD1771"/>
    <w:rsid w:val="00FD3D5F"/>
    <w:rsid w:val="00FF0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1D3FB"/>
  <w15:docId w15:val="{D93ECA54-A4B7-4C31-A368-84BD813D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61451"/>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F61451"/>
    <w:pPr>
      <w:spacing w:before="19"/>
      <w:ind w:left="200"/>
      <w:outlineLvl w:val="0"/>
    </w:pPr>
    <w:rPr>
      <w:b/>
      <w:bCs/>
      <w:sz w:val="24"/>
      <w:szCs w:val="24"/>
    </w:rPr>
  </w:style>
  <w:style w:type="paragraph" w:styleId="Heading2">
    <w:name w:val="heading 2"/>
    <w:basedOn w:val="Normal"/>
    <w:link w:val="Heading2Char"/>
    <w:uiPriority w:val="9"/>
    <w:unhideWhenUsed/>
    <w:qFormat/>
    <w:rsid w:val="00F61451"/>
    <w:pPr>
      <w:spacing w:before="2"/>
      <w:ind w:left="766"/>
      <w:outlineLvl w:val="1"/>
    </w:pPr>
    <w:rPr>
      <w:sz w:val="24"/>
      <w:szCs w:val="24"/>
    </w:rPr>
  </w:style>
  <w:style w:type="paragraph" w:styleId="Heading3">
    <w:name w:val="heading 3"/>
    <w:basedOn w:val="Normal"/>
    <w:link w:val="Heading3Char"/>
    <w:uiPriority w:val="9"/>
    <w:unhideWhenUsed/>
    <w:qFormat/>
    <w:rsid w:val="00F61451"/>
    <w:pPr>
      <w:ind w:left="560" w:hanging="360"/>
      <w:outlineLvl w:val="2"/>
    </w:pPr>
    <w:rPr>
      <w:rFonts w:ascii="Trebuchet MS" w:eastAsia="Trebuchet MS" w:hAnsi="Trebuchet MS" w:cs="Trebuchet MS"/>
      <w:b/>
      <w:bCs/>
    </w:rPr>
  </w:style>
  <w:style w:type="paragraph" w:styleId="Heading4">
    <w:name w:val="heading 4"/>
    <w:basedOn w:val="Normal"/>
    <w:link w:val="Heading4Char"/>
    <w:uiPriority w:val="9"/>
    <w:unhideWhenUsed/>
    <w:qFormat/>
    <w:rsid w:val="00F61451"/>
    <w:pPr>
      <w:ind w:left="200"/>
      <w:outlineLvl w:val="3"/>
    </w:pPr>
  </w:style>
  <w:style w:type="paragraph" w:styleId="Heading5">
    <w:name w:val="heading 5"/>
    <w:basedOn w:val="Normal"/>
    <w:link w:val="Heading5Char"/>
    <w:uiPriority w:val="9"/>
    <w:unhideWhenUsed/>
    <w:qFormat/>
    <w:rsid w:val="00F61451"/>
    <w:pPr>
      <w:ind w:left="1203" w:hanging="36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45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F61451"/>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61451"/>
    <w:rPr>
      <w:rFonts w:ascii="Trebuchet MS" w:eastAsia="Trebuchet MS" w:hAnsi="Trebuchet MS" w:cs="Trebuchet MS"/>
      <w:b/>
      <w:bCs/>
    </w:rPr>
  </w:style>
  <w:style w:type="character" w:customStyle="1" w:styleId="Heading4Char">
    <w:name w:val="Heading 4 Char"/>
    <w:basedOn w:val="DefaultParagraphFont"/>
    <w:link w:val="Heading4"/>
    <w:uiPriority w:val="9"/>
    <w:rsid w:val="00F61451"/>
    <w:rPr>
      <w:rFonts w:ascii="Times New Roman" w:eastAsia="Times New Roman" w:hAnsi="Times New Roman" w:cs="Times New Roman"/>
    </w:rPr>
  </w:style>
  <w:style w:type="character" w:customStyle="1" w:styleId="Heading5Char">
    <w:name w:val="Heading 5 Char"/>
    <w:basedOn w:val="DefaultParagraphFont"/>
    <w:link w:val="Heading5"/>
    <w:uiPriority w:val="9"/>
    <w:rsid w:val="00F61451"/>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F61451"/>
    <w:rPr>
      <w:sz w:val="20"/>
      <w:szCs w:val="20"/>
    </w:rPr>
  </w:style>
  <w:style w:type="character" w:customStyle="1" w:styleId="BodyTextChar">
    <w:name w:val="Body Text Char"/>
    <w:basedOn w:val="DefaultParagraphFont"/>
    <w:link w:val="BodyText"/>
    <w:uiPriority w:val="1"/>
    <w:rsid w:val="00F61451"/>
    <w:rPr>
      <w:rFonts w:ascii="Times New Roman" w:eastAsia="Times New Roman" w:hAnsi="Times New Roman" w:cs="Times New Roman"/>
      <w:sz w:val="20"/>
      <w:szCs w:val="20"/>
    </w:rPr>
  </w:style>
  <w:style w:type="paragraph" w:styleId="Title">
    <w:name w:val="Title"/>
    <w:basedOn w:val="Normal"/>
    <w:link w:val="TitleChar"/>
    <w:uiPriority w:val="10"/>
    <w:qFormat/>
    <w:rsid w:val="00F61451"/>
    <w:pPr>
      <w:spacing w:before="3" w:line="321" w:lineRule="exact"/>
      <w:ind w:left="3224" w:right="3564"/>
      <w:jc w:val="center"/>
    </w:pPr>
    <w:rPr>
      <w:b/>
      <w:bCs/>
      <w:sz w:val="28"/>
      <w:szCs w:val="28"/>
    </w:rPr>
  </w:style>
  <w:style w:type="character" w:customStyle="1" w:styleId="TitleChar">
    <w:name w:val="Title Char"/>
    <w:basedOn w:val="DefaultParagraphFont"/>
    <w:link w:val="Title"/>
    <w:uiPriority w:val="10"/>
    <w:rsid w:val="00F61451"/>
    <w:rPr>
      <w:rFonts w:ascii="Times New Roman" w:eastAsia="Times New Roman" w:hAnsi="Times New Roman" w:cs="Times New Roman"/>
      <w:b/>
      <w:bCs/>
      <w:sz w:val="28"/>
      <w:szCs w:val="28"/>
    </w:rPr>
  </w:style>
  <w:style w:type="paragraph" w:styleId="ListParagraph">
    <w:name w:val="List Paragraph"/>
    <w:basedOn w:val="Normal"/>
    <w:link w:val="ListParagraphChar"/>
    <w:uiPriority w:val="1"/>
    <w:qFormat/>
    <w:rsid w:val="00F61451"/>
    <w:pPr>
      <w:ind w:left="920" w:hanging="361"/>
    </w:pPr>
  </w:style>
  <w:style w:type="paragraph" w:customStyle="1" w:styleId="TableParagraph">
    <w:name w:val="Table Paragraph"/>
    <w:basedOn w:val="Normal"/>
    <w:uiPriority w:val="1"/>
    <w:qFormat/>
    <w:rsid w:val="00F61451"/>
    <w:pPr>
      <w:ind w:left="108"/>
    </w:pPr>
  </w:style>
  <w:style w:type="character" w:styleId="Hyperlink">
    <w:name w:val="Hyperlink"/>
    <w:basedOn w:val="DefaultParagraphFont"/>
    <w:uiPriority w:val="99"/>
    <w:unhideWhenUsed/>
    <w:rsid w:val="00F61451"/>
    <w:rPr>
      <w:color w:val="0563C1" w:themeColor="hyperlink"/>
      <w:u w:val="single"/>
    </w:rPr>
  </w:style>
  <w:style w:type="character" w:customStyle="1" w:styleId="UnresolvedMention">
    <w:name w:val="Unresolved Mention"/>
    <w:basedOn w:val="DefaultParagraphFont"/>
    <w:uiPriority w:val="99"/>
    <w:semiHidden/>
    <w:unhideWhenUsed/>
    <w:rsid w:val="00F61451"/>
    <w:rPr>
      <w:color w:val="605E5C"/>
      <w:shd w:val="clear" w:color="auto" w:fill="E1DFDD"/>
    </w:rPr>
  </w:style>
  <w:style w:type="paragraph" w:styleId="Header">
    <w:name w:val="header"/>
    <w:basedOn w:val="Normal"/>
    <w:link w:val="HeaderChar"/>
    <w:uiPriority w:val="99"/>
    <w:unhideWhenUsed/>
    <w:rsid w:val="00F61451"/>
    <w:pPr>
      <w:tabs>
        <w:tab w:val="center" w:pos="4680"/>
        <w:tab w:val="right" w:pos="9360"/>
      </w:tabs>
    </w:pPr>
  </w:style>
  <w:style w:type="character" w:customStyle="1" w:styleId="HeaderChar">
    <w:name w:val="Header Char"/>
    <w:basedOn w:val="DefaultParagraphFont"/>
    <w:link w:val="Header"/>
    <w:uiPriority w:val="99"/>
    <w:rsid w:val="00F61451"/>
    <w:rPr>
      <w:rFonts w:ascii="Times New Roman" w:eastAsia="Times New Roman" w:hAnsi="Times New Roman" w:cs="Times New Roman"/>
    </w:rPr>
  </w:style>
  <w:style w:type="paragraph" w:styleId="Footer">
    <w:name w:val="footer"/>
    <w:basedOn w:val="Normal"/>
    <w:link w:val="FooterChar"/>
    <w:uiPriority w:val="99"/>
    <w:unhideWhenUsed/>
    <w:rsid w:val="00F61451"/>
    <w:pPr>
      <w:tabs>
        <w:tab w:val="center" w:pos="4680"/>
        <w:tab w:val="right" w:pos="9360"/>
      </w:tabs>
    </w:pPr>
  </w:style>
  <w:style w:type="character" w:customStyle="1" w:styleId="FooterChar">
    <w:name w:val="Footer Char"/>
    <w:basedOn w:val="DefaultParagraphFont"/>
    <w:link w:val="Footer"/>
    <w:uiPriority w:val="99"/>
    <w:rsid w:val="00F61451"/>
    <w:rPr>
      <w:rFonts w:ascii="Times New Roman" w:eastAsia="Times New Roman" w:hAnsi="Times New Roman" w:cs="Times New Roman"/>
    </w:rPr>
  </w:style>
  <w:style w:type="character" w:styleId="Emphasis">
    <w:name w:val="Emphasis"/>
    <w:basedOn w:val="DefaultParagraphFont"/>
    <w:uiPriority w:val="20"/>
    <w:qFormat/>
    <w:rsid w:val="00F61451"/>
    <w:rPr>
      <w:i/>
      <w:iCs/>
    </w:rPr>
  </w:style>
  <w:style w:type="paragraph" w:styleId="NormalWeb">
    <w:name w:val="Normal (Web)"/>
    <w:basedOn w:val="Normal"/>
    <w:uiPriority w:val="99"/>
    <w:semiHidden/>
    <w:unhideWhenUsed/>
    <w:rsid w:val="00F61451"/>
    <w:pPr>
      <w:widowControl/>
      <w:autoSpaceDE/>
      <w:autoSpaceDN/>
      <w:spacing w:before="100" w:beforeAutospacing="1" w:after="100" w:afterAutospacing="1"/>
    </w:pPr>
    <w:rPr>
      <w:sz w:val="24"/>
      <w:szCs w:val="24"/>
    </w:rPr>
  </w:style>
  <w:style w:type="character" w:customStyle="1" w:styleId="A2">
    <w:name w:val="A2"/>
    <w:uiPriority w:val="99"/>
    <w:rsid w:val="00F61451"/>
    <w:rPr>
      <w:rFonts w:ascii="Minion Pro" w:hAnsi="Minion Pro" w:cs="Minion Pro"/>
      <w:b/>
      <w:bCs/>
      <w:color w:val="000000"/>
      <w:sz w:val="19"/>
      <w:szCs w:val="19"/>
    </w:rPr>
  </w:style>
  <w:style w:type="paragraph" w:customStyle="1" w:styleId="MDPI12title">
    <w:name w:val="MDPI_1.2_title"/>
    <w:next w:val="Normal"/>
    <w:qFormat/>
    <w:rsid w:val="00F61451"/>
    <w:pPr>
      <w:adjustRightInd w:val="0"/>
      <w:snapToGrid w:val="0"/>
      <w:spacing w:after="240" w:line="240" w:lineRule="atLeast"/>
    </w:pPr>
    <w:rPr>
      <w:rFonts w:ascii="Palatino Linotype" w:eastAsia="Times New Roman" w:hAnsi="Palatino Linotype" w:cs="Times New Roman"/>
      <w:b/>
      <w:snapToGrid w:val="0"/>
      <w:color w:val="000000"/>
      <w:sz w:val="36"/>
      <w:szCs w:val="20"/>
      <w:lang w:eastAsia="de-DE" w:bidi="en-US"/>
    </w:rPr>
  </w:style>
  <w:style w:type="paragraph" w:customStyle="1" w:styleId="nova-legacy-e-listitem">
    <w:name w:val="nova-legacy-e-list__item"/>
    <w:basedOn w:val="Normal"/>
    <w:rsid w:val="00501358"/>
    <w:pPr>
      <w:widowControl/>
      <w:autoSpaceDE/>
      <w:autoSpaceDN/>
      <w:spacing w:before="100" w:beforeAutospacing="1" w:after="100" w:afterAutospacing="1"/>
    </w:pPr>
    <w:rPr>
      <w:sz w:val="24"/>
      <w:szCs w:val="24"/>
    </w:rPr>
  </w:style>
  <w:style w:type="character" w:customStyle="1" w:styleId="adjust-article-svg-size">
    <w:name w:val="adjust-article-svg-size"/>
    <w:basedOn w:val="DefaultParagraphFont"/>
    <w:rsid w:val="002D40BE"/>
  </w:style>
  <w:style w:type="paragraph" w:styleId="BalloonText">
    <w:name w:val="Balloon Text"/>
    <w:basedOn w:val="Normal"/>
    <w:link w:val="BalloonTextChar"/>
    <w:uiPriority w:val="99"/>
    <w:semiHidden/>
    <w:unhideWhenUsed/>
    <w:rsid w:val="00C449D2"/>
    <w:rPr>
      <w:rFonts w:ascii="Tahoma" w:hAnsi="Tahoma" w:cs="Tahoma"/>
      <w:sz w:val="16"/>
      <w:szCs w:val="16"/>
    </w:rPr>
  </w:style>
  <w:style w:type="character" w:customStyle="1" w:styleId="BalloonTextChar">
    <w:name w:val="Balloon Text Char"/>
    <w:basedOn w:val="DefaultParagraphFont"/>
    <w:link w:val="BalloonText"/>
    <w:uiPriority w:val="99"/>
    <w:semiHidden/>
    <w:rsid w:val="00C449D2"/>
    <w:rPr>
      <w:rFonts w:ascii="Tahoma" w:eastAsia="Times New Roman" w:hAnsi="Tahoma" w:cs="Tahoma"/>
      <w:sz w:val="16"/>
      <w:szCs w:val="16"/>
    </w:rPr>
  </w:style>
  <w:style w:type="table" w:styleId="TableGrid">
    <w:name w:val="Table Grid"/>
    <w:basedOn w:val="TableNormal"/>
    <w:uiPriority w:val="39"/>
    <w:rsid w:val="00730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text">
    <w:name w:val="title-text"/>
    <w:basedOn w:val="DefaultParagraphFont"/>
    <w:rsid w:val="00E61CFC"/>
  </w:style>
  <w:style w:type="character" w:customStyle="1" w:styleId="ListParagraphChar">
    <w:name w:val="List Paragraph Char"/>
    <w:link w:val="ListParagraph"/>
    <w:uiPriority w:val="1"/>
    <w:qFormat/>
    <w:locked/>
    <w:rsid w:val="0074725F"/>
    <w:rPr>
      <w:rFonts w:ascii="Times New Roman" w:eastAsia="Times New Roman" w:hAnsi="Times New Roman" w:cs="Times New Roman"/>
    </w:rPr>
  </w:style>
  <w:style w:type="character" w:customStyle="1" w:styleId="visually-hidden">
    <w:name w:val="visually-hidden"/>
    <w:basedOn w:val="DefaultParagraphFont"/>
    <w:rsid w:val="00E71580"/>
  </w:style>
  <w:style w:type="character" w:customStyle="1" w:styleId="t-14">
    <w:name w:val="t-14"/>
    <w:basedOn w:val="DefaultParagraphFont"/>
    <w:rsid w:val="00E71580"/>
  </w:style>
  <w:style w:type="character" w:customStyle="1" w:styleId="ydpba0a8fdcpasted-link">
    <w:name w:val="ydpba0a8fdcpasted-link"/>
    <w:basedOn w:val="DefaultParagraphFont"/>
    <w:rsid w:val="00A464B0"/>
  </w:style>
  <w:style w:type="character" w:customStyle="1" w:styleId="ydpba0a8fdcyiv6477473776moz-txt-tag">
    <w:name w:val="ydpba0a8fdcyiv6477473776moz-txt-tag"/>
    <w:basedOn w:val="DefaultParagraphFont"/>
    <w:rsid w:val="00A464B0"/>
  </w:style>
  <w:style w:type="character" w:customStyle="1" w:styleId="ydp52eac318pasted-link">
    <w:name w:val="ydp52eac318pasted-link"/>
    <w:basedOn w:val="DefaultParagraphFont"/>
    <w:rsid w:val="00A464B0"/>
  </w:style>
  <w:style w:type="character" w:customStyle="1" w:styleId="ydp3b133326pasted-link">
    <w:name w:val="ydp3b133326pasted-link"/>
    <w:basedOn w:val="DefaultParagraphFont"/>
    <w:rsid w:val="00A46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76193">
      <w:bodyDiv w:val="1"/>
      <w:marLeft w:val="0"/>
      <w:marRight w:val="0"/>
      <w:marTop w:val="0"/>
      <w:marBottom w:val="0"/>
      <w:divBdr>
        <w:top w:val="none" w:sz="0" w:space="0" w:color="auto"/>
        <w:left w:val="none" w:sz="0" w:space="0" w:color="auto"/>
        <w:bottom w:val="none" w:sz="0" w:space="0" w:color="auto"/>
        <w:right w:val="none" w:sz="0" w:space="0" w:color="auto"/>
      </w:divBdr>
      <w:divsChild>
        <w:div w:id="173034083">
          <w:marLeft w:val="0"/>
          <w:marRight w:val="0"/>
          <w:marTop w:val="0"/>
          <w:marBottom w:val="150"/>
          <w:divBdr>
            <w:top w:val="none" w:sz="0" w:space="0" w:color="auto"/>
            <w:left w:val="none" w:sz="0" w:space="0" w:color="auto"/>
            <w:bottom w:val="none" w:sz="0" w:space="0" w:color="auto"/>
            <w:right w:val="none" w:sz="0" w:space="0" w:color="auto"/>
          </w:divBdr>
        </w:div>
        <w:div w:id="1649941439">
          <w:marLeft w:val="0"/>
          <w:marRight w:val="0"/>
          <w:marTop w:val="0"/>
          <w:marBottom w:val="120"/>
          <w:divBdr>
            <w:top w:val="none" w:sz="0" w:space="0" w:color="auto"/>
            <w:left w:val="none" w:sz="0" w:space="0" w:color="auto"/>
            <w:bottom w:val="none" w:sz="0" w:space="0" w:color="auto"/>
            <w:right w:val="none" w:sz="0" w:space="0" w:color="auto"/>
          </w:divBdr>
        </w:div>
      </w:divsChild>
    </w:div>
    <w:div w:id="232081826">
      <w:bodyDiv w:val="1"/>
      <w:marLeft w:val="0"/>
      <w:marRight w:val="0"/>
      <w:marTop w:val="0"/>
      <w:marBottom w:val="0"/>
      <w:divBdr>
        <w:top w:val="none" w:sz="0" w:space="0" w:color="auto"/>
        <w:left w:val="none" w:sz="0" w:space="0" w:color="auto"/>
        <w:bottom w:val="none" w:sz="0" w:space="0" w:color="auto"/>
        <w:right w:val="none" w:sz="0" w:space="0" w:color="auto"/>
      </w:divBdr>
    </w:div>
    <w:div w:id="331221068">
      <w:bodyDiv w:val="1"/>
      <w:marLeft w:val="0"/>
      <w:marRight w:val="0"/>
      <w:marTop w:val="0"/>
      <w:marBottom w:val="0"/>
      <w:divBdr>
        <w:top w:val="none" w:sz="0" w:space="0" w:color="auto"/>
        <w:left w:val="none" w:sz="0" w:space="0" w:color="auto"/>
        <w:bottom w:val="none" w:sz="0" w:space="0" w:color="auto"/>
        <w:right w:val="none" w:sz="0" w:space="0" w:color="auto"/>
      </w:divBdr>
      <w:divsChild>
        <w:div w:id="399139509">
          <w:marLeft w:val="0"/>
          <w:marRight w:val="0"/>
          <w:marTop w:val="0"/>
          <w:marBottom w:val="75"/>
          <w:divBdr>
            <w:top w:val="none" w:sz="0" w:space="0" w:color="auto"/>
            <w:left w:val="none" w:sz="0" w:space="0" w:color="auto"/>
            <w:bottom w:val="none" w:sz="0" w:space="0" w:color="auto"/>
            <w:right w:val="none" w:sz="0" w:space="0" w:color="auto"/>
          </w:divBdr>
        </w:div>
        <w:div w:id="1022587726">
          <w:marLeft w:val="0"/>
          <w:marRight w:val="0"/>
          <w:marTop w:val="0"/>
          <w:marBottom w:val="75"/>
          <w:divBdr>
            <w:top w:val="none" w:sz="0" w:space="0" w:color="auto"/>
            <w:left w:val="none" w:sz="0" w:space="0" w:color="auto"/>
            <w:bottom w:val="none" w:sz="0" w:space="0" w:color="auto"/>
            <w:right w:val="none" w:sz="0" w:space="0" w:color="auto"/>
          </w:divBdr>
        </w:div>
      </w:divsChild>
    </w:div>
    <w:div w:id="338848792">
      <w:bodyDiv w:val="1"/>
      <w:marLeft w:val="0"/>
      <w:marRight w:val="0"/>
      <w:marTop w:val="0"/>
      <w:marBottom w:val="0"/>
      <w:divBdr>
        <w:top w:val="none" w:sz="0" w:space="0" w:color="auto"/>
        <w:left w:val="none" w:sz="0" w:space="0" w:color="auto"/>
        <w:bottom w:val="none" w:sz="0" w:space="0" w:color="auto"/>
        <w:right w:val="none" w:sz="0" w:space="0" w:color="auto"/>
      </w:divBdr>
      <w:divsChild>
        <w:div w:id="2121728114">
          <w:marLeft w:val="0"/>
          <w:marRight w:val="0"/>
          <w:marTop w:val="0"/>
          <w:marBottom w:val="0"/>
          <w:divBdr>
            <w:top w:val="none" w:sz="0" w:space="0" w:color="auto"/>
            <w:left w:val="none" w:sz="0" w:space="0" w:color="auto"/>
            <w:bottom w:val="none" w:sz="0" w:space="0" w:color="auto"/>
            <w:right w:val="none" w:sz="0" w:space="0" w:color="auto"/>
          </w:divBdr>
          <w:divsChild>
            <w:div w:id="24673175">
              <w:marLeft w:val="0"/>
              <w:marRight w:val="0"/>
              <w:marTop w:val="0"/>
              <w:marBottom w:val="0"/>
              <w:divBdr>
                <w:top w:val="none" w:sz="0" w:space="0" w:color="auto"/>
                <w:left w:val="none" w:sz="0" w:space="0" w:color="auto"/>
                <w:bottom w:val="none" w:sz="0" w:space="0" w:color="auto"/>
                <w:right w:val="none" w:sz="0" w:space="0" w:color="auto"/>
              </w:divBdr>
              <w:divsChild>
                <w:div w:id="19914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53231">
      <w:bodyDiv w:val="1"/>
      <w:marLeft w:val="0"/>
      <w:marRight w:val="0"/>
      <w:marTop w:val="0"/>
      <w:marBottom w:val="0"/>
      <w:divBdr>
        <w:top w:val="none" w:sz="0" w:space="0" w:color="auto"/>
        <w:left w:val="none" w:sz="0" w:space="0" w:color="auto"/>
        <w:bottom w:val="none" w:sz="0" w:space="0" w:color="auto"/>
        <w:right w:val="none" w:sz="0" w:space="0" w:color="auto"/>
      </w:divBdr>
    </w:div>
    <w:div w:id="480923801">
      <w:bodyDiv w:val="1"/>
      <w:marLeft w:val="0"/>
      <w:marRight w:val="0"/>
      <w:marTop w:val="0"/>
      <w:marBottom w:val="0"/>
      <w:divBdr>
        <w:top w:val="none" w:sz="0" w:space="0" w:color="auto"/>
        <w:left w:val="none" w:sz="0" w:space="0" w:color="auto"/>
        <w:bottom w:val="none" w:sz="0" w:space="0" w:color="auto"/>
        <w:right w:val="none" w:sz="0" w:space="0" w:color="auto"/>
      </w:divBdr>
    </w:div>
    <w:div w:id="482508172">
      <w:bodyDiv w:val="1"/>
      <w:marLeft w:val="0"/>
      <w:marRight w:val="0"/>
      <w:marTop w:val="0"/>
      <w:marBottom w:val="0"/>
      <w:divBdr>
        <w:top w:val="none" w:sz="0" w:space="0" w:color="auto"/>
        <w:left w:val="none" w:sz="0" w:space="0" w:color="auto"/>
        <w:bottom w:val="none" w:sz="0" w:space="0" w:color="auto"/>
        <w:right w:val="none" w:sz="0" w:space="0" w:color="auto"/>
      </w:divBdr>
      <w:divsChild>
        <w:div w:id="1433011605">
          <w:marLeft w:val="0"/>
          <w:marRight w:val="0"/>
          <w:marTop w:val="0"/>
          <w:marBottom w:val="0"/>
          <w:divBdr>
            <w:top w:val="none" w:sz="0" w:space="0" w:color="auto"/>
            <w:left w:val="none" w:sz="0" w:space="0" w:color="auto"/>
            <w:bottom w:val="none" w:sz="0" w:space="0" w:color="auto"/>
            <w:right w:val="none" w:sz="0" w:space="0" w:color="auto"/>
          </w:divBdr>
        </w:div>
        <w:div w:id="704329440">
          <w:marLeft w:val="0"/>
          <w:marRight w:val="0"/>
          <w:marTop w:val="0"/>
          <w:marBottom w:val="0"/>
          <w:divBdr>
            <w:top w:val="none" w:sz="0" w:space="0" w:color="auto"/>
            <w:left w:val="none" w:sz="0" w:space="0" w:color="auto"/>
            <w:bottom w:val="none" w:sz="0" w:space="0" w:color="auto"/>
            <w:right w:val="none" w:sz="0" w:space="0" w:color="auto"/>
          </w:divBdr>
        </w:div>
        <w:div w:id="1033462230">
          <w:marLeft w:val="0"/>
          <w:marRight w:val="0"/>
          <w:marTop w:val="0"/>
          <w:marBottom w:val="0"/>
          <w:divBdr>
            <w:top w:val="none" w:sz="0" w:space="0" w:color="auto"/>
            <w:left w:val="none" w:sz="0" w:space="0" w:color="auto"/>
            <w:bottom w:val="none" w:sz="0" w:space="0" w:color="auto"/>
            <w:right w:val="none" w:sz="0" w:space="0" w:color="auto"/>
          </w:divBdr>
        </w:div>
        <w:div w:id="102193762">
          <w:marLeft w:val="0"/>
          <w:marRight w:val="0"/>
          <w:marTop w:val="0"/>
          <w:marBottom w:val="0"/>
          <w:divBdr>
            <w:top w:val="none" w:sz="0" w:space="0" w:color="auto"/>
            <w:left w:val="none" w:sz="0" w:space="0" w:color="auto"/>
            <w:bottom w:val="none" w:sz="0" w:space="0" w:color="auto"/>
            <w:right w:val="none" w:sz="0" w:space="0" w:color="auto"/>
          </w:divBdr>
        </w:div>
        <w:div w:id="2081054752">
          <w:marLeft w:val="0"/>
          <w:marRight w:val="0"/>
          <w:marTop w:val="0"/>
          <w:marBottom w:val="0"/>
          <w:divBdr>
            <w:top w:val="none" w:sz="0" w:space="0" w:color="auto"/>
            <w:left w:val="none" w:sz="0" w:space="0" w:color="auto"/>
            <w:bottom w:val="none" w:sz="0" w:space="0" w:color="auto"/>
            <w:right w:val="none" w:sz="0" w:space="0" w:color="auto"/>
          </w:divBdr>
        </w:div>
        <w:div w:id="1594169258">
          <w:marLeft w:val="0"/>
          <w:marRight w:val="0"/>
          <w:marTop w:val="0"/>
          <w:marBottom w:val="0"/>
          <w:divBdr>
            <w:top w:val="none" w:sz="0" w:space="0" w:color="auto"/>
            <w:left w:val="none" w:sz="0" w:space="0" w:color="auto"/>
            <w:bottom w:val="none" w:sz="0" w:space="0" w:color="auto"/>
            <w:right w:val="none" w:sz="0" w:space="0" w:color="auto"/>
          </w:divBdr>
        </w:div>
        <w:div w:id="1785533773">
          <w:marLeft w:val="0"/>
          <w:marRight w:val="0"/>
          <w:marTop w:val="0"/>
          <w:marBottom w:val="0"/>
          <w:divBdr>
            <w:top w:val="none" w:sz="0" w:space="0" w:color="auto"/>
            <w:left w:val="none" w:sz="0" w:space="0" w:color="auto"/>
            <w:bottom w:val="none" w:sz="0" w:space="0" w:color="auto"/>
            <w:right w:val="none" w:sz="0" w:space="0" w:color="auto"/>
          </w:divBdr>
        </w:div>
        <w:div w:id="837189576">
          <w:marLeft w:val="0"/>
          <w:marRight w:val="0"/>
          <w:marTop w:val="0"/>
          <w:marBottom w:val="0"/>
          <w:divBdr>
            <w:top w:val="none" w:sz="0" w:space="0" w:color="auto"/>
            <w:left w:val="none" w:sz="0" w:space="0" w:color="auto"/>
            <w:bottom w:val="none" w:sz="0" w:space="0" w:color="auto"/>
            <w:right w:val="none" w:sz="0" w:space="0" w:color="auto"/>
          </w:divBdr>
        </w:div>
        <w:div w:id="917441504">
          <w:marLeft w:val="0"/>
          <w:marRight w:val="0"/>
          <w:marTop w:val="0"/>
          <w:marBottom w:val="0"/>
          <w:divBdr>
            <w:top w:val="none" w:sz="0" w:space="0" w:color="auto"/>
            <w:left w:val="none" w:sz="0" w:space="0" w:color="auto"/>
            <w:bottom w:val="none" w:sz="0" w:space="0" w:color="auto"/>
            <w:right w:val="none" w:sz="0" w:space="0" w:color="auto"/>
          </w:divBdr>
          <w:divsChild>
            <w:div w:id="1854106820">
              <w:marLeft w:val="0"/>
              <w:marRight w:val="0"/>
              <w:marTop w:val="0"/>
              <w:marBottom w:val="0"/>
              <w:divBdr>
                <w:top w:val="none" w:sz="0" w:space="0" w:color="auto"/>
                <w:left w:val="none" w:sz="0" w:space="0" w:color="auto"/>
                <w:bottom w:val="none" w:sz="0" w:space="0" w:color="auto"/>
                <w:right w:val="none" w:sz="0" w:space="0" w:color="auto"/>
              </w:divBdr>
              <w:divsChild>
                <w:div w:id="1074275036">
                  <w:marLeft w:val="0"/>
                  <w:marRight w:val="0"/>
                  <w:marTop w:val="0"/>
                  <w:marBottom w:val="0"/>
                  <w:divBdr>
                    <w:top w:val="none" w:sz="0" w:space="0" w:color="auto"/>
                    <w:left w:val="none" w:sz="0" w:space="0" w:color="auto"/>
                    <w:bottom w:val="none" w:sz="0" w:space="0" w:color="auto"/>
                    <w:right w:val="none" w:sz="0" w:space="0" w:color="auto"/>
                  </w:divBdr>
                </w:div>
                <w:div w:id="19710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43589">
      <w:bodyDiv w:val="1"/>
      <w:marLeft w:val="0"/>
      <w:marRight w:val="0"/>
      <w:marTop w:val="0"/>
      <w:marBottom w:val="0"/>
      <w:divBdr>
        <w:top w:val="none" w:sz="0" w:space="0" w:color="auto"/>
        <w:left w:val="none" w:sz="0" w:space="0" w:color="auto"/>
        <w:bottom w:val="none" w:sz="0" w:space="0" w:color="auto"/>
        <w:right w:val="none" w:sz="0" w:space="0" w:color="auto"/>
      </w:divBdr>
      <w:divsChild>
        <w:div w:id="163984325">
          <w:marLeft w:val="0"/>
          <w:marRight w:val="0"/>
          <w:marTop w:val="0"/>
          <w:marBottom w:val="0"/>
          <w:divBdr>
            <w:top w:val="none" w:sz="0" w:space="0" w:color="auto"/>
            <w:left w:val="none" w:sz="0" w:space="0" w:color="auto"/>
            <w:bottom w:val="none" w:sz="0" w:space="0" w:color="auto"/>
            <w:right w:val="none" w:sz="0" w:space="0" w:color="auto"/>
          </w:divBdr>
        </w:div>
        <w:div w:id="678118015">
          <w:marLeft w:val="0"/>
          <w:marRight w:val="0"/>
          <w:marTop w:val="0"/>
          <w:marBottom w:val="0"/>
          <w:divBdr>
            <w:top w:val="none" w:sz="0" w:space="0" w:color="auto"/>
            <w:left w:val="none" w:sz="0" w:space="0" w:color="auto"/>
            <w:bottom w:val="none" w:sz="0" w:space="0" w:color="auto"/>
            <w:right w:val="none" w:sz="0" w:space="0" w:color="auto"/>
          </w:divBdr>
        </w:div>
        <w:div w:id="742683687">
          <w:marLeft w:val="0"/>
          <w:marRight w:val="0"/>
          <w:marTop w:val="0"/>
          <w:marBottom w:val="0"/>
          <w:divBdr>
            <w:top w:val="none" w:sz="0" w:space="0" w:color="auto"/>
            <w:left w:val="none" w:sz="0" w:space="0" w:color="auto"/>
            <w:bottom w:val="none" w:sz="0" w:space="0" w:color="auto"/>
            <w:right w:val="none" w:sz="0" w:space="0" w:color="auto"/>
          </w:divBdr>
        </w:div>
        <w:div w:id="806750748">
          <w:marLeft w:val="0"/>
          <w:marRight w:val="0"/>
          <w:marTop w:val="0"/>
          <w:marBottom w:val="0"/>
          <w:divBdr>
            <w:top w:val="none" w:sz="0" w:space="0" w:color="auto"/>
            <w:left w:val="none" w:sz="0" w:space="0" w:color="auto"/>
            <w:bottom w:val="none" w:sz="0" w:space="0" w:color="auto"/>
            <w:right w:val="none" w:sz="0" w:space="0" w:color="auto"/>
          </w:divBdr>
        </w:div>
        <w:div w:id="1708138953">
          <w:marLeft w:val="0"/>
          <w:marRight w:val="0"/>
          <w:marTop w:val="0"/>
          <w:marBottom w:val="0"/>
          <w:divBdr>
            <w:top w:val="none" w:sz="0" w:space="0" w:color="auto"/>
            <w:left w:val="none" w:sz="0" w:space="0" w:color="auto"/>
            <w:bottom w:val="none" w:sz="0" w:space="0" w:color="auto"/>
            <w:right w:val="none" w:sz="0" w:space="0" w:color="auto"/>
          </w:divBdr>
        </w:div>
        <w:div w:id="1093282840">
          <w:marLeft w:val="0"/>
          <w:marRight w:val="0"/>
          <w:marTop w:val="0"/>
          <w:marBottom w:val="0"/>
          <w:divBdr>
            <w:top w:val="none" w:sz="0" w:space="0" w:color="auto"/>
            <w:left w:val="none" w:sz="0" w:space="0" w:color="auto"/>
            <w:bottom w:val="none" w:sz="0" w:space="0" w:color="auto"/>
            <w:right w:val="none" w:sz="0" w:space="0" w:color="auto"/>
          </w:divBdr>
        </w:div>
        <w:div w:id="917903715">
          <w:marLeft w:val="0"/>
          <w:marRight w:val="0"/>
          <w:marTop w:val="0"/>
          <w:marBottom w:val="0"/>
          <w:divBdr>
            <w:top w:val="none" w:sz="0" w:space="0" w:color="auto"/>
            <w:left w:val="none" w:sz="0" w:space="0" w:color="auto"/>
            <w:bottom w:val="none" w:sz="0" w:space="0" w:color="auto"/>
            <w:right w:val="none" w:sz="0" w:space="0" w:color="auto"/>
          </w:divBdr>
        </w:div>
        <w:div w:id="1707170713">
          <w:marLeft w:val="0"/>
          <w:marRight w:val="0"/>
          <w:marTop w:val="0"/>
          <w:marBottom w:val="0"/>
          <w:divBdr>
            <w:top w:val="none" w:sz="0" w:space="0" w:color="auto"/>
            <w:left w:val="none" w:sz="0" w:space="0" w:color="auto"/>
            <w:bottom w:val="none" w:sz="0" w:space="0" w:color="auto"/>
            <w:right w:val="none" w:sz="0" w:space="0" w:color="auto"/>
          </w:divBdr>
          <w:divsChild>
            <w:div w:id="1528255780">
              <w:marLeft w:val="0"/>
              <w:marRight w:val="0"/>
              <w:marTop w:val="0"/>
              <w:marBottom w:val="0"/>
              <w:divBdr>
                <w:top w:val="none" w:sz="0" w:space="0" w:color="auto"/>
                <w:left w:val="none" w:sz="0" w:space="0" w:color="auto"/>
                <w:bottom w:val="none" w:sz="0" w:space="0" w:color="auto"/>
                <w:right w:val="none" w:sz="0" w:space="0" w:color="auto"/>
              </w:divBdr>
              <w:divsChild>
                <w:div w:id="1903825700">
                  <w:marLeft w:val="0"/>
                  <w:marRight w:val="0"/>
                  <w:marTop w:val="0"/>
                  <w:marBottom w:val="0"/>
                  <w:divBdr>
                    <w:top w:val="none" w:sz="0" w:space="0" w:color="auto"/>
                    <w:left w:val="none" w:sz="0" w:space="0" w:color="auto"/>
                    <w:bottom w:val="none" w:sz="0" w:space="0" w:color="auto"/>
                    <w:right w:val="none" w:sz="0" w:space="0" w:color="auto"/>
                  </w:divBdr>
                </w:div>
                <w:div w:id="121982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08483">
      <w:bodyDiv w:val="1"/>
      <w:marLeft w:val="0"/>
      <w:marRight w:val="0"/>
      <w:marTop w:val="0"/>
      <w:marBottom w:val="0"/>
      <w:divBdr>
        <w:top w:val="none" w:sz="0" w:space="0" w:color="auto"/>
        <w:left w:val="none" w:sz="0" w:space="0" w:color="auto"/>
        <w:bottom w:val="none" w:sz="0" w:space="0" w:color="auto"/>
        <w:right w:val="none" w:sz="0" w:space="0" w:color="auto"/>
      </w:divBdr>
      <w:divsChild>
        <w:div w:id="2047489494">
          <w:marLeft w:val="0"/>
          <w:marRight w:val="0"/>
          <w:marTop w:val="0"/>
          <w:marBottom w:val="75"/>
          <w:divBdr>
            <w:top w:val="none" w:sz="0" w:space="0" w:color="auto"/>
            <w:left w:val="none" w:sz="0" w:space="0" w:color="auto"/>
            <w:bottom w:val="none" w:sz="0" w:space="0" w:color="auto"/>
            <w:right w:val="none" w:sz="0" w:space="0" w:color="auto"/>
          </w:divBdr>
        </w:div>
        <w:div w:id="834224174">
          <w:marLeft w:val="0"/>
          <w:marRight w:val="0"/>
          <w:marTop w:val="0"/>
          <w:marBottom w:val="75"/>
          <w:divBdr>
            <w:top w:val="none" w:sz="0" w:space="0" w:color="auto"/>
            <w:left w:val="none" w:sz="0" w:space="0" w:color="auto"/>
            <w:bottom w:val="none" w:sz="0" w:space="0" w:color="auto"/>
            <w:right w:val="none" w:sz="0" w:space="0" w:color="auto"/>
          </w:divBdr>
        </w:div>
      </w:divsChild>
    </w:div>
    <w:div w:id="858347236">
      <w:bodyDiv w:val="1"/>
      <w:marLeft w:val="0"/>
      <w:marRight w:val="0"/>
      <w:marTop w:val="0"/>
      <w:marBottom w:val="0"/>
      <w:divBdr>
        <w:top w:val="none" w:sz="0" w:space="0" w:color="auto"/>
        <w:left w:val="none" w:sz="0" w:space="0" w:color="auto"/>
        <w:bottom w:val="none" w:sz="0" w:space="0" w:color="auto"/>
        <w:right w:val="none" w:sz="0" w:space="0" w:color="auto"/>
      </w:divBdr>
    </w:div>
    <w:div w:id="859512998">
      <w:bodyDiv w:val="1"/>
      <w:marLeft w:val="0"/>
      <w:marRight w:val="0"/>
      <w:marTop w:val="0"/>
      <w:marBottom w:val="0"/>
      <w:divBdr>
        <w:top w:val="none" w:sz="0" w:space="0" w:color="auto"/>
        <w:left w:val="none" w:sz="0" w:space="0" w:color="auto"/>
        <w:bottom w:val="none" w:sz="0" w:space="0" w:color="auto"/>
        <w:right w:val="none" w:sz="0" w:space="0" w:color="auto"/>
      </w:divBdr>
      <w:divsChild>
        <w:div w:id="1785878947">
          <w:marLeft w:val="0"/>
          <w:marRight w:val="0"/>
          <w:marTop w:val="0"/>
          <w:marBottom w:val="150"/>
          <w:divBdr>
            <w:top w:val="none" w:sz="0" w:space="0" w:color="auto"/>
            <w:left w:val="none" w:sz="0" w:space="0" w:color="auto"/>
            <w:bottom w:val="none" w:sz="0" w:space="0" w:color="auto"/>
            <w:right w:val="none" w:sz="0" w:space="0" w:color="auto"/>
          </w:divBdr>
        </w:div>
        <w:div w:id="859196763">
          <w:marLeft w:val="0"/>
          <w:marRight w:val="0"/>
          <w:marTop w:val="0"/>
          <w:marBottom w:val="225"/>
          <w:divBdr>
            <w:top w:val="none" w:sz="0" w:space="0" w:color="auto"/>
            <w:left w:val="none" w:sz="0" w:space="0" w:color="auto"/>
            <w:bottom w:val="none" w:sz="0" w:space="0" w:color="auto"/>
            <w:right w:val="none" w:sz="0" w:space="0" w:color="auto"/>
          </w:divBdr>
          <w:divsChild>
            <w:div w:id="796608205">
              <w:marLeft w:val="0"/>
              <w:marRight w:val="0"/>
              <w:marTop w:val="0"/>
              <w:marBottom w:val="0"/>
              <w:divBdr>
                <w:top w:val="none" w:sz="0" w:space="0" w:color="auto"/>
                <w:left w:val="none" w:sz="0" w:space="0" w:color="auto"/>
                <w:bottom w:val="none" w:sz="0" w:space="0" w:color="auto"/>
                <w:right w:val="none" w:sz="0" w:space="0" w:color="auto"/>
              </w:divBdr>
              <w:divsChild>
                <w:div w:id="2084600972">
                  <w:marLeft w:val="0"/>
                  <w:marRight w:val="0"/>
                  <w:marTop w:val="0"/>
                  <w:marBottom w:val="75"/>
                  <w:divBdr>
                    <w:top w:val="none" w:sz="0" w:space="0" w:color="auto"/>
                    <w:left w:val="none" w:sz="0" w:space="0" w:color="auto"/>
                    <w:bottom w:val="none" w:sz="0" w:space="0" w:color="auto"/>
                    <w:right w:val="none" w:sz="0" w:space="0" w:color="auto"/>
                  </w:divBdr>
                </w:div>
                <w:div w:id="1556235194">
                  <w:marLeft w:val="0"/>
                  <w:marRight w:val="0"/>
                  <w:marTop w:val="0"/>
                  <w:marBottom w:val="75"/>
                  <w:divBdr>
                    <w:top w:val="none" w:sz="0" w:space="0" w:color="auto"/>
                    <w:left w:val="none" w:sz="0" w:space="0" w:color="auto"/>
                    <w:bottom w:val="none" w:sz="0" w:space="0" w:color="auto"/>
                    <w:right w:val="none" w:sz="0" w:space="0" w:color="auto"/>
                  </w:divBdr>
                </w:div>
                <w:div w:id="6600443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07611235">
      <w:bodyDiv w:val="1"/>
      <w:marLeft w:val="0"/>
      <w:marRight w:val="0"/>
      <w:marTop w:val="0"/>
      <w:marBottom w:val="0"/>
      <w:divBdr>
        <w:top w:val="none" w:sz="0" w:space="0" w:color="auto"/>
        <w:left w:val="none" w:sz="0" w:space="0" w:color="auto"/>
        <w:bottom w:val="none" w:sz="0" w:space="0" w:color="auto"/>
        <w:right w:val="none" w:sz="0" w:space="0" w:color="auto"/>
      </w:divBdr>
    </w:div>
    <w:div w:id="926574736">
      <w:bodyDiv w:val="1"/>
      <w:marLeft w:val="0"/>
      <w:marRight w:val="0"/>
      <w:marTop w:val="0"/>
      <w:marBottom w:val="0"/>
      <w:divBdr>
        <w:top w:val="none" w:sz="0" w:space="0" w:color="auto"/>
        <w:left w:val="none" w:sz="0" w:space="0" w:color="auto"/>
        <w:bottom w:val="none" w:sz="0" w:space="0" w:color="auto"/>
        <w:right w:val="none" w:sz="0" w:space="0" w:color="auto"/>
      </w:divBdr>
    </w:div>
    <w:div w:id="942415221">
      <w:bodyDiv w:val="1"/>
      <w:marLeft w:val="0"/>
      <w:marRight w:val="0"/>
      <w:marTop w:val="0"/>
      <w:marBottom w:val="0"/>
      <w:divBdr>
        <w:top w:val="none" w:sz="0" w:space="0" w:color="auto"/>
        <w:left w:val="none" w:sz="0" w:space="0" w:color="auto"/>
        <w:bottom w:val="none" w:sz="0" w:space="0" w:color="auto"/>
        <w:right w:val="none" w:sz="0" w:space="0" w:color="auto"/>
      </w:divBdr>
      <w:divsChild>
        <w:div w:id="382408980">
          <w:marLeft w:val="0"/>
          <w:marRight w:val="0"/>
          <w:marTop w:val="0"/>
          <w:marBottom w:val="150"/>
          <w:divBdr>
            <w:top w:val="none" w:sz="0" w:space="0" w:color="auto"/>
            <w:left w:val="none" w:sz="0" w:space="0" w:color="auto"/>
            <w:bottom w:val="none" w:sz="0" w:space="0" w:color="auto"/>
            <w:right w:val="none" w:sz="0" w:space="0" w:color="auto"/>
          </w:divBdr>
        </w:div>
        <w:div w:id="107432149">
          <w:marLeft w:val="0"/>
          <w:marRight w:val="0"/>
          <w:marTop w:val="0"/>
          <w:marBottom w:val="225"/>
          <w:divBdr>
            <w:top w:val="none" w:sz="0" w:space="0" w:color="auto"/>
            <w:left w:val="none" w:sz="0" w:space="0" w:color="auto"/>
            <w:bottom w:val="none" w:sz="0" w:space="0" w:color="auto"/>
            <w:right w:val="none" w:sz="0" w:space="0" w:color="auto"/>
          </w:divBdr>
          <w:divsChild>
            <w:div w:id="1304460170">
              <w:marLeft w:val="0"/>
              <w:marRight w:val="0"/>
              <w:marTop w:val="0"/>
              <w:marBottom w:val="0"/>
              <w:divBdr>
                <w:top w:val="none" w:sz="0" w:space="0" w:color="auto"/>
                <w:left w:val="none" w:sz="0" w:space="0" w:color="auto"/>
                <w:bottom w:val="none" w:sz="0" w:space="0" w:color="auto"/>
                <w:right w:val="none" w:sz="0" w:space="0" w:color="auto"/>
              </w:divBdr>
              <w:divsChild>
                <w:div w:id="794447626">
                  <w:marLeft w:val="0"/>
                  <w:marRight w:val="0"/>
                  <w:marTop w:val="0"/>
                  <w:marBottom w:val="75"/>
                  <w:divBdr>
                    <w:top w:val="none" w:sz="0" w:space="0" w:color="auto"/>
                    <w:left w:val="none" w:sz="0" w:space="0" w:color="auto"/>
                    <w:bottom w:val="none" w:sz="0" w:space="0" w:color="auto"/>
                    <w:right w:val="none" w:sz="0" w:space="0" w:color="auto"/>
                  </w:divBdr>
                </w:div>
                <w:div w:id="862279297">
                  <w:marLeft w:val="0"/>
                  <w:marRight w:val="0"/>
                  <w:marTop w:val="0"/>
                  <w:marBottom w:val="75"/>
                  <w:divBdr>
                    <w:top w:val="none" w:sz="0" w:space="0" w:color="auto"/>
                    <w:left w:val="none" w:sz="0" w:space="0" w:color="auto"/>
                    <w:bottom w:val="none" w:sz="0" w:space="0" w:color="auto"/>
                    <w:right w:val="none" w:sz="0" w:space="0" w:color="auto"/>
                  </w:divBdr>
                </w:div>
                <w:div w:id="19143881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60305917">
      <w:bodyDiv w:val="1"/>
      <w:marLeft w:val="0"/>
      <w:marRight w:val="0"/>
      <w:marTop w:val="0"/>
      <w:marBottom w:val="0"/>
      <w:divBdr>
        <w:top w:val="none" w:sz="0" w:space="0" w:color="auto"/>
        <w:left w:val="none" w:sz="0" w:space="0" w:color="auto"/>
        <w:bottom w:val="none" w:sz="0" w:space="0" w:color="auto"/>
        <w:right w:val="none" w:sz="0" w:space="0" w:color="auto"/>
      </w:divBdr>
    </w:div>
    <w:div w:id="982127203">
      <w:bodyDiv w:val="1"/>
      <w:marLeft w:val="0"/>
      <w:marRight w:val="0"/>
      <w:marTop w:val="0"/>
      <w:marBottom w:val="0"/>
      <w:divBdr>
        <w:top w:val="none" w:sz="0" w:space="0" w:color="auto"/>
        <w:left w:val="none" w:sz="0" w:space="0" w:color="auto"/>
        <w:bottom w:val="none" w:sz="0" w:space="0" w:color="auto"/>
        <w:right w:val="none" w:sz="0" w:space="0" w:color="auto"/>
      </w:divBdr>
    </w:div>
    <w:div w:id="1399089501">
      <w:bodyDiv w:val="1"/>
      <w:marLeft w:val="0"/>
      <w:marRight w:val="0"/>
      <w:marTop w:val="0"/>
      <w:marBottom w:val="0"/>
      <w:divBdr>
        <w:top w:val="none" w:sz="0" w:space="0" w:color="auto"/>
        <w:left w:val="none" w:sz="0" w:space="0" w:color="auto"/>
        <w:bottom w:val="none" w:sz="0" w:space="0" w:color="auto"/>
        <w:right w:val="none" w:sz="0" w:space="0" w:color="auto"/>
      </w:divBdr>
    </w:div>
    <w:div w:id="1547838413">
      <w:bodyDiv w:val="1"/>
      <w:marLeft w:val="0"/>
      <w:marRight w:val="0"/>
      <w:marTop w:val="0"/>
      <w:marBottom w:val="0"/>
      <w:divBdr>
        <w:top w:val="none" w:sz="0" w:space="0" w:color="auto"/>
        <w:left w:val="none" w:sz="0" w:space="0" w:color="auto"/>
        <w:bottom w:val="none" w:sz="0" w:space="0" w:color="auto"/>
        <w:right w:val="none" w:sz="0" w:space="0" w:color="auto"/>
      </w:divBdr>
    </w:div>
    <w:div w:id="1609698741">
      <w:bodyDiv w:val="1"/>
      <w:marLeft w:val="0"/>
      <w:marRight w:val="0"/>
      <w:marTop w:val="0"/>
      <w:marBottom w:val="0"/>
      <w:divBdr>
        <w:top w:val="none" w:sz="0" w:space="0" w:color="auto"/>
        <w:left w:val="none" w:sz="0" w:space="0" w:color="auto"/>
        <w:bottom w:val="none" w:sz="0" w:space="0" w:color="auto"/>
        <w:right w:val="none" w:sz="0" w:space="0" w:color="auto"/>
      </w:divBdr>
    </w:div>
    <w:div w:id="1744059290">
      <w:bodyDiv w:val="1"/>
      <w:marLeft w:val="0"/>
      <w:marRight w:val="0"/>
      <w:marTop w:val="0"/>
      <w:marBottom w:val="0"/>
      <w:divBdr>
        <w:top w:val="none" w:sz="0" w:space="0" w:color="auto"/>
        <w:left w:val="none" w:sz="0" w:space="0" w:color="auto"/>
        <w:bottom w:val="none" w:sz="0" w:space="0" w:color="auto"/>
        <w:right w:val="none" w:sz="0" w:space="0" w:color="auto"/>
      </w:divBdr>
    </w:div>
    <w:div w:id="1811088775">
      <w:bodyDiv w:val="1"/>
      <w:marLeft w:val="0"/>
      <w:marRight w:val="0"/>
      <w:marTop w:val="0"/>
      <w:marBottom w:val="0"/>
      <w:divBdr>
        <w:top w:val="none" w:sz="0" w:space="0" w:color="auto"/>
        <w:left w:val="none" w:sz="0" w:space="0" w:color="auto"/>
        <w:bottom w:val="none" w:sz="0" w:space="0" w:color="auto"/>
        <w:right w:val="none" w:sz="0" w:space="0" w:color="auto"/>
      </w:divBdr>
    </w:div>
    <w:div w:id="1918586511">
      <w:bodyDiv w:val="1"/>
      <w:marLeft w:val="0"/>
      <w:marRight w:val="0"/>
      <w:marTop w:val="0"/>
      <w:marBottom w:val="0"/>
      <w:divBdr>
        <w:top w:val="none" w:sz="0" w:space="0" w:color="auto"/>
        <w:left w:val="none" w:sz="0" w:space="0" w:color="auto"/>
        <w:bottom w:val="none" w:sz="0" w:space="0" w:color="auto"/>
        <w:right w:val="none" w:sz="0" w:space="0" w:color="auto"/>
      </w:divBdr>
    </w:div>
    <w:div w:id="206185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 TargetMode="External"/><Relationship Id="rId21" Type="http://schemas.openxmlformats.org/officeDocument/2006/relationships/hyperlink" Target="http://www.linkedin.com/search?search&amp;title=Scientific%2BOfficer&amp;sortCriteria=R&amp;keepFacets=true&amp;currentTitle=CP&amp;trk=prof-exp-title" TargetMode="External"/><Relationship Id="rId42" Type="http://schemas.openxmlformats.org/officeDocument/2006/relationships/hyperlink" Target="https://www.mdpi.com/journal/applsci" TargetMode="External"/><Relationship Id="rId47" Type="http://schemas.openxmlformats.org/officeDocument/2006/relationships/hyperlink" Target="https://www.researchgate.net/publication/375379398_Association_of_Cholesterol_with_Hepatorenal_Markers_and_Quality_of_Life_in_Diabetic_Patients_Before_and_after_Magnesium_and_Potassium_Supplements?_sg%5B0%5D=X9olLEhVdBk-gZ3A-C8_mPjqgzW7esISI14zki_JgLCS-8fAbzFyLQANQpalcZT_W6-EobFMOh7daN05f5qHDF2869pFGMJI_XN_ND97.cAqEnOOZZDUMX_cWqhsOMW-muOayiKuGieth4MkorYemSsgoIko7M3GLhkQ4rkuPwOObEkbBYqJ8yC3GOrIW1A&amp;_tp=eyJjb250ZXh0Ijp7ImZpcnN0UGFnZSI6InByb2ZpbGUiLCJwYWdlIjoicHJvZmlsZSIsInBvc2l0aW9uIjoicGFnZUNvbnRlbnQifX0" TargetMode="External"/><Relationship Id="rId63" Type="http://schemas.openxmlformats.org/officeDocument/2006/relationships/hyperlink" Target="https://doi.org/10.3390/gels8060384" TargetMode="External"/><Relationship Id="rId68" Type="http://schemas.openxmlformats.org/officeDocument/2006/relationships/hyperlink" Target="https://doi.org/10.3390/microorganisms10050954" TargetMode="External"/><Relationship Id="rId84" Type="http://schemas.openxmlformats.org/officeDocument/2006/relationships/hyperlink" Target="https://www.dailyparliamenttimes.com/2019/04/03/on-going-research-on-probiotics-may-provide-a-leap-for-mankind/" TargetMode="External"/><Relationship Id="rId89" Type="http://schemas.openxmlformats.org/officeDocument/2006/relationships/hyperlink" Target="https://www.dailyparliamenttimes.com/2019/04/03/on-going-research-on-probiotics-may-provide-a-leap-for-mankind/" TargetMode="External"/><Relationship Id="rId7" Type="http://schemas.openxmlformats.org/officeDocument/2006/relationships/image" Target="media/image2.png"/><Relationship Id="rId71" Type="http://schemas.openxmlformats.org/officeDocument/2006/relationships/hyperlink" Target="https://doi.org/10.3390/jof8050444" TargetMode="External"/><Relationship Id="rId92" Type="http://schemas.openxmlformats.org/officeDocument/2006/relationships/hyperlink" Target="https://www.ncbi.nlm.nih.gov/" TargetMode="External"/><Relationship Id="rId2" Type="http://schemas.openxmlformats.org/officeDocument/2006/relationships/styles" Target="styles.xml"/><Relationship Id="rId16" Type="http://schemas.openxmlformats.org/officeDocument/2006/relationships/hyperlink" Target="http://www.parc.gov.pk/index.php/en/nigab" TargetMode="External"/><Relationship Id="rId29" Type="http://schemas.openxmlformats.org/officeDocument/2006/relationships/hyperlink" Target="http://www.parb.agripunjab.gov.pk/" TargetMode="External"/><Relationship Id="rId11" Type="http://schemas.openxmlformats.org/officeDocument/2006/relationships/hyperlink" Target="https://www.mdpi.com/journal/applsci/special_issues/87PLDC349H" TargetMode="External"/><Relationship Id="rId24" Type="http://schemas.openxmlformats.org/officeDocument/2006/relationships/hyperlink" Target="http://www.linkedin.com/search?search&amp;title=Research%2BAssisstant&amp;sortCriteria=R&amp;keepFacets=true&amp;currentTitle=CP&amp;trk=prof-exp-title" TargetMode="External"/><Relationship Id="rId32" Type="http://schemas.openxmlformats.org/officeDocument/2006/relationships/hyperlink" Target="https://www.ncbi.nlm.nih.gov/Taxonomy/Browser/wwwtax.cgi?id=1613" TargetMode="External"/><Relationship Id="rId37" Type="http://schemas.openxmlformats.org/officeDocument/2006/relationships/hyperlink" Target="https://www.mdpi.com/journal/applsci/special_issues/87PLDC349H" TargetMode="External"/><Relationship Id="rId40" Type="http://schemas.openxmlformats.org/officeDocument/2006/relationships/hyperlink" Target="https://www.dietfactor.com.pk/index.php/df" TargetMode="External"/><Relationship Id="rId45" Type="http://schemas.openxmlformats.org/officeDocument/2006/relationships/hyperlink" Target="https://www.researchgate.net/publication/376486520_Antibiotic_Resistance_Genes_Prediction_Via_Whole_Genome_Sequence_Analysis_of_Stenotrophomonas_maltophilia?_sg%5B0%5D=riAEOVNwVtyeM8tw77YCwjPkzOINbzI03PiwaZ9LPUZ0FmsD7qwM7_qXjvL_T3orcnbVN4WwSVzMgwyq5bQe_UWiqL-TVeIMfUcbdOm2.4rCQ7aL-MLh37_foOKzWUT6kdZFIYxGpgrM_PqB1fbZ3lx068z6Y_AuO1CHZHG8RVPxX5HCJXZWVvRIQ450Fmw&amp;_tp=eyJjb250ZXh0Ijp7ImZpcnN0UGFnZSI6InByb2ZpbGUiLCJwYWdlIjoicHJvZmlsZSIsInByZXZpb3VzUGFnZSI6InByb2ZpbGUiLCJwb3NpdGlvbiI6InBhZ2VDb250ZW50In19" TargetMode="External"/><Relationship Id="rId53" Type="http://schemas.openxmlformats.org/officeDocument/2006/relationships/hyperlink" Target="https://www.researchgate.net/publication/372452155_Draft_genome_sequence_of_Lactiplantibacillus_plantarum_subsp_plantarum_strain_HF43_a_human_gut-associated_potential_probiotic?_sg%5B0%5D=LeVGmXpGLAzoYZePisSxQOU9SoUdc5I1hRCaxl2ZZu9JO6Nl377nqFBjTMxLOpiu3Cxr2esR77z9622m0PtIMeEm6KIJatVIKS9ninXp.ZO3gMbAMDxfjRLtlYvR3qDGDk9qkRrMKgktIhP02iDQ4i4NFZlQwEaKPvmB5YeR0cnA3N5C-eqInRZVBAiIdsQ&amp;_tp=eyJjb250ZXh0Ijp7ImZpcnN0UGFnZSI6InB1YmxpY2F0aW9uIiwicGFnZSI6InByb2ZpbGUiLCJwcmV2aW91c1BhZ2UiOiJwcm9maWxlIiwicG9zaXRpb24iOiJwYWdlQ29udGVudCJ9fQ" TargetMode="External"/><Relationship Id="rId58" Type="http://schemas.openxmlformats.org/officeDocument/2006/relationships/hyperlink" Target="https://doi.org/10.1007/s13399-022-03147-z" TargetMode="External"/><Relationship Id="rId66" Type="http://schemas.openxmlformats.org/officeDocument/2006/relationships/hyperlink" Target="https://www.researchgate.net/publication/361284271_Protein_Isolation_and_Separation_Techniques_of_Pasteurella_multocidavia_One-and_Two-Dimen-_Sional_Gel_Electrophoresis?_sg%5B0%5D=0KNrU2Hv-0Mt2lZAgTs2ESXteqROftJtDNOn9WVRKY3pEd9GZguJOTaUMcYDl0STWQ3dHsWlCHE_LRFhV8nZG52eGRqybW3Mg1KyM5qJ.n7EUypN6-KAkL-c0dPsLKTXQbEyWPQnxFu25AFpOOGLJuFS-dIDImghs_8y8S5E8QbklXPeIYJYYpOssFSbc6A" TargetMode="External"/><Relationship Id="rId74" Type="http://schemas.openxmlformats.org/officeDocument/2006/relationships/hyperlink" Target="https://www.google.com.pk/url?sa=t&amp;rct=j&amp;q&amp;esrc=s&amp;source=web&amp;cd=1&amp;cad=rja&amp;uact=8&amp;ved=0CBsQFjAA&amp;url=http%3A%2F%2Fwww.gcu.edu.pk%2FBio_IAnjum.htm&amp;ei=jkS2VLGqAvGd7gaQj4HIDA&amp;usg=AFQjCNHK4L2j7QQcnyZ6y2mWDpPkS4vimA&amp;bvm=bv.83640239%2Cd.bGQ" TargetMode="External"/><Relationship Id="rId79" Type="http://schemas.openxmlformats.org/officeDocument/2006/relationships/hyperlink" Target="http://dx.doi.org/10.1002/9781119857860.ch28" TargetMode="External"/><Relationship Id="rId87" Type="http://schemas.openxmlformats.org/officeDocument/2006/relationships/hyperlink" Target="https://www.dailyparliamenttimes.com/2019/06/01/pakistans-first-laboratory-set-to-develop-cost-effective-buffalo-probiotic-to-improve-milk-production/"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doi.org/10.3390/pharmaceutics14071366" TargetMode="External"/><Relationship Id="rId82" Type="http://schemas.openxmlformats.org/officeDocument/2006/relationships/hyperlink" Target="http://dx.doi.org/10.1002/9781119904786.ch18" TargetMode="External"/><Relationship Id="rId90" Type="http://schemas.openxmlformats.org/officeDocument/2006/relationships/hyperlink" Target="http://www.nation.com.pk/E-Paper/islamabad/2013-02-10/page-11" TargetMode="External"/><Relationship Id="rId95" Type="http://schemas.openxmlformats.org/officeDocument/2006/relationships/hyperlink" Target="https://dataview.ncbi.nlm.nih.gov/object/SRR12532570" TargetMode="External"/><Relationship Id="rId19" Type="http://schemas.openxmlformats.org/officeDocument/2006/relationships/hyperlink" Target="http://www.sda.org/" TargetMode="External"/><Relationship Id="rId14" Type="http://schemas.openxmlformats.org/officeDocument/2006/relationships/hyperlink" Target="https://orcid.org/0000-0002-6277-5106" TargetMode="External"/><Relationship Id="rId22" Type="http://schemas.openxmlformats.org/officeDocument/2006/relationships/hyperlink" Target="http://www.parc.gov.pk/" TargetMode="External"/><Relationship Id="rId27" Type="http://schemas.openxmlformats.org/officeDocument/2006/relationships/hyperlink" Target="https://www.ncbi.nlm.nih.gov/bioproject/PRJNA734144" TargetMode="External"/><Relationship Id="rId30" Type="http://schemas.openxmlformats.org/officeDocument/2006/relationships/hyperlink" Target="https://parb1002.wixsite.com/probiotics" TargetMode="External"/><Relationship Id="rId35" Type="http://schemas.openxmlformats.org/officeDocument/2006/relationships/hyperlink" Target="https://www.ncbi.nlm.nih.gov/Taxonomy/Browser/wwwtax.cgi?id=203404" TargetMode="External"/><Relationship Id="rId43" Type="http://schemas.openxmlformats.org/officeDocument/2006/relationships/hyperlink" Target="https://www.mdpi.com/journal/applsci/sections/food_science_and_technology" TargetMode="External"/><Relationship Id="rId48" Type="http://schemas.openxmlformats.org/officeDocument/2006/relationships/hyperlink" Target="https://www.researchgate.net/publication/375119348_Immunostimulant_Hepato_and_Nephroprotective_potential_of_Bacillus_subtilis_NMCC-path-14_in_comparison_to_Dexamethasone_in_alleviating_CFA_induced_arthritis?_sg%5B0%5D=X9olLEhVdBk-gZ3A-C8_mPjqgzW7esISI14zki_JgLCS-8fAbzFyLQANQpalcZT_W6-EobFMOh7daN05f5qHDF2869pFGMJI_XN_ND97.cAqEnOOZZDUMX_cWqhsOMW-muOayiKuGieth4MkorYemSsgoIko7M3GLhkQ4rkuPwOObEkbBYqJ8yC3GOrIW1A&amp;_tp=eyJjb250ZXh0Ijp7ImZpcnN0UGFnZSI6InByb2ZpbGUiLCJwYWdlIjoicHJvZmlsZSIsInBvc2l0aW9uIjoicGFnZUNvbnRlbnQifX0" TargetMode="External"/><Relationship Id="rId56" Type="http://schemas.openxmlformats.org/officeDocument/2006/relationships/hyperlink" Target="https://doi.org/10.1007/s12602-022-09983-9" TargetMode="External"/><Relationship Id="rId64" Type="http://schemas.openxmlformats.org/officeDocument/2006/relationships/hyperlink" Target="https://www.researchgate.net/publication/361070326_Chitinase_Activity_by_Chitin_Degrading_Strain_Bacillus_Salmalaya_in_Shrimp_Waste?_sg%5B0%5D=0KNrU2Hv-0Mt2lZAgTs2ESXteqROftJtDNOn9WVRKY3pEd9GZguJOTaUMcYDl0STWQ3dHsWlCHE_LRFhV8nZG52eGRqybW3Mg1KyM5qJ.n7EUypN6-KAkL-c0dPsLKTXQbEyWPQnxFu25AFpOOGLJuFS-dIDImghs_8y8S5E8QbklXPeIYJYYpOssFSbc6A" TargetMode="External"/><Relationship Id="rId69" Type="http://schemas.openxmlformats.org/officeDocument/2006/relationships/hyperlink" Target="https://www.researchgate.net/publication/360271097_Research_Article_Risk_Factors_for_TERT_Promoter_Mutations_with_Papillary_Thyroid_Carcinoma_Patients_A_Meta-Analysis_and_Systematic_Review?_sg%5B0%5D=Bs99GoqGSD4Rj984DQ2B7JY0BWAQKy-fXAkpRFsxdv7UeJLDlp_G7QfX-8Gx9QwQre-KtwIErGwNPrHvCOch26W_NYREtmzOAfYhtbcX.QJyp1L7BSMnN0i3UeyPtx6gnmsDsYRzkjx-o5ERbxIHVgOGGobJ8QpQQUbZR0E9RurisJVUeYuEQ86gc4ycNSQ" TargetMode="External"/><Relationship Id="rId77" Type="http://schemas.openxmlformats.org/officeDocument/2006/relationships/hyperlink" Target="https://www.google.com.pk/url?sa=t&amp;rct=j&amp;q&amp;esrc=s&amp;source=web&amp;cd=1&amp;cad=rja&amp;uact=8&amp;ved=0CBsQFjAA&amp;url=http%3A%2F%2Fwww.gcu.edu.pk%2FBio_IAnjum.htm&amp;ei=jkS2VLGqAvGd7gaQj4HIDA&amp;usg=AFQjCNHK4L2j7QQcnyZ6y2mWDpPkS4vimA&amp;bvm=bv.83640239%2Cd.bGQ" TargetMode="External"/><Relationship Id="rId100" Type="http://schemas.openxmlformats.org/officeDocument/2006/relationships/hyperlink" Target="mailto:mo.adnan@uoh.edu.sa" TargetMode="External"/><Relationship Id="rId8" Type="http://schemas.openxmlformats.org/officeDocument/2006/relationships/hyperlink" Target="mailto:shakira_akmal@parc.gov.pk,_" TargetMode="External"/><Relationship Id="rId51" Type="http://schemas.openxmlformats.org/officeDocument/2006/relationships/hyperlink" Target="https://www.researchgate.net/publication/367241646_Applications_of_Antimicrobial_Peptides_AMPs_As_An_alternative_to_Antibiotic_use_in_Aquaculture_A_mini-review?_sg%5B0%5D=LeVGmXpGLAzoYZePisSxQOU9SoUdc5I1hRCaxl2ZZu9JO6Nl377nqFBjTMxLOpiu3Cxr2esR77z9622m0PtIMeEm6KIJatVIKS9ninXp.ZO3gMbAMDxfjRLtlYvR3qDGDk9qkRrMKgktIhP02iDQ4i4NFZlQwEaKPvmB5YeR0cnA3N5C-eqInRZVBAiIdsQ&amp;_tp=eyJjb250ZXh0Ijp7ImZpcnN0UGFnZSI6InB1YmxpY2F0aW9uIiwicGFnZSI6InByb2ZpbGUiLCJwcmV2aW91c1BhZ2UiOiJwcm9maWxlIiwicG9zaXRpb24iOiJwYWdlQ29udGVudCJ9fQ" TargetMode="External"/><Relationship Id="rId72" Type="http://schemas.openxmlformats.org/officeDocument/2006/relationships/hyperlink" Target="https://doi.org/10.3390/molecules27082596" TargetMode="External"/><Relationship Id="rId80" Type="http://schemas.openxmlformats.org/officeDocument/2006/relationships/hyperlink" Target="http://dx.doi.org/10.1002/9781119857860.ch27" TargetMode="External"/><Relationship Id="rId85" Type="http://schemas.openxmlformats.org/officeDocument/2006/relationships/hyperlink" Target="https://www.dailyparliamenttimes.com/2019/04/03/on-going-research-on-probiotics-may-provide-a-leap-for-mankind/" TargetMode="External"/><Relationship Id="rId93" Type="http://schemas.openxmlformats.org/officeDocument/2006/relationships/hyperlink" Target="https://www.ncbi.nlm.nih.gov/" TargetMode="External"/><Relationship Id="rId98" Type="http://schemas.openxmlformats.org/officeDocument/2006/relationships/hyperlink" Target="https://www.ncbi.nlm.nih.gov/bioproject/PRJNA734144" TargetMode="External"/><Relationship Id="rId3" Type="http://schemas.openxmlformats.org/officeDocument/2006/relationships/settings" Target="settings.xml"/><Relationship Id="rId12" Type="http://schemas.openxmlformats.org/officeDocument/2006/relationships/hyperlink" Target="https://www.biolifesas.org/EN/collection/1695108973510/articles" TargetMode="External"/><Relationship Id="rId17" Type="http://schemas.openxmlformats.org/officeDocument/2006/relationships/hyperlink" Target="http://www.parc.gov.pk/index.php" TargetMode="External"/><Relationship Id="rId25" Type="http://schemas.openxmlformats.org/officeDocument/2006/relationships/hyperlink" Target="http://www.parc.gov.pk/" TargetMode="External"/><Relationship Id="rId33" Type="http://schemas.openxmlformats.org/officeDocument/2006/relationships/hyperlink" Target="https://www.ncbi.nlm.nih.gov/Taxonomy/Browser/wwwtax.cgi?id=357441" TargetMode="External"/><Relationship Id="rId38" Type="http://schemas.openxmlformats.org/officeDocument/2006/relationships/hyperlink" Target="https://www.biolifesas.org/EN/collection/1695108973510/articles" TargetMode="External"/><Relationship Id="rId46" Type="http://schemas.openxmlformats.org/officeDocument/2006/relationships/hyperlink" Target="https://www.researchgate.net/publication/375273394_ES-PredHSP_Improved_Prediction_of_Heat_Shock_Proteins_Using_Machine_Learning_by_Enhanced_Sampling_Technique?_sg%5B0%5D=X9olLEhVdBk-gZ3A-C8_mPjqgzW7esISI14zki_JgLCS-8fAbzFyLQANQpalcZT_W6-EobFMOh7daN05f5qHDF2869pFGMJI_XN_ND97.cAqEnOOZZDUMX_cWqhsOMW-muOayiKuGieth4MkorYemSsgoIko7M3GLhkQ4rkuPwOObEkbBYqJ8yC3GOrIW1A&amp;_tp=eyJjb250ZXh0Ijp7ImZpcnN0UGFnZSI6InByb2ZpbGUiLCJwYWdlIjoicHJvZmlsZSIsInBvc2l0aW9uIjoicGFnZUNvbnRlbnQifX0" TargetMode="External"/><Relationship Id="rId59" Type="http://schemas.openxmlformats.org/officeDocument/2006/relationships/hyperlink" Target="https://doi.org/10.3390/genes13071231" TargetMode="External"/><Relationship Id="rId67" Type="http://schemas.openxmlformats.org/officeDocument/2006/relationships/hyperlink" Target="https://www.researchgate.net/journal/South-African-Journal-Of-Animal-Science-2221-4062" TargetMode="External"/><Relationship Id="rId103" Type="http://schemas.openxmlformats.org/officeDocument/2006/relationships/theme" Target="theme/theme1.xml"/><Relationship Id="rId20" Type="http://schemas.openxmlformats.org/officeDocument/2006/relationships/hyperlink" Target="http://www.sdpi.org/" TargetMode="External"/><Relationship Id="rId41" Type="http://schemas.openxmlformats.org/officeDocument/2006/relationships/hyperlink" Target="https://www.mdpi.com/journal/applsci" TargetMode="External"/><Relationship Id="rId54" Type="http://schemas.openxmlformats.org/officeDocument/2006/relationships/hyperlink" Target="https://www.researchgate.net/journal/3-Biotech-2190-5738?_tp=eyJjb250ZXh0Ijp7ImZpcnN0UGFnZSI6InB1YmxpY2F0aW9uIiwicGFnZSI6InB1YmxpY2F0aW9uIiwicHJldmlvdXNQYWdlIjoicHJvZmlsZSIsInBvc2l0aW9uIjoicGFnZUhlYWRlciJ9fQ" TargetMode="External"/><Relationship Id="rId62" Type="http://schemas.openxmlformats.org/officeDocument/2006/relationships/hyperlink" Target="https://doi.org/10.3390/pharmaceutics14061300" TargetMode="External"/><Relationship Id="rId70" Type="http://schemas.openxmlformats.org/officeDocument/2006/relationships/hyperlink" Target="https://www.researchgate.net/publication/360189817_Anti-bacterial_activity_of_essential_oils_against_multidrug_resistant_foodborne_pathogens_isolated_from_raw_milk?_sg%5B0%5D=xKgRunqMkYgmj9tClswiVtxo519AW0YZ6DGeQW98O0ZG4VzKlanMiw9gI73Jb-0M9pVRlBiPv_ue2QQtrUfsuo9KY0M1DaiLIRWXgzMk.mxQIi7Er16nO1IXoGM0-4WiZL390QGAxgbLynDuM9PJ_1Mb-jzfrJMu-PYgFElW6VtvRDtwoYSr7I6XjnhuEVA" TargetMode="External"/><Relationship Id="rId75" Type="http://schemas.openxmlformats.org/officeDocument/2006/relationships/hyperlink" Target="https://doi.org/10.3390/polym14152993" TargetMode="External"/><Relationship Id="rId83" Type="http://schemas.openxmlformats.org/officeDocument/2006/relationships/hyperlink" Target="https://www.researchgate.net/project/Animal-Probiotic-Database-of-Pakistan-APDP" TargetMode="External"/><Relationship Id="rId88" Type="http://schemas.openxmlformats.org/officeDocument/2006/relationships/hyperlink" Target="https://www.dailyparliamenttimes.com/2019/04/03/on-going-research-on-probiotics-may-provide-a-leap-for-mankind/" TargetMode="External"/><Relationship Id="rId91" Type="http://schemas.openxmlformats.org/officeDocument/2006/relationships/hyperlink" Target="http://ww3.comsats.edu.pk/ciitblogs/BlogsDetailsOuter.aspx?ArticleId=144868" TargetMode="External"/><Relationship Id="rId96" Type="http://schemas.openxmlformats.org/officeDocument/2006/relationships/hyperlink" Target="https://dataview.ncbi.nlm.nih.gov/object/SRR1253257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dietfactor.com.pk/index.php/df" TargetMode="External"/><Relationship Id="rId23" Type="http://schemas.openxmlformats.org/officeDocument/2006/relationships/hyperlink" Target="http://www.parc.gov.pk/" TargetMode="External"/><Relationship Id="rId28" Type="http://schemas.openxmlformats.org/officeDocument/2006/relationships/hyperlink" Target="https://www.ncbi.nlm.nih.gov/bioproject/PRJNA734146" TargetMode="External"/><Relationship Id="rId36" Type="http://schemas.openxmlformats.org/officeDocument/2006/relationships/hyperlink" Target="https://www.ncbi.nlm.nih.gov/Taxonomy/Browser/wwwtax.cgi?id=1352" TargetMode="External"/><Relationship Id="rId49" Type="http://schemas.openxmlformats.org/officeDocument/2006/relationships/hyperlink" Target="https://www.researchgate.net/publication/374913399_Acrylamide_toxicity_in_aquatic_animals_and_its_mitigation_approaches_an_updated_overview?_sg%5B0%5D=zhzm01uXjPpxOEFDZNY3mkn3YDt0qsu8zHR1ipIoF9bmvtt3yh3HJYCg6euLtTeaxWsQtFNCy9cLy5y8qtXXMB7GvG2l03RGTu4qVyhq.WU2lau7JeIwTp86AW09nQmZLC3e_JmuCCZa6mxaVSPw8VOd63OVrQfq-FsgLbmS1zqyiju4AzVNIQkiJcccV0g&amp;_tp=eyJjb250ZXh0Ijp7ImZpcnN0UGFnZSI6InByb2ZpbGUiLCJwYWdlIjoicHJvZmlsZSIsInByZXZpb3VzUGFnZSI6InByb2ZpbGUiLCJwb3NpdGlvbiI6InBhZ2VDb250ZW50In19" TargetMode="External"/><Relationship Id="rId57" Type="http://schemas.openxmlformats.org/officeDocument/2006/relationships/hyperlink" Target="https://doi.org/10.3390/genes13091545" TargetMode="External"/><Relationship Id="rId10" Type="http://schemas.openxmlformats.org/officeDocument/2006/relationships/image" Target="media/image3.png"/><Relationship Id="rId31" Type="http://schemas.openxmlformats.org/officeDocument/2006/relationships/hyperlink" Target="https://www.ncbi.nlm.nih.gov/Taxonomy/Browser/wwwtax.cgi?id=1583" TargetMode="External"/><Relationship Id="rId44" Type="http://schemas.openxmlformats.org/officeDocument/2006/relationships/hyperlink" Target="http://prr.hec.gov.pk/jspui/bitstream/123456789/7705/1/Shakira%20Ghazanfar%20Full.pdf" TargetMode="External"/><Relationship Id="rId52" Type="http://schemas.openxmlformats.org/officeDocument/2006/relationships/hyperlink" Target="https://www.researchgate.net/publication/367204141_Dominance_of_bacillus_sp_alter_microbiological_and_nutritional_quality_and_improve_aerobic_stability_of_the_corn_silage?_sg%5B0%5D=LeVGmXpGLAzoYZePisSxQOU9SoUdc5I1hRCaxl2ZZu9JO6Nl377nqFBjTMxLOpiu3Cxr2esR77z9622m0PtIMeEm6KIJatVIKS9ninXp.ZO3gMbAMDxfjRLtlYvR3qDGDk9qkRrMKgktIhP02iDQ4i4NFZlQwEaKPvmB5YeR0cnA3N5C-eqInRZVBAiIdsQ&amp;_tp=eyJjb250ZXh0Ijp7ImZpcnN0UGFnZSI6InB1YmxpY2F0aW9uIiwicGFnZSI6InByb2ZpbGUiLCJwcmV2aW91c1BhZ2UiOiJwcm9maWxlIiwicG9zaXRpb24iOiJwYWdlQ29udGVudCJ9fQ" TargetMode="External"/><Relationship Id="rId60" Type="http://schemas.openxmlformats.org/officeDocument/2006/relationships/hyperlink" Target="https://doi.org/10.3390/molecules2713430" TargetMode="External"/><Relationship Id="rId65" Type="http://schemas.openxmlformats.org/officeDocument/2006/relationships/hyperlink" Target="https://www.researchgate.net/publication/361066707_Analysis_and_Characterization_of_Chitinase_in_Bacillus_salmalaya_Strain_139SI?_sg%5B0%5D=0KNrU2Hv-0Mt2lZAgTs2ESXteqROftJtDNOn9WVRKY3pEd9GZguJOTaUMcYDl0STWQ3dHsWlCHE_LRFhV8nZG52eGRqybW3Mg1KyM5qJ.n7EUypN6-KAkL-c0dPsLKTXQbEyWPQnxFu25AFpOOGLJuFS-dIDImghs_8y8S5E8QbklXPeIYJYYpOssFSbc6A" TargetMode="External"/><Relationship Id="rId73" Type="http://schemas.openxmlformats.org/officeDocument/2006/relationships/hyperlink" Target="https://www.mdpi.com/2309-608X/8/5/444" TargetMode="External"/><Relationship Id="rId78" Type="http://schemas.openxmlformats.org/officeDocument/2006/relationships/hyperlink" Target="https://doi.org/10.2174/9789815165197123010007" TargetMode="External"/><Relationship Id="rId81" Type="http://schemas.openxmlformats.org/officeDocument/2006/relationships/hyperlink" Target="https://www.researchgate.net/publication/373958523_The_Role_of_Probiotics_and_Prebiotics_in_Gut_Modulation?_sg%5B0%5D=zhzm01uXjPpxOEFDZNY3mkn3YDt0qsu8zHR1ipIoF9bmvtt3yh3HJYCg6euLtTeaxWsQtFNCy9cLy5y8qtXXMB7GvG2l03RGTu4qVyhq.WU2lau7JeIwTp86AW09nQmZLC3e_JmuCCZa6mxaVSPw8VOd63OVrQfq-FsgLbmS1zqyiju4AzVNIQkiJcccV0g&amp;_tp=eyJjb250ZXh0Ijp7ImZpcnN0UGFnZSI6InByb2ZpbGUiLCJwYWdlIjoicHJvZmlsZSIsInByZXZpb3VzUGFnZSI6InByb2ZpbGUiLCJwb3NpdGlvbiI6InBhZ2VDb250ZW50In19" TargetMode="External"/><Relationship Id="rId86" Type="http://schemas.openxmlformats.org/officeDocument/2006/relationships/hyperlink" Target="https://www.dailyparliamenttimes.com/2019/06/01/pakistans-first-laboratory-set-to-develop-cost-effective-buffalo-probiotic-to-improve-milk-production/" TargetMode="External"/><Relationship Id="rId94" Type="http://schemas.openxmlformats.org/officeDocument/2006/relationships/hyperlink" Target="https://dataview.ncbi.nlm.nih.gov/object/SRR12532570" TargetMode="External"/><Relationship Id="rId99" Type="http://schemas.openxmlformats.org/officeDocument/2006/relationships/hyperlink" Target="https://www.ncbi.nlm.nih.gov/bioproject/PRJNA734146" TargetMode="External"/><Relationship Id="rId10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hakira_akmal@yahoo.com" TargetMode="External"/><Relationship Id="rId13" Type="http://schemas.openxmlformats.org/officeDocument/2006/relationships/hyperlink" Target="https://www.mdpi.com/journal/life/special_issues/0C6OCEHT75" TargetMode="External"/><Relationship Id="rId18" Type="http://schemas.openxmlformats.org/officeDocument/2006/relationships/hyperlink" Target="http://www.parb.agripunjab.gov.pk/" TargetMode="External"/><Relationship Id="rId39" Type="http://schemas.openxmlformats.org/officeDocument/2006/relationships/hyperlink" Target="https://www.mdpi.com/journal/life/special_issues/0C6OCEHT75" TargetMode="External"/><Relationship Id="rId34" Type="http://schemas.openxmlformats.org/officeDocument/2006/relationships/hyperlink" Target="https://www.ncbi.nlm.nih.gov/Taxonomy/Browser/wwwtax.cgi?id=137591" TargetMode="External"/><Relationship Id="rId50" Type="http://schemas.openxmlformats.org/officeDocument/2006/relationships/hyperlink" Target="https://www.researchgate.net/publication/367241735_A_MINI-REVIEW_ON_PLANT-DERIVED_PHENOLIC_COMPOUNDS_WITH_PARTICULAR_EMPHASIS_ON_THEIR_POSSIBLE_APPLICATIONS_AND_BENEFICIAL_USES_IN_AQUACULTURE?_sg%5B0%5D=LeVGmXpGLAzoYZePisSxQOU9SoUdc5I1hRCaxl2ZZu9JO6Nl377nqFBjTMxLOpiu3Cxr2esR77z9622m0PtIMeEm6KIJatVIKS9ninXp.ZO3gMbAMDxfjRLtlYvR3qDGDk9qkRrMKgktIhP02iDQ4i4NFZlQwEaKPvmB5YeR0cnA3N5C-eqInRZVBAiIdsQ&amp;_tp=eyJjb250ZXh0Ijp7ImZpcnN0UGFnZSI6InB1YmxpY2F0aW9uIiwicGFnZSI6InByb2ZpbGUiLCJwcmV2aW91c1BhZ2UiOiJwcm9maWxlIiwicG9zaXRpb24iOiJwYWdlQ29udGVudCJ9fQ" TargetMode="External"/><Relationship Id="rId55" Type="http://schemas.openxmlformats.org/officeDocument/2006/relationships/hyperlink" Target="https://doi.org/10.3390/polym14152993" TargetMode="External"/><Relationship Id="rId76" Type="http://schemas.openxmlformats.org/officeDocument/2006/relationships/hyperlink" Target="https://doi.org/10.1007/s12602-022-09983-9" TargetMode="External"/><Relationship Id="rId97" Type="http://schemas.openxmlformats.org/officeDocument/2006/relationships/hyperlink" Target="https://dataview.ncbi.nlm.nih.gov/object/SRR1253257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4643</TotalTime>
  <Pages>18</Pages>
  <Words>11278</Words>
  <Characters>64285</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shakira ghazanfar</dc:creator>
  <cp:lastModifiedBy>Windows User</cp:lastModifiedBy>
  <cp:revision>28</cp:revision>
  <cp:lastPrinted>2023-04-19T04:00:00Z</cp:lastPrinted>
  <dcterms:created xsi:type="dcterms:W3CDTF">2023-09-27T07:02:00Z</dcterms:created>
  <dcterms:modified xsi:type="dcterms:W3CDTF">2024-01-18T05:06:00Z</dcterms:modified>
</cp:coreProperties>
</file>